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E3" w:rsidRDefault="006241E3" w:rsidP="006241E3">
      <w:r>
        <w:t>Основан</w:t>
      </w:r>
    </w:p>
    <w:p w:rsidR="006241E3" w:rsidRDefault="006241E3" w:rsidP="006241E3">
      <w:r>
        <w:t>08.02.2007г</w:t>
      </w:r>
    </w:p>
    <w:p w:rsidR="006241E3" w:rsidRPr="005B267F" w:rsidRDefault="006241E3" w:rsidP="006241E3">
      <w:r>
        <w:rPr>
          <w:b/>
          <w:bCs/>
        </w:rPr>
        <w:t xml:space="preserve">ВЕСТНИК ЧУЛЫМСКОГО СЕЛЬСОВЕТА № </w:t>
      </w:r>
      <w:r w:rsidR="0082159C">
        <w:rPr>
          <w:b/>
          <w:bCs/>
          <w:sz w:val="28"/>
          <w:szCs w:val="28"/>
        </w:rPr>
        <w:t>6</w:t>
      </w:r>
    </w:p>
    <w:p w:rsidR="006241E3" w:rsidRDefault="0082159C" w:rsidP="006241E3">
      <w:pPr>
        <w:rPr>
          <w:b/>
          <w:bCs/>
        </w:rPr>
      </w:pPr>
      <w:r>
        <w:rPr>
          <w:b/>
          <w:bCs/>
        </w:rPr>
        <w:t>03</w:t>
      </w:r>
      <w:r w:rsidR="00111C91">
        <w:rPr>
          <w:b/>
          <w:bCs/>
        </w:rPr>
        <w:t xml:space="preserve"> </w:t>
      </w:r>
      <w:r>
        <w:rPr>
          <w:b/>
          <w:bCs/>
        </w:rPr>
        <w:t>феврал</w:t>
      </w:r>
      <w:r w:rsidR="00111C91">
        <w:rPr>
          <w:b/>
          <w:bCs/>
        </w:rPr>
        <w:t>я</w:t>
      </w:r>
      <w:r w:rsidR="006241E3">
        <w:rPr>
          <w:b/>
          <w:bCs/>
        </w:rPr>
        <w:t xml:space="preserve"> </w:t>
      </w:r>
      <w:r>
        <w:rPr>
          <w:b/>
          <w:bCs/>
        </w:rPr>
        <w:t>пятниц</w:t>
      </w:r>
      <w:r w:rsidR="00757165">
        <w:rPr>
          <w:b/>
          <w:bCs/>
        </w:rPr>
        <w:t>а</w:t>
      </w:r>
      <w:r w:rsidR="00111C91">
        <w:rPr>
          <w:b/>
          <w:bCs/>
        </w:rPr>
        <w:t xml:space="preserve"> </w:t>
      </w:r>
      <w:r w:rsidR="006241E3">
        <w:rPr>
          <w:b/>
          <w:bCs/>
        </w:rPr>
        <w:t>2023г</w:t>
      </w:r>
    </w:p>
    <w:p w:rsidR="006241E3" w:rsidRDefault="006241E3" w:rsidP="006241E3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6241E3" w:rsidRDefault="006241E3" w:rsidP="006241E3">
      <w:pPr>
        <w:jc w:val="both"/>
        <w:rPr>
          <w:b/>
        </w:rPr>
      </w:pPr>
      <w:r>
        <w:rPr>
          <w:b/>
        </w:rPr>
        <w:t xml:space="preserve">  </w:t>
      </w:r>
    </w:p>
    <w:p w:rsidR="00FA0790" w:rsidRDefault="00FA0790" w:rsidP="00FA0790">
      <w:pPr>
        <w:shd w:val="clear" w:color="auto" w:fill="FFFFFF"/>
        <w:rPr>
          <w:b/>
          <w:sz w:val="28"/>
          <w:szCs w:val="28"/>
        </w:rPr>
      </w:pPr>
    </w:p>
    <w:p w:rsidR="0082159C" w:rsidRDefault="0082159C" w:rsidP="0082159C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АДМИНИСТРАЦИЯ ЧУЛЫМСКОГО СЕЛЬСОВЕТА </w:t>
      </w:r>
    </w:p>
    <w:p w:rsidR="0082159C" w:rsidRDefault="0082159C" w:rsidP="0082159C">
      <w:pPr>
        <w:jc w:val="center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ЗДВИНСКОГО РАЙОНА НОВОСИБИРСКОЙ ОБЛАСТИ</w:t>
      </w:r>
    </w:p>
    <w:p w:rsidR="0082159C" w:rsidRDefault="0082159C" w:rsidP="0082159C">
      <w:pPr>
        <w:jc w:val="center"/>
        <w:rPr>
          <w:bCs/>
          <w:sz w:val="28"/>
          <w:szCs w:val="28"/>
        </w:rPr>
      </w:pPr>
    </w:p>
    <w:p w:rsidR="0082159C" w:rsidRDefault="0082159C" w:rsidP="008215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82159C" w:rsidRDefault="0082159C" w:rsidP="0082159C">
      <w:pPr>
        <w:jc w:val="center"/>
        <w:rPr>
          <w:b/>
          <w:bCs/>
          <w:sz w:val="28"/>
          <w:szCs w:val="28"/>
        </w:rPr>
      </w:pPr>
    </w:p>
    <w:p w:rsidR="0082159C" w:rsidRDefault="0082159C" w:rsidP="0082159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 03 » февраля 2023г.                                                           № 05- па</w:t>
      </w:r>
    </w:p>
    <w:p w:rsidR="0082159C" w:rsidRDefault="0082159C" w:rsidP="008215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обеспечении первичных мер пожарной безопасности в границах поселения Чулымского сельсовета Здвинского района Новосибирской области</w:t>
      </w:r>
    </w:p>
    <w:p w:rsidR="0082159C" w:rsidRDefault="0082159C" w:rsidP="0082159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5" w:history="1">
        <w:r>
          <w:rPr>
            <w:rStyle w:val="ad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6" w:history="1">
        <w:r>
          <w:rPr>
            <w:rStyle w:val="ad"/>
            <w:szCs w:val="28"/>
          </w:rPr>
          <w:t>№ 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hyperlink r:id="rId7" w:history="1">
        <w:r>
          <w:rPr>
            <w:rStyle w:val="ad"/>
            <w:szCs w:val="28"/>
          </w:rPr>
          <w:t>№ 123-ФЗ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администрации Чулымского сельсовета Здвинского района Новосибирской области по осуществлению первичных мер пожарной безопасности в границах населенных пунктов, руководствуясь Уставом  Чулымского сельсовета Здвинского района Новосибирской области,  администрация Чулымского сельсовета Здвинского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Порядок разработки и реализации администрации Чулымского сельсовета Здвинского района Новосибирской области мероприятий по </w:t>
      </w:r>
      <w:r>
        <w:rPr>
          <w:rStyle w:val="ad"/>
          <w:rFonts w:eastAsia="Calibri"/>
          <w:color w:val="000000"/>
          <w:szCs w:val="28"/>
        </w:rPr>
        <w:t>решению вопросов первичных мер пожарной безопасности в границах населенных пунктов</w:t>
      </w:r>
      <w:r>
        <w:rPr>
          <w:rStyle w:val="ad"/>
          <w:rFonts w:eastAsia="Calibri"/>
          <w:i/>
          <w:color w:val="000000"/>
          <w:szCs w:val="28"/>
        </w:rPr>
        <w:t xml:space="preserve"> </w:t>
      </w:r>
      <w:r>
        <w:rPr>
          <w:rStyle w:val="ad"/>
          <w:rFonts w:eastAsia="Calibri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Чулымского сельсовета Здвинского района Новосибирской области</w:t>
      </w:r>
      <w:r w:rsidRPr="00E81455">
        <w:rPr>
          <w:rStyle w:val="ad"/>
          <w:rFonts w:eastAsia="Calibri"/>
          <w:color w:val="000000"/>
          <w:szCs w:val="28"/>
        </w:rPr>
        <w:t xml:space="preserve"> </w:t>
      </w:r>
      <w:r>
        <w:rPr>
          <w:rStyle w:val="ad"/>
          <w:rFonts w:eastAsia="Calibri"/>
          <w:color w:val="000000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1.2. </w:t>
      </w:r>
      <w:hyperlink w:anchor="P143" w:history="1">
        <w:r>
          <w:rPr>
            <w:rStyle w:val="ad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администрации Чулымского сельсовета Здвинского района Новосибирской области (приложение № 2).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 Руководителям структурных подразделений администрации</w:t>
      </w:r>
      <w:r w:rsidRPr="00E81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 Новосибирской области, муниципальных унитарных предприятий и муниципальных учреждений в пределах своих полномочий: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 Обеспечить разработку и выполнение мероприятий по </w:t>
      </w:r>
      <w:r>
        <w:rPr>
          <w:rStyle w:val="ad"/>
          <w:rFonts w:eastAsia="Calibri"/>
          <w:color w:val="000000"/>
          <w:szCs w:val="28"/>
        </w:rPr>
        <w:t xml:space="preserve">решению вопросов </w:t>
      </w:r>
      <w:r>
        <w:rPr>
          <w:rStyle w:val="ad"/>
          <w:rFonts w:eastAsia="Calibri"/>
          <w:color w:val="000000"/>
          <w:szCs w:val="28"/>
        </w:rPr>
        <w:lastRenderedPageBreak/>
        <w:t>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населенных пунктов администрации Чулымского сельсовета Здвинского района Новосибирской области в соответствии с порядком, указанном в п.1 настоящего постановления.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2.2. Обеспечить выполнение требований пожарной безопасности на подведомственных объектах и территориях.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2.3. Обеспечить включение мероприятий по обеспечению пожарной безопасности в разрабатываемые планы, схемы и программы развития территории</w:t>
      </w:r>
      <w:r w:rsidRPr="00E81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2.4. Ежегодно предусматривать затраты на мероприятия по обеспечению мер пожарной безопасности в смете расходов.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 Руководителям МКУК «Чулымский СДК» и МУП ЖКХ «Чулымское»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проводить анализ и обобщение сведений о выполнении мероприятий, предусмотренных порядком, указанном в п.1 настоящего постановления. </w:t>
      </w:r>
    </w:p>
    <w:p w:rsidR="0082159C" w:rsidRDefault="0082159C" w:rsidP="0082159C">
      <w:pPr>
        <w:ind w:firstLine="709"/>
        <w:jc w:val="both"/>
      </w:pPr>
      <w:r>
        <w:rPr>
          <w:sz w:val="28"/>
          <w:szCs w:val="28"/>
        </w:rPr>
        <w:t>4. Опубликовать настоящее постановление в периодическом печатном издании Вестник Чулымского сельсовета</w:t>
      </w:r>
      <w:r>
        <w:rPr>
          <w:i/>
          <w:sz w:val="28"/>
          <w:szCs w:val="28"/>
        </w:rPr>
        <w:t>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5. Контроль за исполнением постановления возложить на Главу Чулымского сельсовета.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ind w:firstLine="540"/>
        <w:jc w:val="both"/>
        <w:rPr>
          <w:sz w:val="28"/>
          <w:szCs w:val="28"/>
        </w:rPr>
      </w:pPr>
    </w:p>
    <w:p w:rsidR="0082159C" w:rsidRPr="00E11A68" w:rsidRDefault="0082159C" w:rsidP="0082159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E11A68">
        <w:rPr>
          <w:rFonts w:ascii="Times New Roman" w:hAnsi="Times New Roman"/>
          <w:sz w:val="28"/>
          <w:szCs w:val="28"/>
        </w:rPr>
        <w:t>Глава  Чулымского сельсовета</w:t>
      </w:r>
    </w:p>
    <w:p w:rsidR="0082159C" w:rsidRDefault="0082159C" w:rsidP="0082159C">
      <w:pPr>
        <w:pStyle w:val="ab"/>
        <w:ind w:left="-284"/>
        <w:jc w:val="both"/>
        <w:rPr>
          <w:rFonts w:ascii="Times New Roman" w:hAnsi="Times New Roman"/>
          <w:sz w:val="28"/>
          <w:szCs w:val="28"/>
        </w:rPr>
      </w:pPr>
      <w:r w:rsidRPr="00E11A68">
        <w:rPr>
          <w:rFonts w:ascii="Times New Roman" w:hAnsi="Times New Roman"/>
          <w:sz w:val="28"/>
          <w:szCs w:val="28"/>
        </w:rPr>
        <w:t xml:space="preserve">    Здвинского района Новосибирской области:                              Ю.А.Вельбой </w:t>
      </w: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sectPr w:rsidR="0082159C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82159C" w:rsidRDefault="0082159C" w:rsidP="0082159C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к постановлению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 Чулымского сельсовета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от « 03 » февраля 2023 г. № 05-па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2159C" w:rsidRPr="0082159C" w:rsidRDefault="0082159C" w:rsidP="0082159C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2159C">
        <w:rPr>
          <w:rStyle w:val="ad"/>
          <w:rFonts w:ascii="Times New Roman" w:eastAsia="Calibri" w:hAnsi="Times New Roman" w:cs="Times New Roman"/>
          <w:color w:val="000000"/>
          <w:sz w:val="28"/>
          <w:szCs w:val="28"/>
        </w:rPr>
        <w:t>разработки и реализации администрацией Чулымского сельсовета Здвинского района Новосибирской области мероприятий по решению вопросов первичных мер пожарной безопасности в границах поселения.</w:t>
      </w:r>
    </w:p>
    <w:p w:rsidR="0082159C" w:rsidRPr="0082159C" w:rsidRDefault="0082159C" w:rsidP="0082159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159C" w:rsidRPr="0082159C" w:rsidRDefault="0082159C" w:rsidP="0082159C">
      <w:pPr>
        <w:pStyle w:val="ConsPlusNormal"/>
        <w:jc w:val="center"/>
        <w:rPr>
          <w:rFonts w:ascii="Times New Roman" w:hAnsi="Times New Roman" w:cs="Times New Roman"/>
        </w:rPr>
      </w:pPr>
      <w:r w:rsidRPr="0082159C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82159C" w:rsidRP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 w:rsidRPr="0082159C">
        <w:rPr>
          <w:rFonts w:ascii="Times New Roman" w:hAnsi="Times New Roman" w:cs="Times New Roman"/>
          <w:sz w:val="28"/>
          <w:szCs w:val="28"/>
        </w:rPr>
        <w:t xml:space="preserve">1.1. Порядок </w:t>
      </w:r>
      <w:r w:rsidRPr="0082159C">
        <w:rPr>
          <w:rStyle w:val="ad"/>
          <w:rFonts w:ascii="Times New Roman" w:eastAsia="Calibri" w:hAnsi="Times New Roman" w:cs="Times New Roman"/>
          <w:color w:val="000000"/>
          <w:sz w:val="28"/>
          <w:szCs w:val="28"/>
        </w:rPr>
        <w:t>разработки и реализации администрацией Чулымского сельсовета Здвинского района Новосибирской области  мероприятий по решению вопросов первичных мер пожарной безопасности в границах населенных пунктов администрации Чулымского сельсовета Здвинского района Новосибирской области</w:t>
      </w:r>
      <w:r>
        <w:rPr>
          <w:rStyle w:val="ad"/>
          <w:rFonts w:eastAsia="Calibri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 Федеральными законами от 21.12.1994 № 69-ФЗ «О пожарной безопасности», от 06.10.2003 № 131-ФЗ «Об общих принципах организации местного самоуправления в Российской Федерации», от 22.07.2008 № 123-ФЗ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 Порядок устанавливает основные задачи и направления деятельности администраци </w:t>
      </w:r>
      <w:r w:rsidRPr="0082159C">
        <w:rPr>
          <w:rStyle w:val="ad"/>
          <w:rFonts w:ascii="Times New Roman" w:eastAsia="Calibri" w:hAnsi="Times New Roman" w:cs="Times New Roman"/>
          <w:color w:val="000000"/>
          <w:sz w:val="28"/>
          <w:szCs w:val="28"/>
        </w:rPr>
        <w:t>Чулымского сельсовета Здвинского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(далее — администрация) по обеспечению первичных мер пожарной безопасности, их финансовое обеспечение, а также управление системой обеспечения первичных мер пожарной безопасности.</w:t>
      </w:r>
    </w:p>
    <w:p w:rsidR="0082159C" w:rsidRDefault="0082159C" w:rsidP="0082159C">
      <w:pPr>
        <w:pStyle w:val="ConsPlusTitle"/>
        <w:ind w:firstLine="737"/>
        <w:jc w:val="both"/>
      </w:pPr>
      <w:bookmarkStart w:id="0" w:name="P51"/>
      <w:bookmarkEnd w:id="0"/>
      <w:r>
        <w:rPr>
          <w:rFonts w:ascii="Times New Roman" w:hAnsi="Times New Roman" w:cs="Times New Roman"/>
          <w:b w:val="0"/>
          <w:sz w:val="28"/>
          <w:szCs w:val="28"/>
        </w:rPr>
        <w:t>1.3. В целях реализации Порядка администрацией принимаются муниципальные правовые акты, а также осуществляется разработка и утверждение муниципальной целевой программы.</w:t>
      </w:r>
    </w:p>
    <w:p w:rsidR="0082159C" w:rsidRDefault="0082159C" w:rsidP="0082159C">
      <w:pPr>
        <w:pStyle w:val="ConsPlusNormal"/>
        <w:ind w:firstLine="720"/>
        <w:jc w:val="both"/>
      </w:pP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2. Основные задачи и направления деятельности администрации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P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59C">
        <w:rPr>
          <w:rFonts w:ascii="Times New Roman" w:hAnsi="Times New Roman" w:cs="Times New Roman"/>
          <w:sz w:val="28"/>
          <w:szCs w:val="28"/>
        </w:rPr>
        <w:t xml:space="preserve">2.1. Основной задачей по обеспечению первичных мер пожарной безопасности в границах населенных пунктов администрации </w:t>
      </w:r>
      <w:r w:rsidRPr="0082159C">
        <w:rPr>
          <w:rStyle w:val="ad"/>
          <w:rFonts w:ascii="Times New Roman" w:eastAsia="Calibri" w:hAnsi="Times New Roman" w:cs="Times New Roman"/>
          <w:color w:val="000000"/>
          <w:sz w:val="28"/>
          <w:szCs w:val="28"/>
        </w:rPr>
        <w:t>Чулымского сельсовета Здвинского района Новосибирской области</w:t>
      </w:r>
      <w:r w:rsidRPr="0082159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2159C">
        <w:rPr>
          <w:rFonts w:ascii="Times New Roman" w:hAnsi="Times New Roman" w:cs="Times New Roman"/>
          <w:sz w:val="28"/>
          <w:szCs w:val="28"/>
        </w:rPr>
        <w:t>является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 Деятельность администрации по обеспечению первичных мер пожарной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осуществляется по следующим направлениям: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2.2.1. Организация работы по подготовке населения в области пожарной безопасности.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Основные задачи и цели указанной работы устанавливаются муниципальным правовым актом.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2.2.2. Обеспечение надлежащего состояния источников водоснабжения путем поддержания в постоянной готовности пожарных гидрантов и водоемов, подъездов к водоисточникам и водозаборным устройствам.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2.2.3. Организация работ по содержанию в исправном состоянии средств обеспечения пожарной безопасности зданий (жилого, производственного, непроизводственного назначения), находящихся в муниципальной собственности.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Методическая помощь организациям, обслуживающим жилищный фонд, в проведении разъяснительной работы по вопросам пожарной безопасности осуществляется администрацией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пожарно-профилактической работы в жилом секторе и на объектах с массовым пребыванием людей устанавливается муниципальным правовым актом.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2.2.4. Установление особого противопожарного режима.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повышения пожарной опасности постановлением главы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2.2.5. Оснащение территорий общего пользования первичными средствами тушения пожаров и противопожарным инвентарём.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первичных средств тушения пожаров и противопожарного инвентаря для оснащения территорий общего пользования населенных пунктов администрацией Чулымского сельсовета Здвинского района Новосибирской области.,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а также перечень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утверждается муниципальным правовым актом.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2.2.6. Включение мероприятий по обеспечению пожарной безопасности в планы, схемы и программы развития территории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 администрации, муниципальных унитарных предприятий и муниципальных учреждений вносятся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предложения о включении мероприятий по обеспечению пожарной безопасности в разрабатываемые муниципальные планы, схемы и программы развития территории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jc w:val="both"/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2.2.7. 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форм участия граждан в обеспечении первичных мер пожарной безопасности утверждается муниципальным правовым актом.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2.2.8. Принятие мер по локализации пожара и спасению людей и имущества до прибытия подразделений Государственной противопожарной службы.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средств тушения пожаров и противопожарного инвентаря для оснащения помещений и строений, находящихся в собственности (пользовании) граждан, утверждается муниципальным правовым актом.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2.2.6. Организация и принятие мер по оповещению населения и подразделений Государственной противопожарной службы о пожаре. 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работы по оповещению населения и подразделений Государственной противопожарной службы о пожаре, в том числе путем внедрения различных систем пожарного мониторинга на объектах жилого сектора определяется муниципальным правовым актом.</w:t>
      </w:r>
    </w:p>
    <w:p w:rsidR="0082159C" w:rsidRDefault="0082159C" w:rsidP="0082159C">
      <w:pPr>
        <w:pStyle w:val="ConsPlusNormal"/>
        <w:tabs>
          <w:tab w:val="left" w:pos="7347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159C" w:rsidRDefault="0082159C" w:rsidP="0082159C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3. Финансовое обеспечение первичных мер пожарной безопасности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3.1. Главные распорядители и распорядители бюджетных средств планируют мероприятия по повышению уровня противопожарной защиты муниципальных унитарных предприятий и муниципальных учреждений на предстоящий год.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3.2. Расходы на финансирование мероприятий по повышению противопожарной защиты предусматриваются при формировании бюджета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в сметах получателей бюджетных средств.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4. Управление системой обеспечения первичных мер пожарной безопасности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4.1. Координация деятельности администрации и организаций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Координацию деятельности структурных подразделений администрации по вопросам обеспечения первичных мер пожарной безопасности осуществляет МУП </w:t>
      </w:r>
      <w:r>
        <w:rPr>
          <w:rFonts w:ascii="Times New Roman" w:hAnsi="Times New Roman" w:cs="Times New Roman"/>
          <w:sz w:val="28"/>
          <w:szCs w:val="28"/>
        </w:rPr>
        <w:lastRenderedPageBreak/>
        <w:t>ЖКХ «Чулымское»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4.2. Порядок привлечения сил и средств для тушения пожаров и проведения аварийно-спасательных работ на территории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устанавливается расписанием выездов подразделений пожарной охраны для тушения пожаров и проведения аварийно-спасательных работ, утверждаемым главой муниципального образования администрации Чулымского сельсовета Здвинского района Новосибирской области.</w:t>
      </w:r>
    </w:p>
    <w:p w:rsidR="0082159C" w:rsidRDefault="0082159C" w:rsidP="0082159C">
      <w:pPr>
        <w:pStyle w:val="ConsPlusNormal"/>
        <w:jc w:val="both"/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4.3. При осуществлении мероприятий по обеспечению первичных мер пожарной безопасности МУП ЖКХ «Чулымское» учитываются предложения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главного государственного инспектора Новосибирской области по пожарному надзору, а также главного государственного инспектора Здвинского района Новосибирской области по пожарному надзору</w:t>
      </w: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center"/>
        <w:sectPr w:rsidR="0082159C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 ___________________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</w:p>
    <w:p w:rsidR="0082159C" w:rsidRDefault="0082159C" w:rsidP="0082159C">
      <w:pPr>
        <w:pStyle w:val="ConsPlusNormal"/>
        <w:ind w:firstLine="720"/>
        <w:jc w:val="right"/>
      </w:pPr>
      <w:r>
        <w:rPr>
          <w:rFonts w:ascii="Times New Roman" w:hAnsi="Times New Roman" w:cs="Times New Roman"/>
          <w:sz w:val="28"/>
          <w:szCs w:val="28"/>
        </w:rPr>
        <w:t>от «___»__________ г. № ______</w:t>
      </w:r>
    </w:p>
    <w:p w:rsidR="0082159C" w:rsidRDefault="0082159C" w:rsidP="0082159C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Title"/>
        <w:jc w:val="center"/>
      </w:pPr>
      <w:bookmarkStart w:id="1" w:name="P143"/>
      <w:bookmarkEnd w:id="1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2159C" w:rsidRDefault="0082159C" w:rsidP="0082159C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первичных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______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 образования)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 Помещение в многоквартирном доме, ином здании, строении, сооружении должно быть обеспечено огнетушителем из расчета не менее одного огнетушителя (с массой огнетушащего вещества 4 кг) на занимаемое помещение, их следует располагать на видных местах вблизи от выходов из помещений на высоте не более 1,5 м.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Огнетушители должны содержаться в исправном состоянии, периодически осматриваться и своевременно перезаряжаться. Хранение огнетушителя осуществляется в соответствии с требованиями инструкции по его эксплуатации.</w:t>
      </w:r>
    </w:p>
    <w:p w:rsidR="0082159C" w:rsidRDefault="0082159C" w:rsidP="0082159C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 Индивидуальные жилые дома и дома, расположенные в садоводческом, огородническом или дачном некоммерческом объединении граждан, должны быть обеспечены огнетушителем из расчета не менее одного огнетушителя (с массой огнетушащего вещества 4 кг) на дом.</w:t>
      </w:r>
    </w:p>
    <w:p w:rsidR="0082159C" w:rsidRDefault="0082159C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земельного участка (в летнее время) должно быть обеспечено наличие емкости (бочки) с водой объемом не менее 0,2 куб. м, которая комплектуется ведром.</w:t>
      </w: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ind w:firstLine="720"/>
        <w:jc w:val="both"/>
      </w:pP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59C" w:rsidRDefault="0082159C" w:rsidP="00821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Pr="00FA1331" w:rsidRDefault="00FA1331" w:rsidP="00FA1331">
      <w:pPr>
        <w:jc w:val="center"/>
        <w:rPr>
          <w:sz w:val="28"/>
          <w:szCs w:val="28"/>
        </w:rPr>
      </w:pPr>
      <w:r w:rsidRPr="00FA1331">
        <w:rPr>
          <w:sz w:val="28"/>
          <w:szCs w:val="28"/>
        </w:rPr>
        <w:lastRenderedPageBreak/>
        <w:t>АДМИНИСТРАЦИЯ ЧУЛЫМСКОГО СЕЛЬСОВЕТА</w:t>
      </w:r>
    </w:p>
    <w:p w:rsidR="00FA1331" w:rsidRPr="00FA1331" w:rsidRDefault="00FA1331" w:rsidP="00FA1331">
      <w:pPr>
        <w:jc w:val="center"/>
        <w:rPr>
          <w:sz w:val="28"/>
          <w:szCs w:val="28"/>
        </w:rPr>
      </w:pPr>
      <w:r w:rsidRPr="00FA1331">
        <w:rPr>
          <w:sz w:val="28"/>
          <w:szCs w:val="28"/>
        </w:rPr>
        <w:t>ЗДВИНСКОГО РАЙОНА НОВОСИБИРСКОЙ ОБЛАСТИ</w:t>
      </w:r>
    </w:p>
    <w:p w:rsidR="00FA1331" w:rsidRPr="00FA1331" w:rsidRDefault="00FA1331" w:rsidP="00FA1331">
      <w:pPr>
        <w:jc w:val="center"/>
        <w:rPr>
          <w:sz w:val="28"/>
          <w:szCs w:val="28"/>
        </w:rPr>
      </w:pPr>
    </w:p>
    <w:p w:rsidR="00FA1331" w:rsidRPr="00FA1331" w:rsidRDefault="00FA1331" w:rsidP="00FA1331">
      <w:pPr>
        <w:jc w:val="center"/>
        <w:rPr>
          <w:sz w:val="28"/>
          <w:szCs w:val="28"/>
        </w:rPr>
      </w:pPr>
      <w:r w:rsidRPr="00FA1331">
        <w:rPr>
          <w:sz w:val="28"/>
          <w:szCs w:val="28"/>
        </w:rPr>
        <w:t>ПОСТАНОВЛЕНИЕ</w:t>
      </w:r>
    </w:p>
    <w:p w:rsidR="00FA1331" w:rsidRPr="00FA1331" w:rsidRDefault="00FA1331" w:rsidP="00FA1331">
      <w:pPr>
        <w:jc w:val="center"/>
        <w:rPr>
          <w:sz w:val="28"/>
          <w:szCs w:val="28"/>
        </w:rPr>
      </w:pPr>
    </w:p>
    <w:p w:rsidR="00FA1331" w:rsidRPr="00FA1331" w:rsidRDefault="00FA1331" w:rsidP="00FA1331">
      <w:pPr>
        <w:tabs>
          <w:tab w:val="left" w:pos="2715"/>
          <w:tab w:val="center" w:pos="4677"/>
        </w:tabs>
        <w:rPr>
          <w:sz w:val="28"/>
          <w:szCs w:val="28"/>
        </w:rPr>
      </w:pPr>
      <w:r w:rsidRPr="00FA1331">
        <w:rPr>
          <w:sz w:val="28"/>
          <w:szCs w:val="28"/>
        </w:rPr>
        <w:t xml:space="preserve"> 03.02.2023 г.                                                                                         № 05/1-па</w:t>
      </w:r>
    </w:p>
    <w:p w:rsidR="00FA1331" w:rsidRPr="00FA1331" w:rsidRDefault="00FA1331" w:rsidP="00FA1331">
      <w:pPr>
        <w:ind w:left="-284" w:right="-150" w:firstLine="284"/>
        <w:rPr>
          <w:sz w:val="28"/>
          <w:szCs w:val="28"/>
        </w:rPr>
      </w:pPr>
      <w:r w:rsidRPr="00FA1331">
        <w:rPr>
          <w:sz w:val="28"/>
          <w:szCs w:val="28"/>
        </w:rPr>
        <w:t xml:space="preserve">     </w:t>
      </w:r>
    </w:p>
    <w:p w:rsidR="00FA1331" w:rsidRPr="00FA1331" w:rsidRDefault="00FA1331" w:rsidP="00FA1331">
      <w:pPr>
        <w:ind w:left="-284" w:right="-150" w:firstLine="284"/>
        <w:jc w:val="center"/>
        <w:rPr>
          <w:sz w:val="28"/>
          <w:szCs w:val="28"/>
        </w:rPr>
      </w:pPr>
      <w:r w:rsidRPr="00FA1331">
        <w:rPr>
          <w:sz w:val="28"/>
          <w:szCs w:val="28"/>
        </w:rPr>
        <w:t xml:space="preserve">О внесении изменений в  постановление                                                                                   администрации Чулымского сельсовета                                                                      Здвинского района Новосибирской области  № 21-па от 25.03.2022 </w:t>
      </w:r>
    </w:p>
    <w:p w:rsidR="00FA1331" w:rsidRPr="00FA1331" w:rsidRDefault="00FA1331" w:rsidP="00FA1331">
      <w:pPr>
        <w:ind w:left="-284" w:right="-150" w:firstLine="284"/>
        <w:jc w:val="center"/>
        <w:rPr>
          <w:sz w:val="28"/>
          <w:szCs w:val="28"/>
        </w:rPr>
      </w:pPr>
      <w:r w:rsidRPr="00FA1331">
        <w:rPr>
          <w:sz w:val="28"/>
          <w:szCs w:val="28"/>
        </w:rPr>
        <w:t>«Об утверждении Порядка ведения муниципальной долговой книги»</w:t>
      </w:r>
    </w:p>
    <w:p w:rsidR="00FA1331" w:rsidRPr="00FA1331" w:rsidRDefault="00FA1331" w:rsidP="00FA1331">
      <w:pPr>
        <w:jc w:val="center"/>
        <w:rPr>
          <w:sz w:val="28"/>
          <w:szCs w:val="28"/>
        </w:rPr>
      </w:pPr>
    </w:p>
    <w:p w:rsidR="00FA1331" w:rsidRPr="00FA1331" w:rsidRDefault="00FA1331" w:rsidP="00FA1331">
      <w:pPr>
        <w:jc w:val="both"/>
        <w:rPr>
          <w:b/>
          <w:sz w:val="28"/>
          <w:szCs w:val="28"/>
        </w:rPr>
      </w:pPr>
      <w:r w:rsidRPr="00FA1331">
        <w:rPr>
          <w:sz w:val="28"/>
          <w:szCs w:val="28"/>
        </w:rPr>
        <w:t xml:space="preserve">          В соответствии с протестом прокуратуры Здвинского района  и  целях приведения в соответствие с действующим законодательством муниципального нормативного правового акта  администрации Чулымского сельсовета  Здвинского района Новосибирской области  </w:t>
      </w:r>
      <w:r w:rsidRPr="00FA1331">
        <w:rPr>
          <w:b/>
          <w:sz w:val="28"/>
          <w:szCs w:val="28"/>
        </w:rPr>
        <w:t>постановляет:</w:t>
      </w:r>
    </w:p>
    <w:p w:rsidR="00FA1331" w:rsidRPr="00FA1331" w:rsidRDefault="00FA1331" w:rsidP="00FA1331">
      <w:pPr>
        <w:shd w:val="clear" w:color="auto" w:fill="FFFFFF"/>
        <w:spacing w:line="322" w:lineRule="exact"/>
        <w:ind w:right="-8"/>
        <w:rPr>
          <w:sz w:val="28"/>
          <w:szCs w:val="28"/>
        </w:rPr>
      </w:pPr>
      <w:r w:rsidRPr="00FA1331">
        <w:rPr>
          <w:sz w:val="28"/>
          <w:szCs w:val="28"/>
        </w:rPr>
        <w:t xml:space="preserve">         1. Внести в постановление администрации Чулымского сельсовета Здвинского района Новосибирской области  № 21-па от 25.03.2022г. </w:t>
      </w:r>
    </w:p>
    <w:p w:rsidR="00FA1331" w:rsidRPr="00FA1331" w:rsidRDefault="00FA1331" w:rsidP="00FA1331">
      <w:pPr>
        <w:shd w:val="clear" w:color="auto" w:fill="FFFFFF"/>
        <w:spacing w:line="322" w:lineRule="exact"/>
        <w:ind w:right="-8"/>
        <w:rPr>
          <w:sz w:val="28"/>
          <w:szCs w:val="28"/>
        </w:rPr>
      </w:pPr>
      <w:r w:rsidRPr="00FA1331">
        <w:rPr>
          <w:sz w:val="28"/>
          <w:szCs w:val="28"/>
        </w:rPr>
        <w:t>«Об утверждении Порядка ведения муниципальной долговой книги»,</w:t>
      </w:r>
      <w:r w:rsidRPr="00FA1331">
        <w:rPr>
          <w:color w:val="000000"/>
          <w:spacing w:val="-1"/>
          <w:sz w:val="28"/>
          <w:szCs w:val="28"/>
        </w:rPr>
        <w:t xml:space="preserve"> </w:t>
      </w:r>
      <w:r w:rsidRPr="00FA1331">
        <w:rPr>
          <w:sz w:val="28"/>
          <w:szCs w:val="28"/>
        </w:rPr>
        <w:t>следующие изменения:</w:t>
      </w:r>
    </w:p>
    <w:p w:rsidR="00FA1331" w:rsidRPr="00FA1331" w:rsidRDefault="00FA1331" w:rsidP="00FA1331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FA1331">
        <w:rPr>
          <w:sz w:val="28"/>
          <w:szCs w:val="28"/>
        </w:rPr>
        <w:t xml:space="preserve">       1.1. Пункт 14 дополнить абзацем следующего содержания:</w:t>
      </w:r>
    </w:p>
    <w:p w:rsidR="00FA1331" w:rsidRPr="00FA1331" w:rsidRDefault="00FA1331" w:rsidP="00FA1331">
      <w:pPr>
        <w:rPr>
          <w:sz w:val="28"/>
          <w:szCs w:val="28"/>
        </w:rPr>
      </w:pPr>
      <w:r w:rsidRPr="00FA1331">
        <w:rPr>
          <w:sz w:val="28"/>
          <w:szCs w:val="28"/>
        </w:rPr>
        <w:t xml:space="preserve">      «14   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государственной гарантией субъекта Российской Федерации или муниципальной гарантией. »</w:t>
      </w:r>
    </w:p>
    <w:p w:rsidR="00FA1331" w:rsidRPr="00FA1331" w:rsidRDefault="00FA1331" w:rsidP="00FA1331">
      <w:pPr>
        <w:jc w:val="both"/>
        <w:rPr>
          <w:sz w:val="28"/>
          <w:szCs w:val="28"/>
        </w:rPr>
      </w:pPr>
      <w:r w:rsidRPr="00FA1331">
        <w:rPr>
          <w:sz w:val="28"/>
          <w:szCs w:val="28"/>
        </w:rPr>
        <w:t>2. Контроль за исполнением постановления оставляю за собой.</w:t>
      </w:r>
    </w:p>
    <w:p w:rsidR="00FA1331" w:rsidRPr="00FA1331" w:rsidRDefault="00FA1331" w:rsidP="00FA1331">
      <w:pPr>
        <w:jc w:val="both"/>
        <w:rPr>
          <w:sz w:val="28"/>
          <w:szCs w:val="28"/>
        </w:rPr>
      </w:pPr>
    </w:p>
    <w:p w:rsidR="00FA1331" w:rsidRPr="00FA1331" w:rsidRDefault="00FA1331" w:rsidP="00FA1331">
      <w:pPr>
        <w:rPr>
          <w:sz w:val="28"/>
          <w:szCs w:val="28"/>
        </w:rPr>
      </w:pPr>
    </w:p>
    <w:p w:rsidR="00FA1331" w:rsidRPr="00FA1331" w:rsidRDefault="00FA1331" w:rsidP="00FA1331">
      <w:pPr>
        <w:rPr>
          <w:sz w:val="28"/>
          <w:szCs w:val="28"/>
        </w:rPr>
      </w:pPr>
    </w:p>
    <w:p w:rsidR="00FA1331" w:rsidRPr="00FA1331" w:rsidRDefault="00FA1331" w:rsidP="00FA1331">
      <w:pPr>
        <w:rPr>
          <w:sz w:val="28"/>
          <w:szCs w:val="28"/>
        </w:rPr>
      </w:pPr>
    </w:p>
    <w:p w:rsidR="00FA1331" w:rsidRPr="00FA1331" w:rsidRDefault="00FA1331" w:rsidP="00FA1331">
      <w:pPr>
        <w:rPr>
          <w:sz w:val="28"/>
          <w:szCs w:val="28"/>
        </w:rPr>
      </w:pPr>
    </w:p>
    <w:p w:rsidR="00FA1331" w:rsidRPr="00FA1331" w:rsidRDefault="00FA1331" w:rsidP="00FA1331">
      <w:pPr>
        <w:rPr>
          <w:sz w:val="28"/>
          <w:szCs w:val="28"/>
        </w:rPr>
      </w:pPr>
      <w:r w:rsidRPr="00FA1331">
        <w:rPr>
          <w:sz w:val="28"/>
          <w:szCs w:val="28"/>
        </w:rPr>
        <w:t xml:space="preserve">Глава Чулымского сельсовета </w:t>
      </w:r>
    </w:p>
    <w:p w:rsidR="00FA1331" w:rsidRPr="00FA1331" w:rsidRDefault="00FA1331" w:rsidP="00FA1331">
      <w:pPr>
        <w:rPr>
          <w:sz w:val="28"/>
          <w:szCs w:val="28"/>
        </w:rPr>
      </w:pPr>
      <w:r w:rsidRPr="00FA1331">
        <w:rPr>
          <w:sz w:val="28"/>
          <w:szCs w:val="28"/>
        </w:rPr>
        <w:t xml:space="preserve">Здвинского района Новосибирской области         </w:t>
      </w:r>
      <w:r>
        <w:rPr>
          <w:sz w:val="28"/>
          <w:szCs w:val="28"/>
        </w:rPr>
        <w:t xml:space="preserve">                        </w:t>
      </w:r>
      <w:r w:rsidRPr="00FA1331">
        <w:rPr>
          <w:sz w:val="28"/>
          <w:szCs w:val="28"/>
        </w:rPr>
        <w:t>Ю. А. Вельбой</w:t>
      </w:r>
      <w:bookmarkStart w:id="2" w:name="_GoBack"/>
      <w:bookmarkEnd w:id="2"/>
    </w:p>
    <w:p w:rsidR="0082159C" w:rsidRDefault="0082159C" w:rsidP="0082159C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331" w:rsidRDefault="00FA1331" w:rsidP="0082159C">
      <w:pPr>
        <w:pStyle w:val="ConsPlusNormal"/>
        <w:jc w:val="center"/>
      </w:pPr>
    </w:p>
    <w:p w:rsidR="0082159C" w:rsidRDefault="0082159C" w:rsidP="0082159C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701"/>
        <w:gridCol w:w="1276"/>
        <w:gridCol w:w="1945"/>
      </w:tblGrid>
      <w:tr w:rsidR="0082159C" w:rsidRPr="00676BFF" w:rsidTr="00735C7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lastRenderedPageBreak/>
              <w:t>Учредители: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Чулымского сельсовета,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632964.Новосибирская область, Здвинский район, село Чулым, ул.</w:t>
            </w:r>
            <w:r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>
              <w:t>Н.Н.Авинова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9C" w:rsidRPr="00676BFF" w:rsidRDefault="0082159C" w:rsidP="00735C7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82159C" w:rsidRPr="00676BFF" w:rsidRDefault="0082159C" w:rsidP="00735C71">
            <w:pPr>
              <w:spacing w:line="276" w:lineRule="auto"/>
              <w:jc w:val="center"/>
            </w:pPr>
            <w:r>
              <w:t>Тираж 5</w:t>
            </w:r>
            <w:r w:rsidRPr="00676BFF">
              <w:t>0 Бесплатно</w:t>
            </w:r>
          </w:p>
        </w:tc>
      </w:tr>
    </w:tbl>
    <w:p w:rsidR="0082159C" w:rsidRDefault="0082159C" w:rsidP="0082159C"/>
    <w:p w:rsidR="0082159C" w:rsidRDefault="0082159C" w:rsidP="0082159C"/>
    <w:p w:rsidR="0082159C" w:rsidRPr="00676BFF" w:rsidRDefault="0082159C" w:rsidP="0082159C">
      <w:r w:rsidRPr="00676BFF">
        <w:t xml:space="preserve">Вестник Чулымского сельсовета № </w:t>
      </w:r>
      <w:r>
        <w:t>6 от 03.02.2023г</w:t>
      </w:r>
      <w:r w:rsidRPr="00676BFF">
        <w:t xml:space="preserve"> стр</w:t>
      </w:r>
      <w:r w:rsidR="00FA1331">
        <w:t>.9</w:t>
      </w:r>
    </w:p>
    <w:p w:rsidR="00EF3553" w:rsidRDefault="00EF3553" w:rsidP="0082159C">
      <w:pPr>
        <w:shd w:val="clear" w:color="auto" w:fill="FFFFFF"/>
        <w:jc w:val="center"/>
      </w:pPr>
    </w:p>
    <w:sectPr w:rsidR="00EF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70A"/>
    <w:multiLevelType w:val="multilevel"/>
    <w:tmpl w:val="C168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63A58FD"/>
    <w:multiLevelType w:val="hybridMultilevel"/>
    <w:tmpl w:val="83BE9294"/>
    <w:lvl w:ilvl="0" w:tplc="725CB1A4">
      <w:start w:val="1"/>
      <w:numFmt w:val="decimal"/>
      <w:lvlText w:val="%1."/>
      <w:lvlJc w:val="left"/>
      <w:pPr>
        <w:ind w:left="756" w:hanging="396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033C8"/>
    <w:multiLevelType w:val="hybridMultilevel"/>
    <w:tmpl w:val="78360FC0"/>
    <w:lvl w:ilvl="0" w:tplc="7AEC27E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8BEDAB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23EFF04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522DA7C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2CED65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03A2CCE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7201488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B004242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68A4BC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621875E6"/>
    <w:multiLevelType w:val="hybridMultilevel"/>
    <w:tmpl w:val="22E881AA"/>
    <w:lvl w:ilvl="0" w:tplc="2870DB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234355"/>
    <w:multiLevelType w:val="hybridMultilevel"/>
    <w:tmpl w:val="F172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3"/>
    <w:rsid w:val="00094CC7"/>
    <w:rsid w:val="000C32D5"/>
    <w:rsid w:val="00111C91"/>
    <w:rsid w:val="001A0FFA"/>
    <w:rsid w:val="002268C6"/>
    <w:rsid w:val="00531C6C"/>
    <w:rsid w:val="006241E3"/>
    <w:rsid w:val="00757165"/>
    <w:rsid w:val="0082159C"/>
    <w:rsid w:val="009B7DF5"/>
    <w:rsid w:val="00EF3553"/>
    <w:rsid w:val="00F2719F"/>
    <w:rsid w:val="00FA0790"/>
    <w:rsid w:val="00FA1331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A9D0"/>
  <w15:chartTrackingRefBased/>
  <w15:docId w15:val="{78F297FE-3729-4865-8CAB-9FE8F615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FF313F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FF313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3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F313F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F3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FF313F"/>
    <w:rPr>
      <w:color w:val="FF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F313F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F31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FF31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F313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313F"/>
    <w:rPr>
      <w:b/>
      <w:bCs/>
    </w:rPr>
  </w:style>
  <w:style w:type="paragraph" w:styleId="ab">
    <w:name w:val="No Spacing"/>
    <w:link w:val="ac"/>
    <w:qFormat/>
    <w:rsid w:val="00094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094CC7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111C91"/>
    <w:rPr>
      <w:color w:val="0000FF"/>
      <w:u w:val="single"/>
    </w:rPr>
  </w:style>
  <w:style w:type="paragraph" w:customStyle="1" w:styleId="Default">
    <w:name w:val="Default"/>
    <w:rsid w:val="00531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Plain Text"/>
    <w:basedOn w:val="a"/>
    <w:link w:val="10"/>
    <w:unhideWhenUsed/>
    <w:rsid w:val="00FA0790"/>
    <w:pPr>
      <w:spacing w:before="100" w:beforeAutospacing="1" w:after="100" w:afterAutospacing="1"/>
    </w:pPr>
    <w:rPr>
      <w:lang w:val="x-none" w:eastAsia="x-none"/>
    </w:rPr>
  </w:style>
  <w:style w:type="character" w:customStyle="1" w:styleId="af">
    <w:name w:val="Текст Знак"/>
    <w:basedOn w:val="a0"/>
    <w:uiPriority w:val="99"/>
    <w:semiHidden/>
    <w:rsid w:val="00FA0790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0">
    <w:name w:val="Текст Знак1"/>
    <w:link w:val="ae"/>
    <w:locked/>
    <w:rsid w:val="00FA0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2159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82159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2F427F444D7AEB6088ADAA3iDv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C7C56AC4585BF26BFBA7155066D2C7E483F220F748D7AEB6088ADAA3D8DA52021A5FBB321C73F2i3v2E" TargetMode="External"/><Relationship Id="rId5" Type="http://schemas.openxmlformats.org/officeDocument/2006/relationships/hyperlink" Target="consultantplus://offline/ref=90C7C56AC4585BF26BFBA7155066D2C7E483F727F247D7AEB6088ADAA3D8DA52021A5FB833i1v4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2023-03-21T09:53:00Z</dcterms:created>
  <dcterms:modified xsi:type="dcterms:W3CDTF">2023-04-18T11:08:00Z</dcterms:modified>
</cp:coreProperties>
</file>