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49" w:rsidRDefault="00E44A49" w:rsidP="00E44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ЧУЛЫМСКОГО СЕЛЬСОВЕТА</w:t>
      </w:r>
    </w:p>
    <w:p w:rsidR="00E44A49" w:rsidRDefault="00E44A49" w:rsidP="00E44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ЗДВИНСКОГО РАЙОНА НОВОСИБИРСКОЙ ОБЛАСТИ</w:t>
      </w:r>
    </w:p>
    <w:p w:rsidR="00E44A49" w:rsidRDefault="00E44A49" w:rsidP="00E44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49" w:rsidRDefault="00E44A49" w:rsidP="00E44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49" w:rsidRDefault="00E44A49" w:rsidP="00E44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E44A49" w:rsidRDefault="00E44A49" w:rsidP="00E44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4A49" w:rsidRDefault="006922BB" w:rsidP="00E44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44A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10.11.2022г.                                                                            №   50/3-па</w:t>
      </w:r>
    </w:p>
    <w:p w:rsidR="00E44A49" w:rsidRDefault="00E44A49" w:rsidP="00E44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49" w:rsidRDefault="00E44A49" w:rsidP="00E44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49" w:rsidRDefault="00E44A49" w:rsidP="00E44A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2024 год в сфере муниципального жилищного контроля на территории Чулымского сельсовета Здвинского района Новосибирской области </w:t>
      </w:r>
    </w:p>
    <w:p w:rsidR="00E44A49" w:rsidRDefault="00E44A49" w:rsidP="00E44A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4A49" w:rsidRDefault="00E44A49" w:rsidP="00E44A4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Правительства РФ от 25 июня 2021 г. №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Чулымского сельсовета Здвинского района Новосибирской области</w:t>
      </w:r>
    </w:p>
    <w:p w:rsidR="00E44A49" w:rsidRDefault="006922BB" w:rsidP="00E44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bookmarkStart w:id="0" w:name="_GoBack"/>
      <w:bookmarkEnd w:id="0"/>
      <w:r w:rsidR="00E44A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44A49" w:rsidRDefault="00E44A49" w:rsidP="00E44A49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на 2024 год в сфере муниципального жилищного контроля на территории Чулымского сельсовета Здвинского района Новосибирской области.</w:t>
      </w:r>
    </w:p>
    <w:p w:rsidR="00E44A49" w:rsidRDefault="00E44A49" w:rsidP="00E44A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периодическом печатном издании «Вестник Чулымского сельсовета» и на официальном сайте администрации Чулымского сельсовета Здвинского района Новосибирской области в сети Интернет.</w:t>
      </w:r>
    </w:p>
    <w:p w:rsidR="00E44A49" w:rsidRDefault="00E44A49" w:rsidP="00E44A49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за собой. </w:t>
      </w:r>
    </w:p>
    <w:p w:rsidR="00E44A49" w:rsidRDefault="00E44A49" w:rsidP="00E44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49" w:rsidRDefault="00E44A49" w:rsidP="00E44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E44A49" w:rsidRDefault="00E44A49" w:rsidP="00E44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Чулымского сельсовета</w:t>
      </w:r>
    </w:p>
    <w:p w:rsidR="00E44A49" w:rsidRDefault="00E44A49" w:rsidP="00E44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Здвинского района Новосибирской области                            Ю.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Вельбой</w:t>
      </w:r>
      <w:proofErr w:type="spellEnd"/>
    </w:p>
    <w:p w:rsidR="00E44A49" w:rsidRDefault="00E44A49" w:rsidP="00E44A4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49" w:rsidRDefault="00E44A49" w:rsidP="00E44A4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49" w:rsidRDefault="00E44A49" w:rsidP="00E44A4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4A49" w:rsidRDefault="00E44A49" w:rsidP="00E44A4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4A49" w:rsidRDefault="00E44A49" w:rsidP="00E44A4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4A49" w:rsidRDefault="00E44A49" w:rsidP="00E44A4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4A49" w:rsidRDefault="00E44A49" w:rsidP="00E44A4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4A49" w:rsidRDefault="00E44A49" w:rsidP="00E44A4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4A49" w:rsidRDefault="00E44A49" w:rsidP="00E44A4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УТВЕРЖДЕНА</w:t>
      </w:r>
    </w:p>
    <w:p w:rsidR="00E44A49" w:rsidRDefault="00E44A49" w:rsidP="00E44A4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Чулымского сельсовета Здвинского района Новосибирской области </w:t>
      </w:r>
    </w:p>
    <w:p w:rsidR="00E44A49" w:rsidRDefault="00E44A49" w:rsidP="00E44A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10.11.2023г №_ 50/3-па</w:t>
      </w:r>
    </w:p>
    <w:p w:rsidR="00E44A49" w:rsidRDefault="00E44A49" w:rsidP="00E44A4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4A49" w:rsidRDefault="00E44A49" w:rsidP="00E44A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на 2024 год в сфере муниципального жилищного контроля на территории Чулымского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Здвинского района Новосибирской области</w:t>
      </w:r>
    </w:p>
    <w:p w:rsidR="00E44A49" w:rsidRDefault="00E44A49" w:rsidP="00E44A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4A49" w:rsidRDefault="00E44A49" w:rsidP="00E44A4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2024 год в сфере муниципального жилищного  контроля  на территории </w:t>
      </w:r>
      <w:r>
        <w:rPr>
          <w:rFonts w:ascii="Times New Roman" w:eastAsia="Times New Roman" w:hAnsi="Times New Roman" w:cs="Times New Roman"/>
          <w:lang w:eastAsia="ru-RU"/>
        </w:rPr>
        <w:t>Чулымского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r>
        <w:rPr>
          <w:rFonts w:ascii="Times New Roman" w:eastAsia="Times New Roman" w:hAnsi="Times New Roman" w:cs="Times New Roman"/>
          <w:lang w:eastAsia="ru-RU"/>
        </w:rPr>
        <w:t>Чулымского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 района Новосибирской области (далее по тексту – администрация).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A49" w:rsidRDefault="00E44A49" w:rsidP="00E44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44A49" w:rsidRDefault="00E44A49" w:rsidP="00E44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49" w:rsidRDefault="00E44A49" w:rsidP="00E44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 муниципальный жилищный контроль.</w:t>
      </w:r>
    </w:p>
    <w:p w:rsidR="00E44A49" w:rsidRDefault="00E44A49" w:rsidP="00E44A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Предметом муниципального контроля на территории муниципального образования   является:</w:t>
      </w:r>
    </w:p>
    <w:p w:rsidR="00E44A49" w:rsidRDefault="00E44A49" w:rsidP="00E44A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соблюдение </w:t>
      </w:r>
      <w:r>
        <w:rPr>
          <w:rFonts w:ascii="Times New Roman" w:eastAsia="Calibri" w:hAnsi="Times New Roman" w:cs="Times New Roman"/>
          <w:sz w:val="24"/>
          <w:szCs w:val="24"/>
        </w:rPr>
        <w:t>гражданами и организациями  (далее – контролируемые лица)обязательных требований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установленных жилищным законодательством, </w:t>
      </w:r>
      <w:r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обязательных требований), а именно</w:t>
      </w:r>
      <w:r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: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требований к: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использованию и сохранности жилищного фонда;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жилым помещениям, их использованию и содержанию;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использованию и содержанию общего имущества собственников помещений в многоквартирных домах;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порядку осуществления перепланировки и (или) переустройства помещений в многоквартирном доме;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формированию фондов капитального ремонта;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порядку размещения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системе жилищно-коммунального хозяйства (далее - система)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обеспечению доступности для инвалидов помещений в многоквартирных домах;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предоставлению жилых помещений в наемных домах социального использования;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3)  правил: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содержания общего имущества в многоквартирном доме;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размера платы за содержание жилого помещения;</w:t>
      </w:r>
    </w:p>
    <w:p w:rsidR="00E44A49" w:rsidRDefault="00E44A49" w:rsidP="00E44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E44A49" w:rsidRDefault="00E44A49" w:rsidP="00E44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44A49" w:rsidRDefault="00E44A49" w:rsidP="00E44A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9 месяцев 2023 года проведено 0 проверок соблюдения действующего законодательства Российской Федерации в указанной сфере.</w:t>
      </w: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в 2023 году осуществляются следующие мероприятия:</w:t>
      </w:r>
    </w:p>
    <w:p w:rsidR="00E44A49" w:rsidRDefault="00E44A49" w:rsidP="00E44A49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E44A49" w:rsidRDefault="00E44A49" w:rsidP="00E44A49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E44A49" w:rsidRDefault="00E44A49" w:rsidP="00E44A49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администрации,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44A49" w:rsidRDefault="00E44A49" w:rsidP="00E44A49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44A49" w:rsidRDefault="00E44A49" w:rsidP="00E44A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 2023 года администрацией выдано 0 предостережений о недопустимости нарушения обязательных требований.</w:t>
      </w: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A49" w:rsidRDefault="00E44A49" w:rsidP="00E44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44A49" w:rsidRDefault="00E44A49" w:rsidP="00E4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E44A49" w:rsidRDefault="00E44A49" w:rsidP="00E44A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44A49" w:rsidRDefault="00E44A49" w:rsidP="00E44A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E44A49" w:rsidRDefault="00E44A49" w:rsidP="00E44A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1"/>
        <w:gridCol w:w="2267"/>
        <w:gridCol w:w="2267"/>
      </w:tblGrid>
      <w:tr w:rsidR="00E44A49" w:rsidTr="00E44A49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4A49" w:rsidRDefault="00E4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 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  <w:p w:rsidR="00E44A49" w:rsidRDefault="00E4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4A49" w:rsidRDefault="00E44A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E44A49" w:rsidRDefault="00E44A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4A49" w:rsidRDefault="00E4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A49" w:rsidRDefault="00E4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E44A49" w:rsidTr="00E44A49">
        <w:trPr>
          <w:trHeight w:hRule="exact" w:val="14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44A49" w:rsidRDefault="00E4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A49" w:rsidRDefault="00E44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8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</w:t>
            </w:r>
          </w:p>
          <w:p w:rsidR="00E44A49" w:rsidRDefault="00E44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8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E44A49" w:rsidRDefault="00E44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4A49" w:rsidRDefault="00E44A49">
            <w:pPr>
              <w:spacing w:after="0" w:line="240" w:lineRule="auto"/>
              <w:ind w:right="138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44A49" w:rsidRDefault="00E44A49">
            <w:pPr>
              <w:spacing w:after="0" w:line="240" w:lineRule="auto"/>
              <w:ind w:right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44A49" w:rsidRDefault="00E44A49">
            <w:pPr>
              <w:spacing w:after="0" w:line="240" w:lineRule="auto"/>
              <w:ind w:right="2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44A49" w:rsidTr="00E44A49">
        <w:trPr>
          <w:trHeight w:hRule="exact" w:val="2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4A49" w:rsidRDefault="00E4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4A49" w:rsidRDefault="00E44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8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  <w:p w:rsidR="00E44A49" w:rsidRDefault="00E44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8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44A49" w:rsidRDefault="00E44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8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E44A49" w:rsidRDefault="00E44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8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4A49" w:rsidRDefault="00E44A49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4A49" w:rsidRDefault="00E44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44A49" w:rsidRDefault="00E44A49">
            <w:pPr>
              <w:spacing w:after="0" w:line="240" w:lineRule="auto"/>
              <w:ind w:right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4A49" w:rsidRDefault="00E44A49">
            <w:pPr>
              <w:spacing w:after="0" w:line="240" w:lineRule="auto"/>
              <w:ind w:right="2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44A49" w:rsidTr="00E44A49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4A49" w:rsidRDefault="00E44A4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4A49" w:rsidRDefault="00E44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8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E44A49" w:rsidRDefault="00E44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4A49" w:rsidRDefault="00E44A49">
            <w:pPr>
              <w:widowControl w:val="0"/>
              <w:spacing w:after="0" w:line="240" w:lineRule="auto"/>
              <w:ind w:right="135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4A49" w:rsidRDefault="00E44A49">
            <w:pPr>
              <w:widowControl w:val="0"/>
              <w:spacing w:after="0" w:line="240" w:lineRule="auto"/>
              <w:ind w:right="247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44A49" w:rsidTr="00E44A49">
        <w:trPr>
          <w:trHeight w:hRule="exact" w:val="1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4A49" w:rsidRDefault="00E44A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4A49" w:rsidRDefault="00E44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8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Консультирование.</w:t>
            </w:r>
          </w:p>
          <w:p w:rsidR="00E44A49" w:rsidRDefault="00E44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8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4A49" w:rsidRDefault="00E44A49">
            <w:pPr>
              <w:widowControl w:val="0"/>
              <w:spacing w:after="0" w:line="240" w:lineRule="auto"/>
              <w:ind w:right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4A49" w:rsidRDefault="00E44A49">
            <w:pPr>
              <w:widowControl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44A49" w:rsidTr="00E44A49">
        <w:trPr>
          <w:trHeight w:hRule="exact" w:val="11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4A49" w:rsidRDefault="00E44A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  <w:p w:rsidR="00E44A49" w:rsidRDefault="00E44A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4A49" w:rsidRDefault="00E44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4A49" w:rsidRDefault="00E44A49">
            <w:pPr>
              <w:shd w:val="clear" w:color="auto" w:fill="FFFFFF"/>
              <w:spacing w:after="0" w:line="240" w:lineRule="auto"/>
              <w:ind w:right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раз в квартал </w:t>
            </w:r>
          </w:p>
          <w:p w:rsidR="00E44A49" w:rsidRDefault="00E44A49">
            <w:pPr>
              <w:shd w:val="clear" w:color="auto" w:fill="FFFFFF"/>
              <w:spacing w:after="0" w:line="240" w:lineRule="auto"/>
              <w:ind w:right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4A49" w:rsidRDefault="00E44A49">
            <w:pPr>
              <w:shd w:val="clear" w:color="auto" w:fill="FFFFFF"/>
              <w:spacing w:after="0" w:line="240" w:lineRule="auto"/>
              <w:ind w:right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44A49" w:rsidRDefault="00E44A49">
            <w:pPr>
              <w:widowControl w:val="0"/>
              <w:spacing w:after="0" w:line="240" w:lineRule="auto"/>
              <w:ind w:right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4A49" w:rsidRDefault="00E44A49">
            <w:pPr>
              <w:widowControl w:val="0"/>
              <w:spacing w:after="0" w:line="240" w:lineRule="auto"/>
              <w:ind w:right="10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44A49" w:rsidRDefault="00E44A49" w:rsidP="00E44A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A49" w:rsidRDefault="00E44A49" w:rsidP="00E44A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E44A49" w:rsidRDefault="00E44A49" w:rsidP="00E44A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04"/>
        <w:gridCol w:w="4820"/>
      </w:tblGrid>
      <w:tr w:rsidR="00E44A49" w:rsidTr="00E44A4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44A49" w:rsidRDefault="00E4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E44A49" w:rsidRDefault="00E4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44A49" w:rsidRDefault="00E4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44A49" w:rsidRDefault="00E4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</w:t>
            </w:r>
          </w:p>
        </w:tc>
      </w:tr>
      <w:tr w:rsidR="00E44A49" w:rsidTr="00E44A49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44A49" w:rsidRDefault="00E44A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A49" w:rsidRDefault="00E44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 w:firstLine="119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44A49" w:rsidRDefault="00E44A49">
            <w:pPr>
              <w:spacing w:after="0" w:line="240" w:lineRule="auto"/>
              <w:ind w:right="108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44A49" w:rsidRDefault="00E4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E44A49" w:rsidTr="00E44A49">
        <w:trPr>
          <w:trHeight w:hRule="exact" w:val="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4A49" w:rsidRDefault="00E44A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4A49" w:rsidRDefault="00E44A49">
            <w:pPr>
              <w:autoSpaceDE w:val="0"/>
              <w:autoSpaceDN w:val="0"/>
              <w:adjustRightInd w:val="0"/>
              <w:spacing w:after="0" w:line="240" w:lineRule="auto"/>
              <w:ind w:right="108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4A49" w:rsidRDefault="00E4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/ Не исполнено</w:t>
            </w:r>
          </w:p>
        </w:tc>
      </w:tr>
      <w:tr w:rsidR="00E44A49" w:rsidTr="00E44A49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4A49" w:rsidRDefault="00E44A4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4A49" w:rsidRDefault="00E44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 w:firstLine="11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4A49" w:rsidRDefault="00E4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 и более</w:t>
            </w:r>
          </w:p>
        </w:tc>
      </w:tr>
      <w:tr w:rsidR="00E44A49" w:rsidTr="00E44A49">
        <w:trPr>
          <w:trHeight w:hRule="exact" w:val="8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4A49" w:rsidRDefault="00E44A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4A49" w:rsidRDefault="00E44A49">
            <w:pPr>
              <w:widowControl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44A49" w:rsidRDefault="00E44A49">
            <w:pPr>
              <w:widowControl w:val="0"/>
              <w:spacing w:after="0" w:line="240" w:lineRule="auto"/>
              <w:ind w:right="108" w:firstLine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4A49" w:rsidRDefault="00E44A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E44A49" w:rsidRDefault="00E44A49" w:rsidP="00E44A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A49" w:rsidRDefault="00E44A49" w:rsidP="00E44A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A49" w:rsidRDefault="00E44A49" w:rsidP="00E44A49"/>
    <w:p w:rsidR="00F666B1" w:rsidRDefault="00F666B1"/>
    <w:sectPr w:rsidR="00F666B1" w:rsidSect="00B90EF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1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49"/>
    <w:rsid w:val="006922BB"/>
    <w:rsid w:val="00B90EF3"/>
    <w:rsid w:val="00E44A49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17E9"/>
  <w15:chartTrackingRefBased/>
  <w15:docId w15:val="{6CDD664D-C772-4B7D-9473-D7B2DA82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A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1818</Words>
  <Characters>10368</Characters>
  <Application>Microsoft Office Word</Application>
  <DocSecurity>0</DocSecurity>
  <Lines>86</Lines>
  <Paragraphs>24</Paragraphs>
  <ScaleCrop>false</ScaleCrop>
  <Company>diakov.net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2023-12-20T04:55:00Z</dcterms:created>
  <dcterms:modified xsi:type="dcterms:W3CDTF">2023-12-20T05:03:00Z</dcterms:modified>
</cp:coreProperties>
</file>