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2AE" w:rsidRDefault="00FF02AE" w:rsidP="00FF02AE">
      <w:pPr>
        <w:pStyle w:val="ConsTitle"/>
        <w:widowControl/>
        <w:spacing w:after="0"/>
        <w:ind w:left="4956" w:firstLine="708"/>
        <w:jc w:val="right"/>
        <w:rPr>
          <w:rFonts w:ascii="Times New Roman" w:hAnsi="Times New Roman" w:cs="Times New Roman"/>
          <w:b w:val="0"/>
          <w:sz w:val="20"/>
          <w:szCs w:val="20"/>
        </w:rPr>
      </w:pPr>
      <w:r>
        <w:rPr>
          <w:rFonts w:ascii="Times New Roman" w:hAnsi="Times New Roman" w:cs="Times New Roman"/>
          <w:b w:val="0"/>
          <w:sz w:val="20"/>
          <w:szCs w:val="20"/>
        </w:rPr>
        <w:t xml:space="preserve">                                                   Утверждена</w:t>
      </w:r>
    </w:p>
    <w:p w:rsidR="00FF02AE" w:rsidRDefault="00FF02AE" w:rsidP="00FF02AE">
      <w:pPr>
        <w:pStyle w:val="ConsTitle"/>
        <w:widowControl/>
        <w:spacing w:after="0"/>
        <w:ind w:left="4956" w:firstLine="708"/>
        <w:jc w:val="right"/>
        <w:rPr>
          <w:rFonts w:ascii="Times New Roman" w:hAnsi="Times New Roman" w:cs="Times New Roman"/>
          <w:b w:val="0"/>
          <w:sz w:val="20"/>
          <w:szCs w:val="20"/>
        </w:rPr>
      </w:pPr>
      <w:r>
        <w:rPr>
          <w:rFonts w:ascii="Times New Roman" w:hAnsi="Times New Roman" w:cs="Times New Roman"/>
          <w:b w:val="0"/>
          <w:sz w:val="20"/>
          <w:szCs w:val="20"/>
        </w:rPr>
        <w:t>решением 30сессии  Совета депутатов</w:t>
      </w:r>
    </w:p>
    <w:p w:rsidR="00FF02AE" w:rsidRDefault="00FF02AE" w:rsidP="00FF02AE">
      <w:pPr>
        <w:pStyle w:val="ConsTitle"/>
        <w:widowControl/>
        <w:spacing w:after="0"/>
        <w:ind w:left="4956" w:firstLine="708"/>
        <w:jc w:val="right"/>
        <w:rPr>
          <w:rFonts w:ascii="Times New Roman" w:hAnsi="Times New Roman" w:cs="Times New Roman"/>
          <w:b w:val="0"/>
          <w:sz w:val="20"/>
          <w:szCs w:val="20"/>
        </w:rPr>
      </w:pPr>
      <w:proofErr w:type="spellStart"/>
      <w:r>
        <w:rPr>
          <w:rFonts w:ascii="Times New Roman" w:hAnsi="Times New Roman" w:cs="Times New Roman"/>
          <w:b w:val="0"/>
          <w:sz w:val="20"/>
          <w:szCs w:val="20"/>
        </w:rPr>
        <w:t>Чулымского</w:t>
      </w:r>
      <w:proofErr w:type="spellEnd"/>
      <w:r>
        <w:rPr>
          <w:rFonts w:ascii="Times New Roman" w:hAnsi="Times New Roman" w:cs="Times New Roman"/>
          <w:b w:val="0"/>
          <w:sz w:val="20"/>
          <w:szCs w:val="20"/>
        </w:rPr>
        <w:t xml:space="preserve">  сельсовета </w:t>
      </w:r>
    </w:p>
    <w:p w:rsidR="00FF02AE" w:rsidRDefault="00FF02AE" w:rsidP="00FF02AE">
      <w:pPr>
        <w:jc w:val="right"/>
        <w:rPr>
          <w:rFonts w:ascii="Times New Roman" w:hAnsi="Times New Roman"/>
          <w:b/>
          <w:shadow/>
          <w:lang w:val="ru-RU"/>
        </w:rPr>
      </w:pPr>
      <w:r>
        <w:rPr>
          <w:rFonts w:ascii="Times New Roman" w:hAnsi="Times New Roman"/>
          <w:sz w:val="20"/>
          <w:szCs w:val="20"/>
          <w:lang w:val="ru-RU"/>
        </w:rPr>
        <w:t xml:space="preserve">от </w:t>
      </w:r>
      <w:r w:rsidR="00224CF7">
        <w:rPr>
          <w:rFonts w:ascii="Times New Roman" w:hAnsi="Times New Roman"/>
          <w:sz w:val="20"/>
          <w:szCs w:val="20"/>
          <w:lang w:val="ru-RU"/>
        </w:rPr>
        <w:t>29</w:t>
      </w:r>
      <w:r>
        <w:rPr>
          <w:rFonts w:ascii="Times New Roman" w:hAnsi="Times New Roman"/>
          <w:sz w:val="20"/>
          <w:szCs w:val="20"/>
          <w:lang w:val="ru-RU"/>
        </w:rPr>
        <w:t>.</w:t>
      </w:r>
      <w:r w:rsidR="00224CF7">
        <w:rPr>
          <w:rFonts w:ascii="Times New Roman" w:hAnsi="Times New Roman"/>
          <w:sz w:val="20"/>
          <w:szCs w:val="20"/>
          <w:lang w:val="ru-RU"/>
        </w:rPr>
        <w:t>12</w:t>
      </w:r>
      <w:r>
        <w:rPr>
          <w:rFonts w:ascii="Times New Roman" w:hAnsi="Times New Roman"/>
          <w:sz w:val="20"/>
          <w:szCs w:val="20"/>
          <w:lang w:val="ru-RU"/>
        </w:rPr>
        <w:t>.20</w:t>
      </w:r>
      <w:r w:rsidR="00224CF7">
        <w:rPr>
          <w:rFonts w:ascii="Times New Roman" w:hAnsi="Times New Roman"/>
          <w:sz w:val="20"/>
          <w:szCs w:val="20"/>
          <w:lang w:val="ru-RU"/>
        </w:rPr>
        <w:t>20</w:t>
      </w:r>
      <w:r>
        <w:rPr>
          <w:rFonts w:ascii="Times New Roman" w:hAnsi="Times New Roman"/>
          <w:sz w:val="20"/>
          <w:szCs w:val="20"/>
          <w:lang w:val="ru-RU"/>
        </w:rPr>
        <w:t xml:space="preserve"> . г. №</w:t>
      </w:r>
      <w:r w:rsidR="00224CF7">
        <w:rPr>
          <w:rFonts w:ascii="Times New Roman" w:hAnsi="Times New Roman"/>
          <w:sz w:val="20"/>
          <w:szCs w:val="20"/>
          <w:lang w:val="ru-RU"/>
        </w:rPr>
        <w:t>67</w:t>
      </w:r>
      <w:r>
        <w:rPr>
          <w:rFonts w:ascii="Times New Roman" w:hAnsi="Times New Roman"/>
          <w:sz w:val="20"/>
          <w:szCs w:val="20"/>
          <w:lang w:val="ru-RU"/>
        </w:rPr>
        <w:t xml:space="preserve"> </w:t>
      </w:r>
    </w:p>
    <w:p w:rsidR="00FF02AE" w:rsidRDefault="00FF02AE" w:rsidP="00FF02AE">
      <w:pPr>
        <w:pStyle w:val="ConsTitle"/>
        <w:widowControl/>
        <w:ind w:left="3540"/>
        <w:jc w:val="right"/>
        <w:rPr>
          <w:rFonts w:ascii="Times New Roman" w:hAnsi="Times New Roman" w:cs="Times New Roman"/>
          <w:b w:val="0"/>
          <w:sz w:val="24"/>
          <w:szCs w:val="24"/>
        </w:rPr>
      </w:pPr>
    </w:p>
    <w:p w:rsidR="00FF02AE" w:rsidRDefault="00FF02AE" w:rsidP="00FF02AE">
      <w:pPr>
        <w:pStyle w:val="ConsTitle"/>
        <w:widowControl/>
        <w:jc w:val="center"/>
        <w:rPr>
          <w:rFonts w:ascii="Times New Roman" w:hAnsi="Times New Roman" w:cs="Times New Roman"/>
          <w:sz w:val="24"/>
          <w:szCs w:val="24"/>
        </w:rPr>
      </w:pPr>
    </w:p>
    <w:p w:rsidR="00FF02AE" w:rsidRDefault="00FF02AE" w:rsidP="00FF02AE">
      <w:pPr>
        <w:pStyle w:val="ConsTitle"/>
        <w:widowControl/>
        <w:jc w:val="center"/>
        <w:rPr>
          <w:rFonts w:ascii="Times New Roman" w:hAnsi="Times New Roman" w:cs="Times New Roman"/>
          <w:sz w:val="24"/>
          <w:szCs w:val="24"/>
        </w:rPr>
      </w:pPr>
    </w:p>
    <w:p w:rsidR="00FF02AE" w:rsidRDefault="00FF02AE" w:rsidP="00FF02AE">
      <w:pPr>
        <w:pStyle w:val="ConsTitle"/>
        <w:widowControl/>
        <w:jc w:val="center"/>
        <w:rPr>
          <w:rFonts w:ascii="Times New Roman" w:hAnsi="Times New Roman" w:cs="Times New Roman"/>
          <w:shadow/>
          <w:sz w:val="24"/>
          <w:szCs w:val="24"/>
        </w:rPr>
      </w:pPr>
    </w:p>
    <w:p w:rsidR="00FF02AE" w:rsidRDefault="00FF02AE" w:rsidP="00FF02AE">
      <w:pPr>
        <w:pStyle w:val="ConsTitle"/>
        <w:widowControl/>
        <w:jc w:val="center"/>
        <w:rPr>
          <w:rFonts w:ascii="Times New Roman" w:hAnsi="Times New Roman" w:cs="Times New Roman"/>
          <w:shadow/>
          <w:sz w:val="24"/>
          <w:szCs w:val="24"/>
        </w:rPr>
      </w:pPr>
    </w:p>
    <w:p w:rsidR="00FF02AE" w:rsidRDefault="00FF02AE" w:rsidP="00FF02AE">
      <w:pPr>
        <w:pStyle w:val="ConsTitle"/>
        <w:widowControl/>
        <w:jc w:val="center"/>
        <w:rPr>
          <w:rFonts w:ascii="Times New Roman" w:hAnsi="Times New Roman" w:cs="Times New Roman"/>
          <w:shadow/>
          <w:sz w:val="24"/>
          <w:szCs w:val="24"/>
        </w:rPr>
      </w:pPr>
    </w:p>
    <w:p w:rsidR="00FF02AE" w:rsidRDefault="00FF02AE" w:rsidP="00FF02AE">
      <w:pPr>
        <w:jc w:val="center"/>
        <w:rPr>
          <w:rFonts w:ascii="Times New Roman" w:hAnsi="Times New Roman"/>
          <w:b/>
          <w:lang w:val="ru-RU"/>
        </w:rPr>
      </w:pPr>
      <w:r>
        <w:rPr>
          <w:rFonts w:ascii="Times New Roman" w:hAnsi="Times New Roman"/>
          <w:b/>
          <w:lang w:val="ru-RU"/>
        </w:rPr>
        <w:t xml:space="preserve">Программа комплексного развития систем коммунальной инфраструктуры  </w:t>
      </w:r>
    </w:p>
    <w:p w:rsidR="00FF02AE" w:rsidRDefault="00FF02AE" w:rsidP="00FF02AE">
      <w:pPr>
        <w:jc w:val="center"/>
        <w:rPr>
          <w:rFonts w:ascii="Times New Roman" w:hAnsi="Times New Roman"/>
          <w:b/>
          <w:lang w:val="ru-RU"/>
        </w:rPr>
      </w:pPr>
      <w:proofErr w:type="spellStart"/>
      <w:r>
        <w:rPr>
          <w:rFonts w:ascii="Times New Roman" w:hAnsi="Times New Roman"/>
          <w:b/>
          <w:lang w:val="ru-RU"/>
        </w:rPr>
        <w:t>Чулымского</w:t>
      </w:r>
      <w:proofErr w:type="spellEnd"/>
      <w:r>
        <w:rPr>
          <w:rFonts w:ascii="Times New Roman" w:hAnsi="Times New Roman"/>
          <w:b/>
          <w:lang w:val="ru-RU"/>
        </w:rPr>
        <w:t xml:space="preserve">   сельсовета</w:t>
      </w:r>
    </w:p>
    <w:p w:rsidR="00FF02AE" w:rsidRDefault="00FF02AE" w:rsidP="00FF02AE">
      <w:pPr>
        <w:jc w:val="center"/>
        <w:rPr>
          <w:rFonts w:ascii="Times New Roman" w:hAnsi="Times New Roman"/>
          <w:b/>
          <w:lang w:val="ru-RU"/>
        </w:rPr>
      </w:pPr>
      <w:r>
        <w:rPr>
          <w:rFonts w:ascii="Times New Roman" w:hAnsi="Times New Roman"/>
          <w:b/>
          <w:lang w:val="ru-RU"/>
        </w:rPr>
        <w:t>Здвинского  района Новосибирской области</w:t>
      </w:r>
    </w:p>
    <w:p w:rsidR="00FF02AE" w:rsidRDefault="00FF02AE" w:rsidP="00FF02AE">
      <w:pPr>
        <w:jc w:val="center"/>
        <w:rPr>
          <w:rFonts w:ascii="Times New Roman" w:hAnsi="Times New Roman"/>
          <w:b/>
          <w:lang w:val="ru-RU"/>
        </w:rPr>
      </w:pPr>
      <w:r>
        <w:rPr>
          <w:rFonts w:ascii="Times New Roman" w:hAnsi="Times New Roman"/>
          <w:b/>
          <w:lang w:val="ru-RU"/>
        </w:rPr>
        <w:t>на 20</w:t>
      </w:r>
      <w:r w:rsidR="00224CF7">
        <w:rPr>
          <w:rFonts w:ascii="Times New Roman" w:hAnsi="Times New Roman"/>
          <w:b/>
          <w:lang w:val="ru-RU"/>
        </w:rPr>
        <w:t>21</w:t>
      </w:r>
      <w:r>
        <w:rPr>
          <w:rFonts w:ascii="Times New Roman" w:hAnsi="Times New Roman"/>
          <w:b/>
          <w:lang w:val="ru-RU"/>
        </w:rPr>
        <w:t>-202</w:t>
      </w:r>
      <w:r w:rsidR="00C5391B">
        <w:rPr>
          <w:rFonts w:ascii="Times New Roman" w:hAnsi="Times New Roman"/>
          <w:b/>
          <w:lang w:val="ru-RU"/>
        </w:rPr>
        <w:t>8</w:t>
      </w:r>
      <w:r>
        <w:rPr>
          <w:rFonts w:ascii="Times New Roman" w:hAnsi="Times New Roman"/>
          <w:b/>
          <w:lang w:val="ru-RU"/>
        </w:rPr>
        <w:t xml:space="preserve"> годы».</w:t>
      </w:r>
    </w:p>
    <w:p w:rsidR="00FF02AE" w:rsidRDefault="00FF02AE" w:rsidP="00FF02AE">
      <w:pPr>
        <w:pStyle w:val="ConsTitle"/>
        <w:widowControl/>
        <w:jc w:val="center"/>
        <w:rPr>
          <w:rFonts w:ascii="Times New Roman" w:hAnsi="Times New Roman" w:cs="Times New Roman"/>
          <w:shadow/>
          <w:sz w:val="24"/>
          <w:szCs w:val="24"/>
        </w:rPr>
      </w:pPr>
    </w:p>
    <w:p w:rsidR="00FF02AE" w:rsidRDefault="00FF02AE" w:rsidP="00FF02AE">
      <w:pPr>
        <w:pStyle w:val="ConsTitle"/>
        <w:widowControl/>
        <w:jc w:val="center"/>
        <w:rPr>
          <w:rFonts w:ascii="Times New Roman" w:hAnsi="Times New Roman" w:cs="Times New Roman"/>
          <w:shadow/>
          <w:sz w:val="24"/>
          <w:szCs w:val="24"/>
        </w:rPr>
      </w:pPr>
    </w:p>
    <w:p w:rsidR="00FF02AE" w:rsidRDefault="00FF02AE" w:rsidP="00FF02AE">
      <w:pPr>
        <w:pStyle w:val="ConsTitle"/>
        <w:widowControl/>
        <w:jc w:val="center"/>
        <w:rPr>
          <w:rFonts w:ascii="Times New Roman" w:hAnsi="Times New Roman" w:cs="Times New Roman"/>
          <w:shadow/>
          <w:sz w:val="24"/>
          <w:szCs w:val="24"/>
        </w:rPr>
      </w:pPr>
    </w:p>
    <w:p w:rsidR="00FF02AE" w:rsidRDefault="00FF02AE" w:rsidP="00FF02AE">
      <w:pPr>
        <w:pStyle w:val="ConsTitle"/>
        <w:widowControl/>
        <w:jc w:val="center"/>
        <w:rPr>
          <w:rFonts w:ascii="Times New Roman" w:hAnsi="Times New Roman" w:cs="Times New Roman"/>
          <w:shadow/>
          <w:sz w:val="24"/>
          <w:szCs w:val="24"/>
        </w:rPr>
      </w:pPr>
    </w:p>
    <w:p w:rsidR="00FF02AE" w:rsidRDefault="00FF02AE" w:rsidP="00FF02AE">
      <w:pPr>
        <w:pStyle w:val="ConsTitle"/>
        <w:widowControl/>
        <w:jc w:val="center"/>
        <w:rPr>
          <w:rFonts w:ascii="Times New Roman" w:hAnsi="Times New Roman" w:cs="Times New Roman"/>
          <w:shadow/>
          <w:sz w:val="24"/>
          <w:szCs w:val="24"/>
        </w:rPr>
      </w:pPr>
    </w:p>
    <w:p w:rsidR="00FF02AE" w:rsidRDefault="00FF02AE" w:rsidP="00FF02AE">
      <w:pPr>
        <w:pStyle w:val="ConsTitle"/>
        <w:widowControl/>
        <w:jc w:val="center"/>
        <w:rPr>
          <w:rFonts w:ascii="Times New Roman" w:hAnsi="Times New Roman" w:cs="Times New Roman"/>
          <w:shadow/>
          <w:sz w:val="24"/>
          <w:szCs w:val="24"/>
        </w:rPr>
      </w:pPr>
    </w:p>
    <w:p w:rsidR="00FF02AE" w:rsidRDefault="00FF02AE" w:rsidP="00FF02AE">
      <w:pPr>
        <w:pStyle w:val="ConsTitle"/>
        <w:widowControl/>
        <w:jc w:val="center"/>
        <w:rPr>
          <w:rFonts w:ascii="Times New Roman" w:hAnsi="Times New Roman" w:cs="Times New Roman"/>
          <w:shadow/>
          <w:sz w:val="24"/>
          <w:szCs w:val="24"/>
        </w:rPr>
      </w:pPr>
    </w:p>
    <w:p w:rsidR="00FF02AE" w:rsidRDefault="00FF02AE" w:rsidP="00FF02AE">
      <w:pPr>
        <w:pStyle w:val="ConsTitle"/>
        <w:widowControl/>
        <w:jc w:val="center"/>
        <w:rPr>
          <w:rFonts w:ascii="Times New Roman" w:hAnsi="Times New Roman" w:cs="Times New Roman"/>
          <w:shadow/>
          <w:sz w:val="24"/>
          <w:szCs w:val="24"/>
        </w:rPr>
      </w:pPr>
    </w:p>
    <w:p w:rsidR="00FF02AE" w:rsidRDefault="00FF02AE" w:rsidP="00FF02AE">
      <w:pPr>
        <w:pStyle w:val="ConsTitle"/>
        <w:widowControl/>
        <w:jc w:val="center"/>
        <w:rPr>
          <w:rFonts w:ascii="Times New Roman" w:hAnsi="Times New Roman" w:cs="Times New Roman"/>
          <w:shadow/>
          <w:sz w:val="24"/>
          <w:szCs w:val="24"/>
        </w:rPr>
      </w:pPr>
    </w:p>
    <w:p w:rsidR="00FF02AE" w:rsidRDefault="00FF02AE" w:rsidP="00FF02AE">
      <w:pPr>
        <w:pStyle w:val="ConsTitle"/>
        <w:widowControl/>
        <w:jc w:val="center"/>
        <w:rPr>
          <w:rFonts w:ascii="Times New Roman" w:hAnsi="Times New Roman" w:cs="Times New Roman"/>
          <w:shadow/>
          <w:sz w:val="24"/>
          <w:szCs w:val="24"/>
        </w:rPr>
      </w:pPr>
    </w:p>
    <w:p w:rsidR="00FF02AE" w:rsidRDefault="00FF02AE" w:rsidP="00FF02AE">
      <w:pPr>
        <w:pStyle w:val="ConsTitle"/>
        <w:widowControl/>
        <w:jc w:val="center"/>
        <w:rPr>
          <w:rFonts w:ascii="Times New Roman" w:hAnsi="Times New Roman" w:cs="Times New Roman"/>
          <w:shadow/>
          <w:sz w:val="24"/>
          <w:szCs w:val="24"/>
        </w:rPr>
      </w:pPr>
    </w:p>
    <w:p w:rsidR="00FF02AE" w:rsidRDefault="00FF02AE" w:rsidP="00FF02AE">
      <w:pPr>
        <w:pStyle w:val="ConsTitle"/>
        <w:widowControl/>
        <w:jc w:val="center"/>
        <w:rPr>
          <w:rFonts w:ascii="Times New Roman" w:hAnsi="Times New Roman" w:cs="Times New Roman"/>
          <w:shadow/>
          <w:sz w:val="24"/>
          <w:szCs w:val="24"/>
        </w:rPr>
      </w:pPr>
    </w:p>
    <w:p w:rsidR="00FF02AE" w:rsidRDefault="00FF02AE" w:rsidP="00FF02AE">
      <w:pPr>
        <w:pStyle w:val="ConsTitle"/>
        <w:widowControl/>
        <w:jc w:val="center"/>
        <w:rPr>
          <w:rFonts w:ascii="Times New Roman" w:hAnsi="Times New Roman" w:cs="Times New Roman"/>
          <w:shadow/>
          <w:sz w:val="24"/>
          <w:szCs w:val="24"/>
        </w:rPr>
      </w:pPr>
    </w:p>
    <w:p w:rsidR="00FF02AE" w:rsidRDefault="00FF02AE" w:rsidP="00FF02AE">
      <w:pPr>
        <w:pStyle w:val="ConsTitle"/>
        <w:widowControl/>
        <w:jc w:val="center"/>
        <w:rPr>
          <w:rFonts w:ascii="Times New Roman" w:hAnsi="Times New Roman" w:cs="Times New Roman"/>
          <w:shadow/>
          <w:sz w:val="24"/>
          <w:szCs w:val="24"/>
        </w:rPr>
      </w:pPr>
    </w:p>
    <w:p w:rsidR="00FF02AE" w:rsidRDefault="00FF02AE" w:rsidP="00FF02AE">
      <w:pPr>
        <w:pStyle w:val="ConsTitle"/>
        <w:widowControl/>
        <w:jc w:val="center"/>
        <w:rPr>
          <w:rFonts w:ascii="Times New Roman" w:hAnsi="Times New Roman" w:cs="Times New Roman"/>
          <w:shadow/>
          <w:sz w:val="24"/>
          <w:szCs w:val="24"/>
        </w:rPr>
      </w:pPr>
    </w:p>
    <w:p w:rsidR="00FF02AE" w:rsidRDefault="00FF02AE" w:rsidP="00FF02AE">
      <w:pPr>
        <w:pStyle w:val="ConsTitle"/>
        <w:widowControl/>
        <w:jc w:val="center"/>
        <w:rPr>
          <w:rFonts w:ascii="Times New Roman" w:hAnsi="Times New Roman" w:cs="Times New Roman"/>
          <w:shadow/>
          <w:sz w:val="24"/>
          <w:szCs w:val="24"/>
        </w:rPr>
      </w:pPr>
    </w:p>
    <w:p w:rsidR="00FF02AE" w:rsidRDefault="00FF02AE" w:rsidP="00FF02AE">
      <w:pPr>
        <w:pStyle w:val="ConsTitle"/>
        <w:widowControl/>
        <w:jc w:val="center"/>
        <w:rPr>
          <w:rFonts w:ascii="Times New Roman" w:hAnsi="Times New Roman" w:cs="Times New Roman"/>
          <w:shadow/>
          <w:sz w:val="24"/>
          <w:szCs w:val="24"/>
        </w:rPr>
      </w:pPr>
    </w:p>
    <w:p w:rsidR="00FF02AE" w:rsidRDefault="00FF02AE" w:rsidP="00FF02AE">
      <w:pPr>
        <w:jc w:val="center"/>
        <w:rPr>
          <w:rFonts w:ascii="Times New Roman" w:hAnsi="Times New Roman"/>
          <w:lang w:val="ru-RU"/>
        </w:rPr>
      </w:pPr>
      <w:r>
        <w:rPr>
          <w:rFonts w:ascii="Times New Roman" w:hAnsi="Times New Roman"/>
          <w:lang w:val="ru-RU"/>
        </w:rPr>
        <w:t xml:space="preserve">с. Чулым </w:t>
      </w:r>
    </w:p>
    <w:p w:rsidR="00FF02AE" w:rsidRDefault="00FF02AE" w:rsidP="00FF02AE">
      <w:pPr>
        <w:jc w:val="center"/>
        <w:rPr>
          <w:rFonts w:ascii="Times New Roman" w:hAnsi="Times New Roman"/>
          <w:b/>
          <w:lang w:val="ru-RU"/>
        </w:rPr>
      </w:pPr>
      <w:r>
        <w:rPr>
          <w:rFonts w:ascii="Times New Roman" w:hAnsi="Times New Roman"/>
          <w:lang w:val="ru-RU"/>
        </w:rPr>
        <w:lastRenderedPageBreak/>
        <w:t>20</w:t>
      </w:r>
      <w:r w:rsidR="00224CF7">
        <w:rPr>
          <w:rFonts w:ascii="Times New Roman" w:hAnsi="Times New Roman"/>
          <w:lang w:val="ru-RU"/>
        </w:rPr>
        <w:t>21</w:t>
      </w:r>
      <w:r>
        <w:rPr>
          <w:rFonts w:ascii="Times New Roman" w:hAnsi="Times New Roman"/>
          <w:lang w:val="ru-RU"/>
        </w:rPr>
        <w:t xml:space="preserve"> год</w:t>
      </w:r>
    </w:p>
    <w:p w:rsidR="00FF02AE" w:rsidRDefault="00FF02AE" w:rsidP="00FF02AE">
      <w:pPr>
        <w:pStyle w:val="ConsTitle"/>
        <w:widowControl/>
        <w:jc w:val="center"/>
        <w:rPr>
          <w:rFonts w:ascii="Times New Roman" w:hAnsi="Times New Roman" w:cs="Times New Roman"/>
          <w:shadow/>
          <w:sz w:val="24"/>
          <w:szCs w:val="24"/>
        </w:rPr>
      </w:pPr>
    </w:p>
    <w:p w:rsidR="009F3066" w:rsidRDefault="009F3066" w:rsidP="00FF02AE">
      <w:pPr>
        <w:pStyle w:val="ConsTitle"/>
        <w:widowControl/>
        <w:jc w:val="center"/>
        <w:rPr>
          <w:rFonts w:ascii="Times New Roman" w:hAnsi="Times New Roman" w:cs="Times New Roman"/>
          <w:shadow/>
          <w:sz w:val="24"/>
          <w:szCs w:val="24"/>
        </w:rPr>
      </w:pPr>
    </w:p>
    <w:p w:rsidR="009F3066" w:rsidRDefault="009F3066" w:rsidP="00FF02AE">
      <w:pPr>
        <w:pStyle w:val="ConsTitle"/>
        <w:widowControl/>
        <w:jc w:val="center"/>
        <w:rPr>
          <w:rFonts w:ascii="Times New Roman" w:hAnsi="Times New Roman" w:cs="Times New Roman"/>
          <w:shadow/>
          <w:sz w:val="24"/>
          <w:szCs w:val="24"/>
        </w:rPr>
      </w:pPr>
    </w:p>
    <w:p w:rsidR="009F3066" w:rsidRDefault="009F3066" w:rsidP="00FF02AE">
      <w:pPr>
        <w:pStyle w:val="ConsTitle"/>
        <w:widowControl/>
        <w:jc w:val="center"/>
        <w:rPr>
          <w:rFonts w:ascii="Times New Roman" w:hAnsi="Times New Roman" w:cs="Times New Roman"/>
          <w:shadow/>
          <w:sz w:val="24"/>
          <w:szCs w:val="24"/>
        </w:rPr>
      </w:pPr>
    </w:p>
    <w:p w:rsidR="00FF02AE" w:rsidRDefault="00FF02AE" w:rsidP="00FF02AE">
      <w:pPr>
        <w:jc w:val="center"/>
        <w:rPr>
          <w:rFonts w:ascii="Times New Roman" w:hAnsi="Times New Roman"/>
          <w:b/>
          <w:lang w:val="ru-RU"/>
        </w:rPr>
      </w:pPr>
      <w:r>
        <w:rPr>
          <w:rFonts w:ascii="Times New Roman" w:hAnsi="Times New Roman"/>
          <w:b/>
          <w:lang w:val="ru-RU"/>
        </w:rPr>
        <w:t>ПАСПОРТ</w:t>
      </w:r>
    </w:p>
    <w:p w:rsidR="00FF02AE" w:rsidRDefault="00FF02AE" w:rsidP="00FF02AE">
      <w:pPr>
        <w:jc w:val="center"/>
        <w:rPr>
          <w:rFonts w:ascii="Times New Roman" w:hAnsi="Times New Roman"/>
          <w:b/>
          <w:lang w:val="ru-RU"/>
        </w:rPr>
      </w:pPr>
      <w:r>
        <w:rPr>
          <w:rFonts w:ascii="Times New Roman" w:hAnsi="Times New Roman"/>
          <w:b/>
          <w:lang w:val="ru-RU"/>
        </w:rPr>
        <w:t xml:space="preserve">  программы  комплексного развития систем коммунальной инфраструктуры </w:t>
      </w:r>
    </w:p>
    <w:p w:rsidR="00FF02AE" w:rsidRDefault="00FF02AE" w:rsidP="00FF02AE">
      <w:pPr>
        <w:jc w:val="center"/>
        <w:rPr>
          <w:rFonts w:ascii="Times New Roman" w:hAnsi="Times New Roman"/>
          <w:b/>
          <w:lang w:val="ru-RU"/>
        </w:rPr>
      </w:pPr>
      <w:proofErr w:type="spellStart"/>
      <w:r>
        <w:rPr>
          <w:rFonts w:ascii="Times New Roman" w:hAnsi="Times New Roman"/>
          <w:b/>
          <w:lang w:val="ru-RU"/>
        </w:rPr>
        <w:t>Чулымского</w:t>
      </w:r>
      <w:proofErr w:type="spellEnd"/>
      <w:r>
        <w:rPr>
          <w:rFonts w:ascii="Times New Roman" w:hAnsi="Times New Roman"/>
          <w:b/>
          <w:lang w:val="ru-RU"/>
        </w:rPr>
        <w:t xml:space="preserve">  сельсовета </w:t>
      </w:r>
    </w:p>
    <w:p w:rsidR="00FF02AE" w:rsidRDefault="00FF02AE" w:rsidP="00FF02AE">
      <w:pPr>
        <w:jc w:val="center"/>
        <w:rPr>
          <w:rFonts w:ascii="Times New Roman" w:hAnsi="Times New Roman"/>
          <w:b/>
          <w:lang w:val="ru-RU"/>
        </w:rPr>
      </w:pPr>
      <w:r>
        <w:rPr>
          <w:rFonts w:ascii="Times New Roman" w:hAnsi="Times New Roman"/>
          <w:b/>
          <w:lang w:val="ru-RU"/>
        </w:rPr>
        <w:t>Здвинского  района Новосибирской области на 20</w:t>
      </w:r>
      <w:r w:rsidR="00224CF7">
        <w:rPr>
          <w:rFonts w:ascii="Times New Roman" w:hAnsi="Times New Roman"/>
          <w:b/>
          <w:lang w:val="ru-RU"/>
        </w:rPr>
        <w:t>21</w:t>
      </w:r>
      <w:r>
        <w:rPr>
          <w:rFonts w:ascii="Times New Roman" w:hAnsi="Times New Roman"/>
          <w:b/>
          <w:lang w:val="ru-RU"/>
        </w:rPr>
        <w:t>-202</w:t>
      </w:r>
      <w:r w:rsidR="00C5391B">
        <w:rPr>
          <w:rFonts w:ascii="Times New Roman" w:hAnsi="Times New Roman"/>
          <w:b/>
          <w:lang w:val="ru-RU"/>
        </w:rPr>
        <w:t>8</w:t>
      </w:r>
      <w:r>
        <w:rPr>
          <w:rFonts w:ascii="Times New Roman" w:hAnsi="Times New Roman"/>
          <w:b/>
          <w:lang w:val="ru-RU"/>
        </w:rPr>
        <w:t xml:space="preserve">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2"/>
        <w:gridCol w:w="6999"/>
      </w:tblGrid>
      <w:tr w:rsidR="00FF02AE" w:rsidRPr="00664372" w:rsidTr="00FF02AE">
        <w:trPr>
          <w:trHeight w:val="678"/>
        </w:trPr>
        <w:tc>
          <w:tcPr>
            <w:tcW w:w="2628" w:type="dxa"/>
            <w:tcBorders>
              <w:top w:val="single" w:sz="4" w:space="0" w:color="auto"/>
              <w:left w:val="single" w:sz="4" w:space="0" w:color="auto"/>
              <w:bottom w:val="single" w:sz="4" w:space="0" w:color="auto"/>
              <w:right w:val="single" w:sz="4" w:space="0" w:color="auto"/>
            </w:tcBorders>
            <w:hideMark/>
          </w:tcPr>
          <w:p w:rsidR="00FF02AE" w:rsidRDefault="00FF02AE">
            <w:pPr>
              <w:rPr>
                <w:rFonts w:ascii="Times New Roman" w:hAnsi="Times New Roman"/>
                <w:sz w:val="23"/>
                <w:szCs w:val="23"/>
              </w:rPr>
            </w:pPr>
            <w:bookmarkStart w:id="0" w:name="sub_50"/>
            <w:proofErr w:type="spellStart"/>
            <w:r>
              <w:rPr>
                <w:rFonts w:ascii="Times New Roman" w:hAnsi="Times New Roman"/>
                <w:sz w:val="23"/>
                <w:szCs w:val="23"/>
              </w:rPr>
              <w:t>Наименование</w:t>
            </w:r>
            <w:proofErr w:type="spellEnd"/>
            <w:r>
              <w:rPr>
                <w:rFonts w:ascii="Times New Roman" w:hAnsi="Times New Roman"/>
                <w:sz w:val="23"/>
                <w:szCs w:val="23"/>
              </w:rPr>
              <w:t xml:space="preserve"> </w:t>
            </w:r>
            <w:proofErr w:type="spellStart"/>
            <w:r>
              <w:rPr>
                <w:rFonts w:ascii="Times New Roman" w:hAnsi="Times New Roman"/>
                <w:sz w:val="23"/>
                <w:szCs w:val="23"/>
              </w:rPr>
              <w:t>Программы</w:t>
            </w:r>
            <w:proofErr w:type="spellEnd"/>
            <w:r>
              <w:rPr>
                <w:rFonts w:ascii="Times New Roman" w:hAnsi="Times New Roman"/>
                <w:sz w:val="23"/>
                <w:szCs w:val="23"/>
              </w:rPr>
              <w:t xml:space="preserve">       </w:t>
            </w:r>
          </w:p>
        </w:tc>
        <w:tc>
          <w:tcPr>
            <w:tcW w:w="7380" w:type="dxa"/>
            <w:tcBorders>
              <w:top w:val="single" w:sz="4" w:space="0" w:color="auto"/>
              <w:left w:val="single" w:sz="4" w:space="0" w:color="auto"/>
              <w:bottom w:val="single" w:sz="4" w:space="0" w:color="auto"/>
              <w:right w:val="single" w:sz="4" w:space="0" w:color="auto"/>
            </w:tcBorders>
            <w:hideMark/>
          </w:tcPr>
          <w:p w:rsidR="00FF02AE" w:rsidRDefault="00FF02AE" w:rsidP="00C5391B">
            <w:pPr>
              <w:jc w:val="both"/>
              <w:rPr>
                <w:rFonts w:ascii="Times New Roman" w:hAnsi="Times New Roman"/>
                <w:sz w:val="23"/>
                <w:szCs w:val="23"/>
                <w:lang w:val="ru-RU"/>
              </w:rPr>
            </w:pPr>
            <w:r>
              <w:rPr>
                <w:rFonts w:ascii="Times New Roman" w:hAnsi="Times New Roman"/>
                <w:sz w:val="23"/>
                <w:szCs w:val="23"/>
                <w:lang w:val="ru-RU"/>
              </w:rPr>
              <w:t xml:space="preserve">Программа комплексного развития систем коммунальной инфраструктуры </w:t>
            </w:r>
            <w:proofErr w:type="spellStart"/>
            <w:r>
              <w:rPr>
                <w:rFonts w:ascii="Times New Roman" w:hAnsi="Times New Roman"/>
                <w:sz w:val="23"/>
                <w:szCs w:val="23"/>
                <w:lang w:val="ru-RU"/>
              </w:rPr>
              <w:t>Чулымского</w:t>
            </w:r>
            <w:proofErr w:type="spellEnd"/>
            <w:r>
              <w:rPr>
                <w:rFonts w:ascii="Times New Roman" w:hAnsi="Times New Roman"/>
                <w:sz w:val="23"/>
                <w:szCs w:val="23"/>
                <w:lang w:val="ru-RU"/>
              </w:rPr>
              <w:t xml:space="preserve">  сельсовета Здвинского района Новосибирской области на 20</w:t>
            </w:r>
            <w:r w:rsidR="00224CF7">
              <w:rPr>
                <w:rFonts w:ascii="Times New Roman" w:hAnsi="Times New Roman"/>
                <w:sz w:val="23"/>
                <w:szCs w:val="23"/>
                <w:lang w:val="ru-RU"/>
              </w:rPr>
              <w:t>21</w:t>
            </w:r>
            <w:r>
              <w:rPr>
                <w:rFonts w:ascii="Times New Roman" w:hAnsi="Times New Roman"/>
                <w:sz w:val="23"/>
                <w:szCs w:val="23"/>
                <w:lang w:val="ru-RU"/>
              </w:rPr>
              <w:t>-202</w:t>
            </w:r>
            <w:r w:rsidR="00C5391B">
              <w:rPr>
                <w:rFonts w:ascii="Times New Roman" w:hAnsi="Times New Roman"/>
                <w:sz w:val="23"/>
                <w:szCs w:val="23"/>
                <w:lang w:val="ru-RU"/>
              </w:rPr>
              <w:t>8</w:t>
            </w:r>
            <w:r>
              <w:rPr>
                <w:rFonts w:ascii="Times New Roman" w:hAnsi="Times New Roman"/>
                <w:sz w:val="23"/>
                <w:szCs w:val="23"/>
                <w:lang w:val="ru-RU"/>
              </w:rPr>
              <w:t>годы»</w:t>
            </w:r>
          </w:p>
        </w:tc>
      </w:tr>
      <w:tr w:rsidR="00FF02AE" w:rsidRPr="00664372" w:rsidTr="00FF02AE">
        <w:trPr>
          <w:trHeight w:val="422"/>
        </w:trPr>
        <w:tc>
          <w:tcPr>
            <w:tcW w:w="2628" w:type="dxa"/>
            <w:tcBorders>
              <w:top w:val="single" w:sz="4" w:space="0" w:color="auto"/>
              <w:left w:val="single" w:sz="4" w:space="0" w:color="auto"/>
              <w:bottom w:val="single" w:sz="4" w:space="0" w:color="auto"/>
              <w:right w:val="single" w:sz="4" w:space="0" w:color="auto"/>
            </w:tcBorders>
            <w:hideMark/>
          </w:tcPr>
          <w:p w:rsidR="00FF02AE" w:rsidRDefault="00FF02AE">
            <w:pPr>
              <w:rPr>
                <w:rFonts w:ascii="Times New Roman" w:hAnsi="Times New Roman"/>
                <w:sz w:val="23"/>
                <w:szCs w:val="23"/>
                <w:lang w:val="ru-RU"/>
              </w:rPr>
            </w:pPr>
            <w:r>
              <w:rPr>
                <w:rFonts w:ascii="Times New Roman" w:hAnsi="Times New Roman"/>
                <w:sz w:val="23"/>
                <w:szCs w:val="23"/>
                <w:lang w:val="ru-RU"/>
              </w:rPr>
              <w:t>Основание для разработки программы</w:t>
            </w:r>
          </w:p>
        </w:tc>
        <w:tc>
          <w:tcPr>
            <w:tcW w:w="7380" w:type="dxa"/>
            <w:tcBorders>
              <w:top w:val="single" w:sz="4" w:space="0" w:color="auto"/>
              <w:left w:val="single" w:sz="4" w:space="0" w:color="auto"/>
              <w:bottom w:val="single" w:sz="4" w:space="0" w:color="auto"/>
              <w:right w:val="single" w:sz="4" w:space="0" w:color="auto"/>
            </w:tcBorders>
            <w:hideMark/>
          </w:tcPr>
          <w:p w:rsidR="00FF02AE" w:rsidRDefault="00FF02AE">
            <w:pPr>
              <w:rPr>
                <w:rFonts w:ascii="Times New Roman" w:hAnsi="Times New Roman"/>
                <w:lang w:val="ru-RU"/>
              </w:rPr>
            </w:pPr>
            <w:r>
              <w:rPr>
                <w:rFonts w:ascii="Times New Roman" w:hAnsi="Times New Roman"/>
                <w:lang w:val="ru-RU"/>
              </w:rPr>
              <w:t xml:space="preserve">Федеральный закон  от 23.11.2009г. № 261-ФЗ «Об энергосбережении и о повышении энергетической эффективности и о внесении изменений в отдельные законодательные акты Российской Федерации»,  Приказ Министерства регионального развития РФ от 6 мая 2011 № 204 «О разработке </w:t>
            </w:r>
            <w:proofErr w:type="gramStart"/>
            <w:r>
              <w:rPr>
                <w:rFonts w:ascii="Times New Roman" w:hAnsi="Times New Roman"/>
                <w:lang w:val="ru-RU"/>
              </w:rPr>
              <w:t>программ комплексного развития систем коммунальной инфраструктуры муниципальных образований</w:t>
            </w:r>
            <w:proofErr w:type="gramEnd"/>
            <w:r>
              <w:rPr>
                <w:rFonts w:ascii="Times New Roman" w:hAnsi="Times New Roman"/>
                <w:lang w:val="ru-RU"/>
              </w:rPr>
              <w:t>»</w:t>
            </w:r>
          </w:p>
          <w:p w:rsidR="00FF02AE" w:rsidRDefault="00FF02AE">
            <w:pPr>
              <w:pStyle w:val="11"/>
              <w:rPr>
                <w:sz w:val="23"/>
                <w:szCs w:val="23"/>
              </w:rPr>
            </w:pPr>
            <w:r>
              <w:t xml:space="preserve">Комплексная программа социально- экономического развития </w:t>
            </w:r>
            <w:proofErr w:type="spellStart"/>
            <w:r>
              <w:t>Чулымског</w:t>
            </w:r>
            <w:r w:rsidR="009D3154">
              <w:t>о</w:t>
            </w:r>
            <w:proofErr w:type="spellEnd"/>
            <w:r w:rsidR="009D3154">
              <w:t xml:space="preserve">  сельсовета на 2011-2025 годы</w:t>
            </w:r>
            <w:r>
              <w:t xml:space="preserve">, утвержденная решение сессии Совета депутатов </w:t>
            </w:r>
            <w:proofErr w:type="spellStart"/>
            <w:r>
              <w:t>Чулымского</w:t>
            </w:r>
            <w:proofErr w:type="spellEnd"/>
            <w:r>
              <w:t xml:space="preserve">  сельсовета от 24.12.2010 года № 2</w:t>
            </w:r>
          </w:p>
        </w:tc>
      </w:tr>
      <w:tr w:rsidR="00FF02AE" w:rsidRPr="00664372" w:rsidTr="00FF02AE">
        <w:trPr>
          <w:trHeight w:val="331"/>
        </w:trPr>
        <w:tc>
          <w:tcPr>
            <w:tcW w:w="2628" w:type="dxa"/>
            <w:tcBorders>
              <w:top w:val="single" w:sz="4" w:space="0" w:color="auto"/>
              <w:left w:val="single" w:sz="4" w:space="0" w:color="auto"/>
              <w:bottom w:val="single" w:sz="4" w:space="0" w:color="auto"/>
              <w:right w:val="single" w:sz="4" w:space="0" w:color="auto"/>
            </w:tcBorders>
            <w:hideMark/>
          </w:tcPr>
          <w:p w:rsidR="00FF02AE" w:rsidRDefault="00FF02AE">
            <w:pPr>
              <w:rPr>
                <w:rFonts w:ascii="Times New Roman" w:hAnsi="Times New Roman"/>
                <w:sz w:val="23"/>
                <w:szCs w:val="23"/>
              </w:rPr>
            </w:pPr>
            <w:proofErr w:type="spellStart"/>
            <w:r>
              <w:rPr>
                <w:rFonts w:ascii="Times New Roman" w:hAnsi="Times New Roman"/>
                <w:sz w:val="23"/>
                <w:szCs w:val="23"/>
              </w:rPr>
              <w:t>Заказчик</w:t>
            </w:r>
            <w:proofErr w:type="spellEnd"/>
            <w:r>
              <w:rPr>
                <w:rFonts w:ascii="Times New Roman" w:hAnsi="Times New Roman"/>
                <w:sz w:val="23"/>
                <w:szCs w:val="23"/>
                <w:lang w:val="ru-RU"/>
              </w:rPr>
              <w:t xml:space="preserve"> </w:t>
            </w:r>
            <w:r>
              <w:rPr>
                <w:rFonts w:ascii="Times New Roman" w:hAnsi="Times New Roman"/>
                <w:sz w:val="23"/>
                <w:szCs w:val="23"/>
              </w:rPr>
              <w:t xml:space="preserve"> </w:t>
            </w:r>
            <w:r>
              <w:rPr>
                <w:rFonts w:ascii="Times New Roman" w:hAnsi="Times New Roman"/>
                <w:sz w:val="23"/>
                <w:szCs w:val="23"/>
                <w:lang w:val="ru-RU"/>
              </w:rPr>
              <w:t>П</w:t>
            </w:r>
            <w:proofErr w:type="spellStart"/>
            <w:r>
              <w:rPr>
                <w:rFonts w:ascii="Times New Roman" w:hAnsi="Times New Roman"/>
                <w:sz w:val="23"/>
                <w:szCs w:val="23"/>
              </w:rPr>
              <w:t>рограммы</w:t>
            </w:r>
            <w:proofErr w:type="spellEnd"/>
            <w:r>
              <w:rPr>
                <w:rFonts w:ascii="Times New Roman" w:hAnsi="Times New Roman"/>
                <w:sz w:val="23"/>
                <w:szCs w:val="23"/>
              </w:rPr>
              <w:t xml:space="preserve">           </w:t>
            </w:r>
          </w:p>
        </w:tc>
        <w:tc>
          <w:tcPr>
            <w:tcW w:w="7380" w:type="dxa"/>
            <w:tcBorders>
              <w:top w:val="single" w:sz="4" w:space="0" w:color="auto"/>
              <w:left w:val="single" w:sz="4" w:space="0" w:color="auto"/>
              <w:bottom w:val="single" w:sz="4" w:space="0" w:color="auto"/>
              <w:right w:val="single" w:sz="4" w:space="0" w:color="auto"/>
            </w:tcBorders>
            <w:hideMark/>
          </w:tcPr>
          <w:p w:rsidR="00FF02AE" w:rsidRDefault="00FF02AE">
            <w:pPr>
              <w:rPr>
                <w:rFonts w:ascii="Times New Roman" w:hAnsi="Times New Roman"/>
                <w:sz w:val="23"/>
                <w:szCs w:val="23"/>
                <w:lang w:val="ru-RU"/>
              </w:rPr>
            </w:pPr>
            <w:r>
              <w:rPr>
                <w:rFonts w:ascii="Times New Roman" w:hAnsi="Times New Roman"/>
                <w:sz w:val="23"/>
                <w:szCs w:val="23"/>
                <w:lang w:val="ru-RU"/>
              </w:rPr>
              <w:t xml:space="preserve">Совет депутатов  </w:t>
            </w:r>
            <w:proofErr w:type="spellStart"/>
            <w:r>
              <w:rPr>
                <w:rFonts w:ascii="Times New Roman" w:hAnsi="Times New Roman"/>
                <w:sz w:val="23"/>
                <w:szCs w:val="23"/>
                <w:lang w:val="ru-RU"/>
              </w:rPr>
              <w:t>Чулымского</w:t>
            </w:r>
            <w:proofErr w:type="spellEnd"/>
            <w:r>
              <w:rPr>
                <w:rFonts w:ascii="Times New Roman" w:hAnsi="Times New Roman"/>
                <w:sz w:val="23"/>
                <w:szCs w:val="23"/>
                <w:lang w:val="ru-RU"/>
              </w:rPr>
              <w:t xml:space="preserve">   сельсовета  Здвинского района</w:t>
            </w:r>
          </w:p>
        </w:tc>
      </w:tr>
      <w:tr w:rsidR="00FF02AE" w:rsidRPr="00664372" w:rsidTr="00FF02AE">
        <w:trPr>
          <w:trHeight w:val="243"/>
        </w:trPr>
        <w:tc>
          <w:tcPr>
            <w:tcW w:w="2628" w:type="dxa"/>
            <w:tcBorders>
              <w:top w:val="single" w:sz="4" w:space="0" w:color="auto"/>
              <w:left w:val="single" w:sz="4" w:space="0" w:color="auto"/>
              <w:bottom w:val="single" w:sz="4" w:space="0" w:color="auto"/>
              <w:right w:val="single" w:sz="4" w:space="0" w:color="auto"/>
            </w:tcBorders>
            <w:hideMark/>
          </w:tcPr>
          <w:p w:rsidR="00FF02AE" w:rsidRDefault="00FF02AE">
            <w:pPr>
              <w:rPr>
                <w:rFonts w:ascii="Times New Roman" w:hAnsi="Times New Roman"/>
                <w:sz w:val="23"/>
                <w:szCs w:val="23"/>
              </w:rPr>
            </w:pPr>
            <w:proofErr w:type="spellStart"/>
            <w:r>
              <w:rPr>
                <w:rFonts w:ascii="Times New Roman" w:hAnsi="Times New Roman"/>
                <w:sz w:val="23"/>
                <w:szCs w:val="23"/>
              </w:rPr>
              <w:t>Разработчик</w:t>
            </w:r>
            <w:proofErr w:type="spellEnd"/>
            <w:r>
              <w:rPr>
                <w:rFonts w:ascii="Times New Roman" w:hAnsi="Times New Roman"/>
                <w:sz w:val="23"/>
                <w:szCs w:val="23"/>
              </w:rPr>
              <w:t xml:space="preserve"> </w:t>
            </w:r>
            <w:proofErr w:type="spellStart"/>
            <w:r>
              <w:rPr>
                <w:rFonts w:ascii="Times New Roman" w:hAnsi="Times New Roman"/>
                <w:sz w:val="23"/>
                <w:szCs w:val="23"/>
              </w:rPr>
              <w:t>Программы</w:t>
            </w:r>
            <w:proofErr w:type="spellEnd"/>
            <w:r>
              <w:rPr>
                <w:rFonts w:ascii="Times New Roman" w:hAnsi="Times New Roman"/>
                <w:sz w:val="23"/>
                <w:szCs w:val="23"/>
              </w:rPr>
              <w:t xml:space="preserve">        </w:t>
            </w:r>
          </w:p>
        </w:tc>
        <w:tc>
          <w:tcPr>
            <w:tcW w:w="7380" w:type="dxa"/>
            <w:tcBorders>
              <w:top w:val="single" w:sz="4" w:space="0" w:color="auto"/>
              <w:left w:val="single" w:sz="4" w:space="0" w:color="auto"/>
              <w:bottom w:val="single" w:sz="4" w:space="0" w:color="auto"/>
              <w:right w:val="single" w:sz="4" w:space="0" w:color="auto"/>
            </w:tcBorders>
            <w:hideMark/>
          </w:tcPr>
          <w:p w:rsidR="00FF02AE" w:rsidRDefault="00FF02AE">
            <w:pPr>
              <w:rPr>
                <w:rFonts w:ascii="Times New Roman" w:hAnsi="Times New Roman"/>
                <w:sz w:val="23"/>
                <w:szCs w:val="23"/>
                <w:lang w:val="ru-RU"/>
              </w:rPr>
            </w:pPr>
            <w:r>
              <w:rPr>
                <w:rFonts w:ascii="Times New Roman" w:hAnsi="Times New Roman"/>
                <w:sz w:val="23"/>
                <w:szCs w:val="23"/>
                <w:lang w:val="ru-RU"/>
              </w:rPr>
              <w:t xml:space="preserve">Администрация  </w:t>
            </w:r>
            <w:proofErr w:type="spellStart"/>
            <w:r>
              <w:rPr>
                <w:rFonts w:ascii="Times New Roman" w:hAnsi="Times New Roman"/>
                <w:sz w:val="23"/>
                <w:szCs w:val="23"/>
                <w:lang w:val="ru-RU"/>
              </w:rPr>
              <w:t>Чулымского</w:t>
            </w:r>
            <w:proofErr w:type="spellEnd"/>
            <w:r>
              <w:rPr>
                <w:rFonts w:ascii="Times New Roman" w:hAnsi="Times New Roman"/>
                <w:sz w:val="23"/>
                <w:szCs w:val="23"/>
                <w:lang w:val="ru-RU"/>
              </w:rPr>
              <w:t xml:space="preserve"> сельсовета  Здвинского района</w:t>
            </w:r>
          </w:p>
        </w:tc>
      </w:tr>
      <w:tr w:rsidR="00FF02AE" w:rsidRPr="00664372" w:rsidTr="00FF02AE">
        <w:trPr>
          <w:trHeight w:val="2392"/>
        </w:trPr>
        <w:tc>
          <w:tcPr>
            <w:tcW w:w="2628" w:type="dxa"/>
            <w:tcBorders>
              <w:top w:val="single" w:sz="4" w:space="0" w:color="auto"/>
              <w:left w:val="single" w:sz="4" w:space="0" w:color="auto"/>
              <w:bottom w:val="single" w:sz="4" w:space="0" w:color="auto"/>
              <w:right w:val="single" w:sz="4" w:space="0" w:color="auto"/>
            </w:tcBorders>
            <w:hideMark/>
          </w:tcPr>
          <w:p w:rsidR="00FF02AE" w:rsidRDefault="00FF02AE">
            <w:pPr>
              <w:rPr>
                <w:rFonts w:ascii="Times New Roman" w:hAnsi="Times New Roman"/>
                <w:sz w:val="23"/>
                <w:szCs w:val="23"/>
              </w:rPr>
            </w:pPr>
            <w:proofErr w:type="spellStart"/>
            <w:r>
              <w:rPr>
                <w:rFonts w:ascii="Times New Roman" w:hAnsi="Times New Roman"/>
                <w:sz w:val="23"/>
                <w:szCs w:val="23"/>
              </w:rPr>
              <w:t>Цели</w:t>
            </w:r>
            <w:proofErr w:type="spellEnd"/>
            <w:r>
              <w:rPr>
                <w:rFonts w:ascii="Times New Roman" w:hAnsi="Times New Roman"/>
                <w:sz w:val="23"/>
                <w:szCs w:val="23"/>
              </w:rPr>
              <w:t xml:space="preserve"> и </w:t>
            </w:r>
            <w:proofErr w:type="spellStart"/>
            <w:r>
              <w:rPr>
                <w:rFonts w:ascii="Times New Roman" w:hAnsi="Times New Roman"/>
                <w:sz w:val="23"/>
                <w:szCs w:val="23"/>
              </w:rPr>
              <w:t>задачи</w:t>
            </w:r>
            <w:proofErr w:type="spellEnd"/>
            <w:r>
              <w:rPr>
                <w:rFonts w:ascii="Times New Roman" w:hAnsi="Times New Roman"/>
                <w:sz w:val="23"/>
                <w:szCs w:val="23"/>
              </w:rPr>
              <w:t xml:space="preserve"> </w:t>
            </w:r>
            <w:proofErr w:type="spellStart"/>
            <w:r>
              <w:rPr>
                <w:rFonts w:ascii="Times New Roman" w:hAnsi="Times New Roman"/>
                <w:sz w:val="23"/>
                <w:szCs w:val="23"/>
              </w:rPr>
              <w:t>Программы</w:t>
            </w:r>
            <w:proofErr w:type="spellEnd"/>
            <w:r>
              <w:rPr>
                <w:rFonts w:ascii="Times New Roman" w:hAnsi="Times New Roman"/>
                <w:sz w:val="23"/>
                <w:szCs w:val="23"/>
              </w:rPr>
              <w:t xml:space="preserve">      </w:t>
            </w:r>
          </w:p>
        </w:tc>
        <w:tc>
          <w:tcPr>
            <w:tcW w:w="7380" w:type="dxa"/>
            <w:tcBorders>
              <w:top w:val="single" w:sz="4" w:space="0" w:color="auto"/>
              <w:left w:val="single" w:sz="4" w:space="0" w:color="auto"/>
              <w:bottom w:val="single" w:sz="4" w:space="0" w:color="auto"/>
              <w:right w:val="single" w:sz="4" w:space="0" w:color="auto"/>
            </w:tcBorders>
            <w:hideMark/>
          </w:tcPr>
          <w:p w:rsidR="00FF02AE" w:rsidRDefault="00FF02AE">
            <w:pPr>
              <w:pStyle w:val="af7"/>
              <w:rPr>
                <w:rFonts w:ascii="Times New Roman" w:hAnsi="Times New Roman" w:cs="Times New Roman"/>
                <w:sz w:val="23"/>
                <w:szCs w:val="23"/>
                <w:lang w:val="ru-RU"/>
              </w:rPr>
            </w:pPr>
            <w:r>
              <w:rPr>
                <w:rFonts w:ascii="Times New Roman" w:hAnsi="Times New Roman" w:cs="Times New Roman"/>
                <w:sz w:val="23"/>
                <w:szCs w:val="23"/>
                <w:lang w:val="ru-RU"/>
              </w:rPr>
              <w:t>Целью программы является реконструкция, строительство и модернизация систем коммунальной инфраструктуры и объектов теплоснабжения, водоснабжения.</w:t>
            </w:r>
          </w:p>
          <w:p w:rsidR="00FF02AE" w:rsidRDefault="00FF02AE">
            <w:pPr>
              <w:pStyle w:val="af7"/>
              <w:rPr>
                <w:rFonts w:ascii="Times New Roman" w:hAnsi="Times New Roman" w:cs="Times New Roman"/>
                <w:sz w:val="23"/>
                <w:szCs w:val="23"/>
                <w:lang w:val="ru-RU"/>
              </w:rPr>
            </w:pPr>
            <w:r>
              <w:rPr>
                <w:rFonts w:ascii="Times New Roman" w:hAnsi="Times New Roman" w:cs="Times New Roman"/>
                <w:sz w:val="23"/>
                <w:szCs w:val="23"/>
                <w:lang w:val="ru-RU"/>
              </w:rPr>
              <w:t>К основным задачам Программы относятся:</w:t>
            </w:r>
          </w:p>
          <w:p w:rsidR="00FF02AE" w:rsidRDefault="00FF02AE">
            <w:pPr>
              <w:pStyle w:val="af7"/>
              <w:rPr>
                <w:rFonts w:ascii="Times New Roman" w:hAnsi="Times New Roman" w:cs="Times New Roman"/>
                <w:sz w:val="23"/>
                <w:szCs w:val="23"/>
                <w:lang w:val="ru-RU"/>
              </w:rPr>
            </w:pPr>
            <w:r>
              <w:rPr>
                <w:rFonts w:ascii="Times New Roman" w:hAnsi="Times New Roman" w:cs="Times New Roman"/>
                <w:sz w:val="23"/>
                <w:szCs w:val="23"/>
                <w:lang w:val="ru-RU"/>
              </w:rPr>
              <w:t xml:space="preserve"> -повышение эффективности функционирования коммунальных систем;</w:t>
            </w:r>
          </w:p>
          <w:p w:rsidR="00FF02AE" w:rsidRDefault="00FF02AE">
            <w:pPr>
              <w:pStyle w:val="af7"/>
              <w:rPr>
                <w:rFonts w:ascii="Times New Roman" w:hAnsi="Times New Roman" w:cs="Times New Roman"/>
                <w:sz w:val="23"/>
                <w:szCs w:val="23"/>
                <w:lang w:val="ru-RU"/>
              </w:rPr>
            </w:pPr>
            <w:r>
              <w:rPr>
                <w:rFonts w:ascii="Times New Roman" w:hAnsi="Times New Roman" w:cs="Times New Roman"/>
                <w:sz w:val="23"/>
                <w:szCs w:val="23"/>
                <w:lang w:val="ru-RU"/>
              </w:rPr>
              <w:t xml:space="preserve">-развитие системы коммунальной инфраструктуры </w:t>
            </w:r>
            <w:proofErr w:type="spellStart"/>
            <w:r>
              <w:rPr>
                <w:rFonts w:ascii="Times New Roman" w:hAnsi="Times New Roman" w:cs="Times New Roman"/>
                <w:sz w:val="23"/>
                <w:szCs w:val="23"/>
                <w:lang w:val="ru-RU"/>
              </w:rPr>
              <w:t>Чулымского</w:t>
            </w:r>
            <w:proofErr w:type="spellEnd"/>
            <w:r>
              <w:rPr>
                <w:rFonts w:ascii="Times New Roman" w:hAnsi="Times New Roman" w:cs="Times New Roman"/>
                <w:sz w:val="23"/>
                <w:szCs w:val="23"/>
                <w:lang w:val="ru-RU"/>
              </w:rPr>
              <w:t xml:space="preserve">   сельсовета, отвечающей современным требованиям его социально-экономического развития;</w:t>
            </w:r>
          </w:p>
          <w:p w:rsidR="00FF02AE" w:rsidRDefault="00FF02AE">
            <w:pPr>
              <w:pStyle w:val="af7"/>
              <w:rPr>
                <w:rFonts w:ascii="Times New Roman" w:hAnsi="Times New Roman" w:cs="Times New Roman"/>
                <w:sz w:val="23"/>
                <w:szCs w:val="23"/>
                <w:lang w:val="ru-RU"/>
              </w:rPr>
            </w:pPr>
            <w:r>
              <w:rPr>
                <w:rFonts w:ascii="Times New Roman" w:hAnsi="Times New Roman" w:cs="Times New Roman"/>
                <w:sz w:val="23"/>
                <w:szCs w:val="23"/>
                <w:lang w:val="ru-RU"/>
              </w:rPr>
              <w:t>-создание условий для приведения инфраструктуры коммунального водоснабжения в соответствие со стандартами качества.</w:t>
            </w:r>
          </w:p>
        </w:tc>
      </w:tr>
      <w:tr w:rsidR="00FF02AE" w:rsidTr="00FF02AE">
        <w:trPr>
          <w:trHeight w:val="511"/>
        </w:trPr>
        <w:tc>
          <w:tcPr>
            <w:tcW w:w="2628" w:type="dxa"/>
            <w:tcBorders>
              <w:top w:val="single" w:sz="4" w:space="0" w:color="auto"/>
              <w:left w:val="single" w:sz="4" w:space="0" w:color="auto"/>
              <w:bottom w:val="single" w:sz="4" w:space="0" w:color="auto"/>
              <w:right w:val="single" w:sz="4" w:space="0" w:color="auto"/>
            </w:tcBorders>
            <w:hideMark/>
          </w:tcPr>
          <w:p w:rsidR="00FF02AE" w:rsidRDefault="00FF02AE">
            <w:pPr>
              <w:rPr>
                <w:rFonts w:ascii="Times New Roman" w:hAnsi="Times New Roman"/>
                <w:sz w:val="23"/>
                <w:szCs w:val="23"/>
                <w:lang w:val="ru-RU"/>
              </w:rPr>
            </w:pPr>
            <w:r>
              <w:rPr>
                <w:rFonts w:ascii="Times New Roman" w:hAnsi="Times New Roman"/>
                <w:sz w:val="23"/>
                <w:szCs w:val="23"/>
                <w:lang w:val="ru-RU"/>
              </w:rPr>
              <w:t xml:space="preserve">Сроки  и этапы реализации Программы   </w:t>
            </w:r>
          </w:p>
        </w:tc>
        <w:tc>
          <w:tcPr>
            <w:tcW w:w="7380" w:type="dxa"/>
            <w:tcBorders>
              <w:top w:val="single" w:sz="4" w:space="0" w:color="auto"/>
              <w:left w:val="single" w:sz="4" w:space="0" w:color="auto"/>
              <w:bottom w:val="single" w:sz="4" w:space="0" w:color="auto"/>
              <w:right w:val="single" w:sz="4" w:space="0" w:color="auto"/>
            </w:tcBorders>
            <w:hideMark/>
          </w:tcPr>
          <w:p w:rsidR="00FF02AE" w:rsidRDefault="00FF02AE">
            <w:pPr>
              <w:pStyle w:val="af7"/>
              <w:rPr>
                <w:rFonts w:ascii="Times New Roman" w:hAnsi="Times New Roman" w:cs="Times New Roman"/>
                <w:sz w:val="23"/>
                <w:szCs w:val="23"/>
                <w:lang w:val="ru-RU"/>
              </w:rPr>
            </w:pPr>
            <w:r>
              <w:rPr>
                <w:rFonts w:ascii="Times New Roman" w:hAnsi="Times New Roman" w:cs="Times New Roman"/>
                <w:sz w:val="23"/>
                <w:szCs w:val="23"/>
                <w:lang w:val="ru-RU"/>
              </w:rPr>
              <w:t>20</w:t>
            </w:r>
            <w:r w:rsidR="00224CF7">
              <w:rPr>
                <w:rFonts w:ascii="Times New Roman" w:hAnsi="Times New Roman" w:cs="Times New Roman"/>
                <w:sz w:val="23"/>
                <w:szCs w:val="23"/>
                <w:lang w:val="ru-RU"/>
              </w:rPr>
              <w:t>21</w:t>
            </w:r>
            <w:r>
              <w:rPr>
                <w:rFonts w:ascii="Times New Roman" w:hAnsi="Times New Roman" w:cs="Times New Roman"/>
                <w:sz w:val="23"/>
                <w:szCs w:val="23"/>
                <w:lang w:val="ru-RU"/>
              </w:rPr>
              <w:t>- 20</w:t>
            </w:r>
            <w:r w:rsidR="00224CF7">
              <w:rPr>
                <w:rFonts w:ascii="Times New Roman" w:hAnsi="Times New Roman" w:cs="Times New Roman"/>
                <w:sz w:val="23"/>
                <w:szCs w:val="23"/>
                <w:lang w:val="ru-RU"/>
              </w:rPr>
              <w:t>2</w:t>
            </w:r>
            <w:r w:rsidR="00C5391B">
              <w:rPr>
                <w:rFonts w:ascii="Times New Roman" w:hAnsi="Times New Roman" w:cs="Times New Roman"/>
                <w:sz w:val="23"/>
                <w:szCs w:val="23"/>
                <w:lang w:val="ru-RU"/>
              </w:rPr>
              <w:t>4</w:t>
            </w:r>
            <w:r>
              <w:rPr>
                <w:rFonts w:ascii="Times New Roman" w:hAnsi="Times New Roman" w:cs="Times New Roman"/>
                <w:sz w:val="23"/>
                <w:szCs w:val="23"/>
                <w:lang w:val="ru-RU"/>
              </w:rPr>
              <w:t xml:space="preserve"> годы –  мероприятия по развитию системы водоснабжения</w:t>
            </w:r>
          </w:p>
          <w:p w:rsidR="00FF02AE" w:rsidRDefault="00FF02AE">
            <w:pPr>
              <w:pStyle w:val="af7"/>
              <w:rPr>
                <w:rFonts w:ascii="Times New Roman" w:hAnsi="Times New Roman" w:cs="Times New Roman"/>
                <w:sz w:val="23"/>
                <w:szCs w:val="23"/>
                <w:lang w:val="ru-RU"/>
              </w:rPr>
            </w:pPr>
            <w:r>
              <w:rPr>
                <w:rFonts w:ascii="Times New Roman" w:hAnsi="Times New Roman" w:cs="Times New Roman"/>
                <w:sz w:val="23"/>
                <w:szCs w:val="23"/>
                <w:lang w:val="ru-RU"/>
              </w:rPr>
              <w:t>20</w:t>
            </w:r>
            <w:r w:rsidR="00224CF7">
              <w:rPr>
                <w:rFonts w:ascii="Times New Roman" w:hAnsi="Times New Roman" w:cs="Times New Roman"/>
                <w:sz w:val="23"/>
                <w:szCs w:val="23"/>
                <w:lang w:val="ru-RU"/>
              </w:rPr>
              <w:t>21</w:t>
            </w:r>
            <w:r>
              <w:rPr>
                <w:rFonts w:ascii="Times New Roman" w:hAnsi="Times New Roman" w:cs="Times New Roman"/>
                <w:sz w:val="23"/>
                <w:szCs w:val="23"/>
                <w:lang w:val="ru-RU"/>
              </w:rPr>
              <w:t>- 202</w:t>
            </w:r>
            <w:r w:rsidR="00C5391B">
              <w:rPr>
                <w:rFonts w:ascii="Times New Roman" w:hAnsi="Times New Roman" w:cs="Times New Roman"/>
                <w:sz w:val="23"/>
                <w:szCs w:val="23"/>
                <w:lang w:val="ru-RU"/>
              </w:rPr>
              <w:t>8</w:t>
            </w:r>
            <w:r>
              <w:rPr>
                <w:rFonts w:ascii="Times New Roman" w:hAnsi="Times New Roman" w:cs="Times New Roman"/>
                <w:sz w:val="23"/>
                <w:szCs w:val="23"/>
                <w:lang w:val="ru-RU"/>
              </w:rPr>
              <w:t xml:space="preserve"> годы-  мероприятия по развитию системы теплоснабжения</w:t>
            </w:r>
          </w:p>
          <w:p w:rsidR="00FF02AE" w:rsidRDefault="00FF02AE" w:rsidP="00C5391B">
            <w:pPr>
              <w:rPr>
                <w:rFonts w:ascii="Times New Roman" w:hAnsi="Times New Roman"/>
                <w:lang w:val="ru-RU"/>
              </w:rPr>
            </w:pPr>
            <w:r>
              <w:rPr>
                <w:rFonts w:ascii="Times New Roman" w:hAnsi="Times New Roman"/>
                <w:lang w:val="ru-RU"/>
              </w:rPr>
              <w:t>20</w:t>
            </w:r>
            <w:r w:rsidR="00224CF7">
              <w:rPr>
                <w:rFonts w:ascii="Times New Roman" w:hAnsi="Times New Roman"/>
                <w:lang w:val="ru-RU"/>
              </w:rPr>
              <w:t>21</w:t>
            </w:r>
            <w:r>
              <w:rPr>
                <w:rFonts w:ascii="Times New Roman" w:hAnsi="Times New Roman"/>
                <w:lang w:val="ru-RU"/>
              </w:rPr>
              <w:t>-202</w:t>
            </w:r>
            <w:r w:rsidR="00C5391B">
              <w:rPr>
                <w:rFonts w:ascii="Times New Roman" w:hAnsi="Times New Roman"/>
                <w:lang w:val="ru-RU"/>
              </w:rPr>
              <w:t>8</w:t>
            </w:r>
            <w:r>
              <w:rPr>
                <w:rFonts w:ascii="Times New Roman" w:hAnsi="Times New Roman"/>
                <w:lang w:val="ru-RU"/>
              </w:rPr>
              <w:t xml:space="preserve"> годы - благоустройство</w:t>
            </w:r>
          </w:p>
        </w:tc>
      </w:tr>
      <w:tr w:rsidR="00FF02AE" w:rsidRPr="00664372" w:rsidTr="00FF02AE">
        <w:trPr>
          <w:trHeight w:val="851"/>
        </w:trPr>
        <w:tc>
          <w:tcPr>
            <w:tcW w:w="2628" w:type="dxa"/>
            <w:tcBorders>
              <w:top w:val="single" w:sz="4" w:space="0" w:color="auto"/>
              <w:left w:val="single" w:sz="4" w:space="0" w:color="auto"/>
              <w:bottom w:val="single" w:sz="4" w:space="0" w:color="auto"/>
              <w:right w:val="single" w:sz="4" w:space="0" w:color="auto"/>
            </w:tcBorders>
            <w:hideMark/>
          </w:tcPr>
          <w:p w:rsidR="00FF02AE" w:rsidRDefault="00FF02AE">
            <w:pPr>
              <w:rPr>
                <w:rFonts w:ascii="Times New Roman" w:hAnsi="Times New Roman"/>
                <w:sz w:val="23"/>
                <w:szCs w:val="23"/>
              </w:rPr>
            </w:pPr>
            <w:proofErr w:type="spellStart"/>
            <w:r>
              <w:rPr>
                <w:rFonts w:ascii="Times New Roman" w:hAnsi="Times New Roman"/>
                <w:sz w:val="23"/>
                <w:szCs w:val="23"/>
              </w:rPr>
              <w:t>Исполнители</w:t>
            </w:r>
            <w:proofErr w:type="spellEnd"/>
            <w:r>
              <w:rPr>
                <w:rFonts w:ascii="Times New Roman" w:hAnsi="Times New Roman"/>
                <w:sz w:val="23"/>
                <w:szCs w:val="23"/>
              </w:rPr>
              <w:t xml:space="preserve"> </w:t>
            </w:r>
            <w:proofErr w:type="spellStart"/>
            <w:r>
              <w:rPr>
                <w:rFonts w:ascii="Times New Roman" w:hAnsi="Times New Roman"/>
                <w:sz w:val="23"/>
                <w:szCs w:val="23"/>
              </w:rPr>
              <w:t>Программы</w:t>
            </w:r>
            <w:proofErr w:type="spellEnd"/>
            <w:r>
              <w:rPr>
                <w:rFonts w:ascii="Times New Roman" w:hAnsi="Times New Roman"/>
                <w:sz w:val="23"/>
                <w:szCs w:val="23"/>
              </w:rPr>
              <w:t xml:space="preserve">        </w:t>
            </w:r>
          </w:p>
        </w:tc>
        <w:tc>
          <w:tcPr>
            <w:tcW w:w="7380" w:type="dxa"/>
            <w:tcBorders>
              <w:top w:val="single" w:sz="4" w:space="0" w:color="auto"/>
              <w:left w:val="single" w:sz="4" w:space="0" w:color="auto"/>
              <w:bottom w:val="single" w:sz="4" w:space="0" w:color="auto"/>
              <w:right w:val="single" w:sz="4" w:space="0" w:color="auto"/>
            </w:tcBorders>
            <w:hideMark/>
          </w:tcPr>
          <w:p w:rsidR="00FF02AE" w:rsidRDefault="00FF02AE">
            <w:pPr>
              <w:pStyle w:val="af7"/>
              <w:rPr>
                <w:rFonts w:ascii="Times New Roman" w:hAnsi="Times New Roman" w:cs="Times New Roman"/>
                <w:sz w:val="23"/>
                <w:szCs w:val="23"/>
                <w:lang w:val="ru-RU"/>
              </w:rPr>
            </w:pPr>
            <w:r>
              <w:rPr>
                <w:rFonts w:ascii="Times New Roman" w:hAnsi="Times New Roman" w:cs="Times New Roman"/>
                <w:sz w:val="23"/>
                <w:szCs w:val="23"/>
                <w:lang w:val="ru-RU"/>
              </w:rPr>
              <w:t xml:space="preserve">Администрация </w:t>
            </w:r>
            <w:proofErr w:type="spellStart"/>
            <w:r>
              <w:rPr>
                <w:rFonts w:ascii="Times New Roman" w:hAnsi="Times New Roman" w:cs="Times New Roman"/>
                <w:sz w:val="23"/>
                <w:szCs w:val="23"/>
                <w:lang w:val="ru-RU"/>
              </w:rPr>
              <w:t>Чулымского</w:t>
            </w:r>
            <w:proofErr w:type="spellEnd"/>
            <w:r>
              <w:rPr>
                <w:rFonts w:ascii="Times New Roman" w:hAnsi="Times New Roman" w:cs="Times New Roman"/>
                <w:sz w:val="23"/>
                <w:szCs w:val="23"/>
                <w:lang w:val="ru-RU"/>
              </w:rPr>
              <w:t xml:space="preserve">  сельсовета Здвинского района, организации коммунального комплекса, подрядные организации на основе договорных отношений</w:t>
            </w:r>
          </w:p>
        </w:tc>
      </w:tr>
      <w:tr w:rsidR="00FF02AE" w:rsidRPr="00664372" w:rsidTr="00FF02AE">
        <w:trPr>
          <w:trHeight w:val="2611"/>
        </w:trPr>
        <w:tc>
          <w:tcPr>
            <w:tcW w:w="2628" w:type="dxa"/>
            <w:tcBorders>
              <w:top w:val="single" w:sz="4" w:space="0" w:color="auto"/>
              <w:left w:val="single" w:sz="4" w:space="0" w:color="auto"/>
              <w:bottom w:val="single" w:sz="4" w:space="0" w:color="auto"/>
              <w:right w:val="single" w:sz="4" w:space="0" w:color="auto"/>
            </w:tcBorders>
            <w:hideMark/>
          </w:tcPr>
          <w:p w:rsidR="00FF02AE" w:rsidRDefault="00FF02AE">
            <w:pPr>
              <w:pStyle w:val="af7"/>
              <w:rPr>
                <w:rFonts w:ascii="Times New Roman" w:hAnsi="Times New Roman" w:cs="Times New Roman"/>
                <w:sz w:val="23"/>
                <w:szCs w:val="23"/>
              </w:rPr>
            </w:pPr>
            <w:proofErr w:type="spellStart"/>
            <w:r>
              <w:rPr>
                <w:rFonts w:ascii="Times New Roman" w:hAnsi="Times New Roman" w:cs="Times New Roman"/>
                <w:sz w:val="23"/>
                <w:szCs w:val="23"/>
              </w:rPr>
              <w:lastRenderedPageBreak/>
              <w:t>Ожидаемые</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конечные</w:t>
            </w:r>
            <w:proofErr w:type="spellEnd"/>
            <w:r>
              <w:rPr>
                <w:rFonts w:ascii="Times New Roman" w:hAnsi="Times New Roman" w:cs="Times New Roman"/>
                <w:sz w:val="23"/>
                <w:szCs w:val="23"/>
              </w:rPr>
              <w:t xml:space="preserve">           </w:t>
            </w:r>
          </w:p>
          <w:p w:rsidR="00FF02AE" w:rsidRDefault="00FF02AE">
            <w:pPr>
              <w:rPr>
                <w:rFonts w:ascii="Times New Roman" w:hAnsi="Times New Roman"/>
                <w:sz w:val="23"/>
                <w:szCs w:val="23"/>
              </w:rPr>
            </w:pPr>
            <w:r>
              <w:rPr>
                <w:rFonts w:ascii="Times New Roman" w:hAnsi="Times New Roman"/>
                <w:sz w:val="23"/>
                <w:szCs w:val="23"/>
              </w:rPr>
              <w:t xml:space="preserve"> </w:t>
            </w:r>
            <w:proofErr w:type="spellStart"/>
            <w:r>
              <w:rPr>
                <w:rFonts w:ascii="Times New Roman" w:hAnsi="Times New Roman"/>
                <w:sz w:val="23"/>
                <w:szCs w:val="23"/>
              </w:rPr>
              <w:t>результаты</w:t>
            </w:r>
            <w:proofErr w:type="spellEnd"/>
            <w:r>
              <w:rPr>
                <w:rFonts w:ascii="Times New Roman" w:hAnsi="Times New Roman"/>
                <w:sz w:val="23"/>
                <w:szCs w:val="23"/>
              </w:rPr>
              <w:t xml:space="preserve">                   </w:t>
            </w:r>
          </w:p>
        </w:tc>
        <w:tc>
          <w:tcPr>
            <w:tcW w:w="7380" w:type="dxa"/>
            <w:tcBorders>
              <w:top w:val="single" w:sz="4" w:space="0" w:color="auto"/>
              <w:left w:val="single" w:sz="4" w:space="0" w:color="auto"/>
              <w:bottom w:val="single" w:sz="4" w:space="0" w:color="auto"/>
              <w:right w:val="single" w:sz="4" w:space="0" w:color="auto"/>
            </w:tcBorders>
            <w:hideMark/>
          </w:tcPr>
          <w:p w:rsidR="00FF02AE" w:rsidRDefault="00FF02AE">
            <w:pPr>
              <w:pStyle w:val="af7"/>
              <w:rPr>
                <w:rFonts w:ascii="Times New Roman" w:hAnsi="Times New Roman" w:cs="Times New Roman"/>
                <w:sz w:val="23"/>
                <w:szCs w:val="23"/>
                <w:lang w:val="ru-RU"/>
              </w:rPr>
            </w:pPr>
            <w:r>
              <w:rPr>
                <w:rFonts w:ascii="Times New Roman" w:hAnsi="Times New Roman" w:cs="Times New Roman"/>
                <w:sz w:val="23"/>
                <w:szCs w:val="23"/>
                <w:lang w:val="ru-RU"/>
              </w:rPr>
              <w:t>Ожидаемыми результатами Программы являются:</w:t>
            </w:r>
          </w:p>
          <w:p w:rsidR="00FF02AE" w:rsidRDefault="00FF02AE">
            <w:pPr>
              <w:pStyle w:val="af7"/>
              <w:rPr>
                <w:rFonts w:ascii="Times New Roman" w:hAnsi="Times New Roman" w:cs="Times New Roman"/>
                <w:sz w:val="23"/>
                <w:szCs w:val="23"/>
                <w:lang w:val="ru-RU"/>
              </w:rPr>
            </w:pPr>
            <w:r>
              <w:rPr>
                <w:rFonts w:ascii="Times New Roman" w:hAnsi="Times New Roman" w:cs="Times New Roman"/>
                <w:sz w:val="23"/>
                <w:szCs w:val="23"/>
                <w:lang w:val="ru-RU"/>
              </w:rPr>
              <w:t>- улучшение качества предоставляемых коммунальных услуг при приемлемых для населения тарифах, а также отвечающих экологическим требованиям,</w:t>
            </w:r>
          </w:p>
          <w:p w:rsidR="00FF02AE" w:rsidRDefault="00FF02AE">
            <w:pPr>
              <w:pStyle w:val="af7"/>
              <w:rPr>
                <w:rFonts w:ascii="Times New Roman" w:hAnsi="Times New Roman" w:cs="Times New Roman"/>
                <w:sz w:val="23"/>
                <w:szCs w:val="23"/>
                <w:lang w:val="ru-RU"/>
              </w:rPr>
            </w:pPr>
            <w:r>
              <w:rPr>
                <w:rFonts w:ascii="Times New Roman" w:hAnsi="Times New Roman" w:cs="Times New Roman"/>
                <w:sz w:val="23"/>
                <w:szCs w:val="23"/>
                <w:lang w:val="ru-RU"/>
              </w:rPr>
              <w:t>-финансовое оздоровление организации жилищно-коммунального комплекса,</w:t>
            </w:r>
          </w:p>
          <w:p w:rsidR="00FF02AE" w:rsidRDefault="00FF02AE">
            <w:pPr>
              <w:pStyle w:val="af2"/>
              <w:rPr>
                <w:rFonts w:ascii="Times New Roman" w:hAnsi="Times New Roman"/>
                <w:sz w:val="23"/>
                <w:szCs w:val="23"/>
                <w:lang w:val="ru-RU"/>
              </w:rPr>
            </w:pPr>
            <w:r>
              <w:rPr>
                <w:rFonts w:ascii="Times New Roman" w:hAnsi="Times New Roman"/>
                <w:sz w:val="23"/>
                <w:szCs w:val="23"/>
                <w:lang w:val="ru-RU"/>
              </w:rPr>
              <w:t>Развитие системы водоснабжения:</w:t>
            </w:r>
          </w:p>
          <w:p w:rsidR="00FF02AE" w:rsidRDefault="00FF02AE">
            <w:pPr>
              <w:pStyle w:val="af2"/>
              <w:rPr>
                <w:rFonts w:ascii="Times New Roman" w:hAnsi="Times New Roman"/>
                <w:sz w:val="23"/>
                <w:szCs w:val="23"/>
                <w:lang w:val="ru-RU"/>
              </w:rPr>
            </w:pPr>
            <w:r>
              <w:rPr>
                <w:rFonts w:ascii="Times New Roman" w:hAnsi="Times New Roman"/>
                <w:sz w:val="23"/>
                <w:szCs w:val="23"/>
                <w:lang w:val="ru-RU"/>
              </w:rPr>
              <w:t xml:space="preserve">   - повышение надежности водоснабжения;</w:t>
            </w:r>
          </w:p>
          <w:p w:rsidR="00FF02AE" w:rsidRDefault="00FF02AE">
            <w:pPr>
              <w:pStyle w:val="af2"/>
              <w:rPr>
                <w:rFonts w:ascii="Times New Roman" w:hAnsi="Times New Roman"/>
                <w:sz w:val="23"/>
                <w:szCs w:val="23"/>
                <w:lang w:val="ru-RU"/>
              </w:rPr>
            </w:pPr>
            <w:r>
              <w:rPr>
                <w:rFonts w:ascii="Times New Roman" w:hAnsi="Times New Roman"/>
                <w:sz w:val="23"/>
                <w:szCs w:val="23"/>
                <w:lang w:val="ru-RU"/>
              </w:rPr>
              <w:t xml:space="preserve">      - соответствие параметров качества питьевой воды установленным нормативам СанПиН – 100%; </w:t>
            </w:r>
          </w:p>
        </w:tc>
      </w:tr>
      <w:tr w:rsidR="00FF02AE" w:rsidRPr="00664372" w:rsidTr="00FF02AE">
        <w:trPr>
          <w:trHeight w:val="2611"/>
        </w:trPr>
        <w:tc>
          <w:tcPr>
            <w:tcW w:w="2628" w:type="dxa"/>
            <w:tcBorders>
              <w:top w:val="single" w:sz="4" w:space="0" w:color="auto"/>
              <w:left w:val="single" w:sz="4" w:space="0" w:color="auto"/>
              <w:bottom w:val="single" w:sz="4" w:space="0" w:color="auto"/>
              <w:right w:val="single" w:sz="4" w:space="0" w:color="auto"/>
            </w:tcBorders>
          </w:tcPr>
          <w:p w:rsidR="00FF02AE" w:rsidRDefault="00FF02AE">
            <w:pPr>
              <w:pStyle w:val="af7"/>
              <w:rPr>
                <w:rFonts w:ascii="Times New Roman" w:hAnsi="Times New Roman" w:cs="Times New Roman"/>
                <w:sz w:val="23"/>
                <w:szCs w:val="23"/>
                <w:lang w:val="ru-RU"/>
              </w:rPr>
            </w:pPr>
          </w:p>
        </w:tc>
        <w:tc>
          <w:tcPr>
            <w:tcW w:w="7380" w:type="dxa"/>
            <w:tcBorders>
              <w:top w:val="single" w:sz="4" w:space="0" w:color="auto"/>
              <w:left w:val="single" w:sz="4" w:space="0" w:color="auto"/>
              <w:bottom w:val="single" w:sz="4" w:space="0" w:color="auto"/>
              <w:right w:val="single" w:sz="4" w:space="0" w:color="auto"/>
            </w:tcBorders>
            <w:hideMark/>
          </w:tcPr>
          <w:p w:rsidR="00FF02AE" w:rsidRDefault="00FF02AE">
            <w:pPr>
              <w:shd w:val="clear" w:color="auto" w:fill="FFFFFF"/>
              <w:autoSpaceDE w:val="0"/>
              <w:autoSpaceDN w:val="0"/>
              <w:adjustRightInd w:val="0"/>
              <w:ind w:left="2"/>
              <w:rPr>
                <w:rFonts w:ascii="Times New Roman" w:hAnsi="Times New Roman"/>
                <w:u w:val="single"/>
                <w:lang w:val="ru-RU"/>
              </w:rPr>
            </w:pPr>
            <w:r>
              <w:rPr>
                <w:rFonts w:ascii="Times New Roman" w:hAnsi="Times New Roman"/>
                <w:sz w:val="22"/>
                <w:szCs w:val="22"/>
                <w:u w:val="single"/>
                <w:lang w:val="ru-RU"/>
              </w:rPr>
              <w:t>1. Общие целевые показатели в области теплоснабжения</w:t>
            </w:r>
          </w:p>
          <w:p w:rsidR="00FF02AE" w:rsidRDefault="00FF02AE">
            <w:pPr>
              <w:shd w:val="clear" w:color="auto" w:fill="FFFFFF"/>
              <w:autoSpaceDE w:val="0"/>
              <w:autoSpaceDN w:val="0"/>
              <w:adjustRightInd w:val="0"/>
              <w:ind w:left="2"/>
              <w:rPr>
                <w:rFonts w:ascii="Times New Roman" w:hAnsi="Times New Roman"/>
                <w:lang w:val="ru-RU"/>
              </w:rPr>
            </w:pPr>
            <w:r>
              <w:rPr>
                <w:rFonts w:ascii="Times New Roman" w:hAnsi="Times New Roman"/>
                <w:sz w:val="22"/>
                <w:szCs w:val="22"/>
                <w:lang w:val="ru-RU"/>
              </w:rPr>
              <w:t>- снижение потерь тепловой энергии с 10 %  до 5%;</w:t>
            </w:r>
          </w:p>
          <w:p w:rsidR="00FF02AE" w:rsidRDefault="00FF02AE">
            <w:pPr>
              <w:shd w:val="clear" w:color="auto" w:fill="FFFFFF"/>
              <w:autoSpaceDE w:val="0"/>
              <w:autoSpaceDN w:val="0"/>
              <w:adjustRightInd w:val="0"/>
              <w:ind w:left="2"/>
              <w:rPr>
                <w:rFonts w:ascii="Times New Roman" w:hAnsi="Times New Roman"/>
                <w:lang w:val="ru-RU"/>
              </w:rPr>
            </w:pPr>
            <w:r>
              <w:rPr>
                <w:rFonts w:ascii="Times New Roman" w:hAnsi="Times New Roman"/>
                <w:sz w:val="22"/>
                <w:szCs w:val="22"/>
                <w:lang w:val="ru-RU"/>
              </w:rPr>
              <w:t>- экономия тепловой энергии за счет сокращения  потерь – 220.0  тыс. руб.;</w:t>
            </w:r>
          </w:p>
          <w:p w:rsidR="00FF02AE" w:rsidRDefault="00FF02AE">
            <w:pPr>
              <w:shd w:val="clear" w:color="auto" w:fill="FFFFFF"/>
              <w:autoSpaceDE w:val="0"/>
              <w:autoSpaceDN w:val="0"/>
              <w:adjustRightInd w:val="0"/>
              <w:ind w:left="2"/>
              <w:rPr>
                <w:rFonts w:ascii="Times New Roman" w:hAnsi="Times New Roman"/>
                <w:lang w:val="ru-RU"/>
              </w:rPr>
            </w:pPr>
            <w:r>
              <w:rPr>
                <w:rFonts w:ascii="Times New Roman" w:hAnsi="Times New Roman"/>
                <w:sz w:val="22"/>
                <w:szCs w:val="22"/>
                <w:lang w:val="ru-RU"/>
              </w:rPr>
              <w:t>- снижение удельного расхода угля  с 339 кг/Гкал до 315 кг/Гкал;</w:t>
            </w:r>
          </w:p>
          <w:p w:rsidR="00FF02AE" w:rsidRDefault="00FF02AE">
            <w:pPr>
              <w:shd w:val="clear" w:color="auto" w:fill="FFFFFF"/>
              <w:autoSpaceDE w:val="0"/>
              <w:autoSpaceDN w:val="0"/>
              <w:adjustRightInd w:val="0"/>
              <w:ind w:left="2"/>
              <w:rPr>
                <w:rFonts w:ascii="Times New Roman" w:hAnsi="Times New Roman"/>
                <w:lang w:val="ru-RU"/>
              </w:rPr>
            </w:pPr>
            <w:r>
              <w:rPr>
                <w:rFonts w:ascii="Times New Roman" w:hAnsi="Times New Roman"/>
                <w:sz w:val="22"/>
                <w:szCs w:val="22"/>
                <w:lang w:val="ru-RU"/>
              </w:rPr>
              <w:t xml:space="preserve">- снижение удельного расхода электроэнергии с 37,39  кВт*ч/Гкал </w:t>
            </w:r>
            <w:proofErr w:type="gramStart"/>
            <w:r>
              <w:rPr>
                <w:rFonts w:ascii="Times New Roman" w:hAnsi="Times New Roman"/>
                <w:sz w:val="22"/>
                <w:szCs w:val="22"/>
                <w:lang w:val="ru-RU"/>
              </w:rPr>
              <w:t>до</w:t>
            </w:r>
            <w:proofErr w:type="gramEnd"/>
            <w:r>
              <w:rPr>
                <w:rFonts w:ascii="Times New Roman" w:hAnsi="Times New Roman"/>
                <w:sz w:val="22"/>
                <w:szCs w:val="22"/>
                <w:lang w:val="ru-RU"/>
              </w:rPr>
              <w:t xml:space="preserve"> </w:t>
            </w:r>
          </w:p>
          <w:p w:rsidR="00FF02AE" w:rsidRDefault="00FF02AE">
            <w:pPr>
              <w:shd w:val="clear" w:color="auto" w:fill="FFFFFF"/>
              <w:autoSpaceDE w:val="0"/>
              <w:autoSpaceDN w:val="0"/>
              <w:adjustRightInd w:val="0"/>
              <w:ind w:left="2"/>
              <w:rPr>
                <w:rFonts w:ascii="Times New Roman" w:hAnsi="Times New Roman"/>
                <w:lang w:val="ru-RU"/>
              </w:rPr>
            </w:pPr>
            <w:r>
              <w:rPr>
                <w:rFonts w:ascii="Times New Roman" w:hAnsi="Times New Roman"/>
                <w:sz w:val="22"/>
                <w:szCs w:val="22"/>
                <w:lang w:val="ru-RU"/>
              </w:rPr>
              <w:t>34кВт*ч/Гкал;</w:t>
            </w:r>
          </w:p>
          <w:p w:rsidR="00FF02AE" w:rsidRDefault="00FF02AE">
            <w:pPr>
              <w:shd w:val="clear" w:color="auto" w:fill="FFFFFF"/>
              <w:autoSpaceDE w:val="0"/>
              <w:autoSpaceDN w:val="0"/>
              <w:adjustRightInd w:val="0"/>
              <w:ind w:left="2"/>
              <w:rPr>
                <w:rFonts w:ascii="Times New Roman" w:hAnsi="Times New Roman"/>
                <w:lang w:val="ru-RU"/>
              </w:rPr>
            </w:pPr>
            <w:r>
              <w:rPr>
                <w:rFonts w:ascii="Times New Roman" w:hAnsi="Times New Roman"/>
                <w:sz w:val="22"/>
                <w:szCs w:val="22"/>
                <w:lang w:val="ru-RU"/>
              </w:rPr>
              <w:t>- снижение уровня износа тепловых сетей с 27 %  до 10 %;</w:t>
            </w:r>
          </w:p>
          <w:p w:rsidR="00FF02AE" w:rsidRDefault="00FF02AE">
            <w:pPr>
              <w:shd w:val="clear" w:color="auto" w:fill="FFFFFF"/>
              <w:autoSpaceDE w:val="0"/>
              <w:autoSpaceDN w:val="0"/>
              <w:adjustRightInd w:val="0"/>
              <w:ind w:left="2"/>
              <w:rPr>
                <w:rFonts w:ascii="Times New Roman" w:hAnsi="Times New Roman"/>
                <w:lang w:val="ru-RU"/>
              </w:rPr>
            </w:pPr>
            <w:r>
              <w:rPr>
                <w:rFonts w:ascii="Times New Roman" w:hAnsi="Times New Roman"/>
                <w:sz w:val="22"/>
                <w:szCs w:val="22"/>
                <w:lang w:val="ru-RU"/>
              </w:rPr>
              <w:t xml:space="preserve">2. </w:t>
            </w:r>
            <w:r>
              <w:rPr>
                <w:rFonts w:ascii="Times New Roman" w:hAnsi="Times New Roman"/>
                <w:sz w:val="22"/>
                <w:szCs w:val="22"/>
                <w:u w:val="single"/>
                <w:lang w:val="ru-RU"/>
              </w:rPr>
              <w:t>Общие целевые показатели в области водоснабжения</w:t>
            </w:r>
          </w:p>
          <w:p w:rsidR="00FF02AE" w:rsidRDefault="00FF02AE">
            <w:pPr>
              <w:shd w:val="clear" w:color="auto" w:fill="FFFFFF"/>
              <w:autoSpaceDE w:val="0"/>
              <w:autoSpaceDN w:val="0"/>
              <w:adjustRightInd w:val="0"/>
              <w:ind w:left="2"/>
              <w:rPr>
                <w:rFonts w:ascii="Times New Roman" w:hAnsi="Times New Roman"/>
                <w:lang w:val="ru-RU"/>
              </w:rPr>
            </w:pPr>
            <w:r>
              <w:rPr>
                <w:rFonts w:ascii="Times New Roman" w:hAnsi="Times New Roman"/>
                <w:sz w:val="22"/>
                <w:szCs w:val="22"/>
                <w:lang w:val="ru-RU"/>
              </w:rPr>
              <w:t xml:space="preserve">- снижение потерь воды в сетях с 10 до 4  </w:t>
            </w:r>
            <w:proofErr w:type="gramStart"/>
            <w:r>
              <w:rPr>
                <w:rFonts w:ascii="Times New Roman" w:hAnsi="Times New Roman"/>
                <w:sz w:val="22"/>
                <w:szCs w:val="22"/>
                <w:lang w:val="ru-RU"/>
              </w:rPr>
              <w:t>от</w:t>
            </w:r>
            <w:proofErr w:type="gramEnd"/>
            <w:r>
              <w:rPr>
                <w:rFonts w:ascii="Times New Roman" w:hAnsi="Times New Roman"/>
                <w:sz w:val="22"/>
                <w:szCs w:val="22"/>
                <w:lang w:val="ru-RU"/>
              </w:rPr>
              <w:t xml:space="preserve">  отпущенной в сеть;</w:t>
            </w:r>
          </w:p>
          <w:p w:rsidR="00FF02AE" w:rsidRDefault="00FF02AE">
            <w:pPr>
              <w:shd w:val="clear" w:color="auto" w:fill="FFFFFF"/>
              <w:autoSpaceDE w:val="0"/>
              <w:autoSpaceDN w:val="0"/>
              <w:adjustRightInd w:val="0"/>
              <w:ind w:left="2"/>
              <w:rPr>
                <w:rFonts w:ascii="Times New Roman" w:hAnsi="Times New Roman"/>
                <w:lang w:val="ru-RU"/>
              </w:rPr>
            </w:pPr>
            <w:r>
              <w:rPr>
                <w:rFonts w:ascii="Times New Roman" w:hAnsi="Times New Roman"/>
                <w:sz w:val="22"/>
                <w:szCs w:val="22"/>
                <w:lang w:val="ru-RU"/>
              </w:rPr>
              <w:t xml:space="preserve">- сокращение удельного расхода электрической  энергии с 4,0 до 3,3 </w:t>
            </w:r>
            <w:proofErr w:type="spellStart"/>
            <w:r>
              <w:rPr>
                <w:rFonts w:ascii="Times New Roman" w:hAnsi="Times New Roman"/>
                <w:sz w:val="22"/>
                <w:szCs w:val="22"/>
                <w:lang w:val="ru-RU"/>
              </w:rPr>
              <w:t>кВт-ч</w:t>
            </w:r>
            <w:proofErr w:type="spellEnd"/>
            <w:r>
              <w:rPr>
                <w:rFonts w:ascii="Times New Roman" w:hAnsi="Times New Roman"/>
                <w:sz w:val="22"/>
                <w:szCs w:val="22"/>
                <w:lang w:val="ru-RU"/>
              </w:rPr>
              <w:t>./куб</w:t>
            </w:r>
            <w:proofErr w:type="gramStart"/>
            <w:r>
              <w:rPr>
                <w:rFonts w:ascii="Times New Roman" w:hAnsi="Times New Roman"/>
                <w:sz w:val="22"/>
                <w:szCs w:val="22"/>
                <w:lang w:val="ru-RU"/>
              </w:rPr>
              <w:t>.м</w:t>
            </w:r>
            <w:proofErr w:type="gramEnd"/>
            <w:r>
              <w:rPr>
                <w:rFonts w:ascii="Times New Roman" w:hAnsi="Times New Roman"/>
                <w:sz w:val="22"/>
                <w:szCs w:val="22"/>
                <w:lang w:val="ru-RU"/>
              </w:rPr>
              <w:t>;</w:t>
            </w:r>
          </w:p>
          <w:p w:rsidR="00FF02AE" w:rsidRDefault="00FF02AE">
            <w:pPr>
              <w:shd w:val="clear" w:color="auto" w:fill="FFFFFF"/>
              <w:autoSpaceDE w:val="0"/>
              <w:autoSpaceDN w:val="0"/>
              <w:adjustRightInd w:val="0"/>
              <w:ind w:left="2"/>
              <w:rPr>
                <w:rFonts w:ascii="Times New Roman" w:hAnsi="Times New Roman"/>
                <w:lang w:val="ru-RU"/>
              </w:rPr>
            </w:pPr>
            <w:r>
              <w:rPr>
                <w:rFonts w:ascii="Times New Roman" w:hAnsi="Times New Roman"/>
                <w:sz w:val="22"/>
                <w:szCs w:val="22"/>
                <w:lang w:val="ru-RU"/>
              </w:rPr>
              <w:t>- снижение доли населения, пользующегося  водоразборными колонками с 9 % до 0 %;</w:t>
            </w:r>
          </w:p>
          <w:p w:rsidR="00FF02AE" w:rsidRDefault="00FF02AE">
            <w:pPr>
              <w:shd w:val="clear" w:color="auto" w:fill="FFFFFF"/>
              <w:autoSpaceDE w:val="0"/>
              <w:autoSpaceDN w:val="0"/>
              <w:adjustRightInd w:val="0"/>
              <w:ind w:left="2"/>
              <w:rPr>
                <w:lang w:val="ru-RU"/>
              </w:rPr>
            </w:pPr>
            <w:r>
              <w:rPr>
                <w:rFonts w:ascii="Times New Roman" w:hAnsi="Times New Roman"/>
                <w:sz w:val="22"/>
                <w:szCs w:val="22"/>
                <w:lang w:val="ru-RU"/>
              </w:rPr>
              <w:t>- ликвидация водопроводных сетей, нуждающихся в замене, в связи с полной заменой;</w:t>
            </w:r>
          </w:p>
        </w:tc>
      </w:tr>
      <w:tr w:rsidR="00FF02AE" w:rsidRPr="00664372" w:rsidTr="00FF02AE">
        <w:trPr>
          <w:trHeight w:val="1036"/>
        </w:trPr>
        <w:tc>
          <w:tcPr>
            <w:tcW w:w="2628" w:type="dxa"/>
            <w:tcBorders>
              <w:top w:val="single" w:sz="4" w:space="0" w:color="auto"/>
              <w:left w:val="single" w:sz="4" w:space="0" w:color="auto"/>
              <w:bottom w:val="single" w:sz="4" w:space="0" w:color="auto"/>
              <w:right w:val="single" w:sz="4" w:space="0" w:color="auto"/>
            </w:tcBorders>
            <w:hideMark/>
          </w:tcPr>
          <w:p w:rsidR="00FF02AE" w:rsidRDefault="00FF02AE">
            <w:pPr>
              <w:pStyle w:val="af7"/>
              <w:rPr>
                <w:rFonts w:ascii="Times New Roman" w:hAnsi="Times New Roman" w:cs="Times New Roman"/>
                <w:sz w:val="23"/>
                <w:szCs w:val="23"/>
                <w:lang w:val="ru-RU"/>
              </w:rPr>
            </w:pPr>
            <w:r>
              <w:rPr>
                <w:rFonts w:ascii="Times New Roman" w:hAnsi="Times New Roman" w:cs="Times New Roman"/>
                <w:sz w:val="23"/>
                <w:szCs w:val="23"/>
                <w:lang w:val="ru-RU"/>
              </w:rPr>
              <w:t>Система организации контроля за исполнением Программы</w:t>
            </w:r>
          </w:p>
        </w:tc>
        <w:tc>
          <w:tcPr>
            <w:tcW w:w="7380" w:type="dxa"/>
            <w:tcBorders>
              <w:top w:val="single" w:sz="4" w:space="0" w:color="auto"/>
              <w:left w:val="single" w:sz="4" w:space="0" w:color="auto"/>
              <w:bottom w:val="single" w:sz="4" w:space="0" w:color="auto"/>
              <w:right w:val="single" w:sz="4" w:space="0" w:color="auto"/>
            </w:tcBorders>
            <w:hideMark/>
          </w:tcPr>
          <w:p w:rsidR="00FF02AE" w:rsidRDefault="00FF02AE">
            <w:pPr>
              <w:pStyle w:val="af7"/>
              <w:rPr>
                <w:rFonts w:ascii="Times New Roman" w:hAnsi="Times New Roman" w:cs="Times New Roman"/>
                <w:sz w:val="23"/>
                <w:szCs w:val="23"/>
                <w:lang w:val="ru-RU"/>
              </w:rPr>
            </w:pPr>
            <w:r>
              <w:rPr>
                <w:rFonts w:ascii="Times New Roman" w:hAnsi="Times New Roman" w:cs="Times New Roman"/>
                <w:sz w:val="23"/>
                <w:szCs w:val="23"/>
                <w:lang w:val="ru-RU"/>
              </w:rPr>
              <w:t xml:space="preserve">За реализацией Программы контроль осуществляет Совет депутатов </w:t>
            </w:r>
            <w:proofErr w:type="spellStart"/>
            <w:r>
              <w:rPr>
                <w:rFonts w:ascii="Times New Roman" w:hAnsi="Times New Roman" w:cs="Times New Roman"/>
                <w:sz w:val="23"/>
                <w:szCs w:val="23"/>
                <w:lang w:val="ru-RU"/>
              </w:rPr>
              <w:t>Чулымского</w:t>
            </w:r>
            <w:proofErr w:type="spellEnd"/>
            <w:r>
              <w:rPr>
                <w:rFonts w:ascii="Times New Roman" w:hAnsi="Times New Roman" w:cs="Times New Roman"/>
                <w:sz w:val="23"/>
                <w:szCs w:val="23"/>
                <w:lang w:val="ru-RU"/>
              </w:rPr>
              <w:t xml:space="preserve"> о сельсовета  Здвинского района на основе материалов и отчетов, предоставляемых организациями коммунального комплекса о ходе выполнения ими инвестиционных программ.</w:t>
            </w:r>
          </w:p>
        </w:tc>
      </w:tr>
      <w:tr w:rsidR="00FF02AE" w:rsidRPr="00664372" w:rsidTr="00FF02AE">
        <w:trPr>
          <w:trHeight w:val="7686"/>
        </w:trPr>
        <w:tc>
          <w:tcPr>
            <w:tcW w:w="2628" w:type="dxa"/>
            <w:tcBorders>
              <w:top w:val="single" w:sz="4" w:space="0" w:color="auto"/>
              <w:left w:val="single" w:sz="4" w:space="0" w:color="auto"/>
              <w:bottom w:val="single" w:sz="4" w:space="0" w:color="auto"/>
              <w:right w:val="single" w:sz="4" w:space="0" w:color="auto"/>
            </w:tcBorders>
            <w:hideMark/>
          </w:tcPr>
          <w:p w:rsidR="00FF02AE" w:rsidRDefault="00FF02AE">
            <w:pPr>
              <w:pStyle w:val="ab"/>
              <w:numPr>
                <w:ilvl w:val="0"/>
                <w:numId w:val="0"/>
              </w:numPr>
              <w:tabs>
                <w:tab w:val="left" w:pos="284"/>
              </w:tabs>
              <w:spacing w:before="0" w:after="0"/>
              <w:rPr>
                <w:rFonts w:ascii="Times New Roman" w:hAnsi="Times New Roman"/>
                <w:kern w:val="28"/>
                <w:sz w:val="24"/>
                <w:szCs w:val="24"/>
              </w:rPr>
            </w:pPr>
            <w:r>
              <w:rPr>
                <w:rFonts w:ascii="Times New Roman" w:hAnsi="Times New Roman"/>
                <w:kern w:val="28"/>
                <w:sz w:val="24"/>
                <w:szCs w:val="24"/>
              </w:rPr>
              <w:lastRenderedPageBreak/>
              <w:t>Объёмы и источники финансирования</w:t>
            </w:r>
          </w:p>
        </w:tc>
        <w:tc>
          <w:tcPr>
            <w:tcW w:w="7380" w:type="dxa"/>
            <w:tcBorders>
              <w:top w:val="single" w:sz="4" w:space="0" w:color="auto"/>
              <w:left w:val="single" w:sz="4" w:space="0" w:color="auto"/>
              <w:bottom w:val="single" w:sz="4" w:space="0" w:color="auto"/>
              <w:right w:val="single" w:sz="4" w:space="0" w:color="auto"/>
            </w:tcBorders>
          </w:tcPr>
          <w:p w:rsidR="00FF02AE" w:rsidRDefault="00FF02AE">
            <w:pPr>
              <w:pStyle w:val="ConsPlusCell"/>
              <w:widowControl/>
              <w:spacing w:line="240" w:lineRule="auto"/>
              <w:rPr>
                <w:rFonts w:ascii="Times New Roman" w:hAnsi="Times New Roman" w:cs="Times New Roman"/>
                <w:sz w:val="24"/>
                <w:szCs w:val="24"/>
              </w:rPr>
            </w:pPr>
            <w:r>
              <w:rPr>
                <w:rFonts w:ascii="Times New Roman" w:hAnsi="Times New Roman" w:cs="Times New Roman"/>
                <w:sz w:val="24"/>
                <w:szCs w:val="24"/>
              </w:rPr>
              <w:t>Общий объем финансирования  Программы  в течение 20</w:t>
            </w:r>
            <w:r w:rsidR="00C5391B">
              <w:rPr>
                <w:rFonts w:ascii="Times New Roman" w:hAnsi="Times New Roman" w:cs="Times New Roman"/>
                <w:sz w:val="24"/>
                <w:szCs w:val="24"/>
              </w:rPr>
              <w:t>21</w:t>
            </w:r>
            <w:r>
              <w:rPr>
                <w:rFonts w:ascii="Times New Roman" w:hAnsi="Times New Roman" w:cs="Times New Roman"/>
                <w:sz w:val="24"/>
                <w:szCs w:val="24"/>
              </w:rPr>
              <w:t>-202</w:t>
            </w:r>
            <w:r w:rsidR="00C5391B">
              <w:rPr>
                <w:rFonts w:ascii="Times New Roman" w:hAnsi="Times New Roman" w:cs="Times New Roman"/>
                <w:sz w:val="24"/>
                <w:szCs w:val="24"/>
              </w:rPr>
              <w:t>8</w:t>
            </w:r>
            <w:r>
              <w:rPr>
                <w:rFonts w:ascii="Times New Roman" w:hAnsi="Times New Roman" w:cs="Times New Roman"/>
                <w:sz w:val="24"/>
                <w:szCs w:val="24"/>
              </w:rPr>
              <w:t xml:space="preserve">гг. составляет  </w:t>
            </w:r>
            <w:r w:rsidRPr="00E7571E">
              <w:rPr>
                <w:rFonts w:ascii="Times New Roman" w:hAnsi="Times New Roman"/>
                <w:b/>
                <w:color w:val="FF0000"/>
                <w:sz w:val="20"/>
                <w:szCs w:val="20"/>
              </w:rPr>
              <w:t>34870.0</w:t>
            </w:r>
            <w:r w:rsidRPr="00E7571E">
              <w:rPr>
                <w:rFonts w:ascii="Times New Roman" w:hAnsi="Times New Roman" w:cs="Times New Roman"/>
                <w:color w:val="FF0000"/>
                <w:sz w:val="24"/>
                <w:szCs w:val="24"/>
              </w:rPr>
              <w:t>.</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руб., </w:t>
            </w:r>
          </w:p>
          <w:p w:rsidR="00FF02AE" w:rsidRDefault="00FF02AE">
            <w:pPr>
              <w:pStyle w:val="ConsPlusCell"/>
              <w:widowControl/>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т.ч. по видам коммунальных услуг:  </w:t>
            </w:r>
          </w:p>
          <w:p w:rsidR="00FF02AE" w:rsidRDefault="00FF02AE">
            <w:pPr>
              <w:pStyle w:val="ConsPlusCell"/>
              <w:widowControl/>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Водоснабжение- </w:t>
            </w:r>
            <w:r>
              <w:rPr>
                <w:rFonts w:ascii="Times New Roman" w:hAnsi="Times New Roman"/>
                <w:sz w:val="20"/>
                <w:szCs w:val="20"/>
              </w:rPr>
              <w:t>29530,0</w:t>
            </w:r>
            <w:r>
              <w:rPr>
                <w:rFonts w:ascii="Times New Roman" w:hAnsi="Times New Roman" w:cs="Times New Roman"/>
                <w:sz w:val="24"/>
                <w:szCs w:val="24"/>
              </w:rPr>
              <w:t xml:space="preserve">тыс. </w:t>
            </w:r>
            <w:proofErr w:type="spellStart"/>
            <w:r>
              <w:rPr>
                <w:rFonts w:ascii="Times New Roman" w:hAnsi="Times New Roman" w:cs="Times New Roman"/>
                <w:sz w:val="24"/>
                <w:szCs w:val="24"/>
              </w:rPr>
              <w:t>руб</w:t>
            </w:r>
            <w:proofErr w:type="spellEnd"/>
          </w:p>
          <w:p w:rsidR="00FF02AE" w:rsidRDefault="00FF02AE">
            <w:pPr>
              <w:pStyle w:val="ConsPlusCell"/>
              <w:widowControl/>
              <w:spacing w:after="0" w:line="240" w:lineRule="auto"/>
              <w:rPr>
                <w:rFonts w:ascii="Times New Roman" w:hAnsi="Times New Roman" w:cs="Times New Roman"/>
                <w:sz w:val="24"/>
                <w:szCs w:val="24"/>
              </w:rPr>
            </w:pPr>
            <w:r>
              <w:rPr>
                <w:rFonts w:ascii="Times New Roman" w:hAnsi="Times New Roman" w:cs="Times New Roman"/>
                <w:sz w:val="24"/>
                <w:szCs w:val="24"/>
              </w:rPr>
              <w:t>20</w:t>
            </w:r>
            <w:r w:rsidR="00C5391B">
              <w:rPr>
                <w:rFonts w:ascii="Times New Roman" w:hAnsi="Times New Roman" w:cs="Times New Roman"/>
                <w:sz w:val="24"/>
                <w:szCs w:val="24"/>
              </w:rPr>
              <w:t>21</w:t>
            </w:r>
            <w:r>
              <w:rPr>
                <w:rFonts w:ascii="Times New Roman" w:hAnsi="Times New Roman" w:cs="Times New Roman"/>
                <w:sz w:val="24"/>
                <w:szCs w:val="24"/>
              </w:rPr>
              <w:t>-</w:t>
            </w:r>
            <w:r>
              <w:rPr>
                <w:rFonts w:ascii="Times New Roman" w:hAnsi="Times New Roman"/>
                <w:sz w:val="20"/>
                <w:szCs w:val="20"/>
              </w:rPr>
              <w:t>500,0</w:t>
            </w:r>
          </w:p>
          <w:p w:rsidR="00FF02AE" w:rsidRDefault="00FF02AE">
            <w:pPr>
              <w:pStyle w:val="ConsPlusCell"/>
              <w:widowControl/>
              <w:spacing w:after="0" w:line="240" w:lineRule="auto"/>
              <w:rPr>
                <w:rFonts w:ascii="Times New Roman" w:hAnsi="Times New Roman" w:cs="Times New Roman"/>
                <w:sz w:val="24"/>
                <w:szCs w:val="24"/>
              </w:rPr>
            </w:pPr>
            <w:r>
              <w:rPr>
                <w:rFonts w:ascii="Times New Roman" w:hAnsi="Times New Roman" w:cs="Times New Roman"/>
                <w:sz w:val="24"/>
                <w:szCs w:val="24"/>
              </w:rPr>
              <w:t>20</w:t>
            </w:r>
            <w:r w:rsidR="00C5391B">
              <w:rPr>
                <w:rFonts w:ascii="Times New Roman" w:hAnsi="Times New Roman" w:cs="Times New Roman"/>
                <w:sz w:val="24"/>
                <w:szCs w:val="24"/>
              </w:rPr>
              <w:t>22</w:t>
            </w:r>
            <w:r>
              <w:rPr>
                <w:rFonts w:ascii="Times New Roman" w:hAnsi="Times New Roman" w:cs="Times New Roman"/>
                <w:sz w:val="24"/>
                <w:szCs w:val="24"/>
              </w:rPr>
              <w:t>-</w:t>
            </w:r>
            <w:r>
              <w:rPr>
                <w:rFonts w:ascii="Times New Roman" w:hAnsi="Times New Roman"/>
                <w:sz w:val="20"/>
                <w:szCs w:val="20"/>
              </w:rPr>
              <w:t>4030,0</w:t>
            </w:r>
          </w:p>
          <w:p w:rsidR="00FF02AE" w:rsidRDefault="00FF02AE">
            <w:pPr>
              <w:pStyle w:val="ConsPlusCell"/>
              <w:widowControl/>
              <w:spacing w:after="0" w:line="240" w:lineRule="auto"/>
              <w:rPr>
                <w:rFonts w:ascii="Times New Roman" w:hAnsi="Times New Roman"/>
                <w:sz w:val="20"/>
                <w:szCs w:val="20"/>
              </w:rPr>
            </w:pPr>
            <w:r>
              <w:rPr>
                <w:rFonts w:ascii="Times New Roman" w:hAnsi="Times New Roman" w:cs="Times New Roman"/>
                <w:sz w:val="24"/>
                <w:szCs w:val="24"/>
              </w:rPr>
              <w:t>20</w:t>
            </w:r>
            <w:r w:rsidR="00C5391B">
              <w:rPr>
                <w:rFonts w:ascii="Times New Roman" w:hAnsi="Times New Roman" w:cs="Times New Roman"/>
                <w:sz w:val="24"/>
                <w:szCs w:val="24"/>
              </w:rPr>
              <w:t>23</w:t>
            </w:r>
            <w:r>
              <w:rPr>
                <w:rFonts w:ascii="Times New Roman" w:hAnsi="Times New Roman" w:cs="Times New Roman"/>
                <w:sz w:val="24"/>
                <w:szCs w:val="24"/>
              </w:rPr>
              <w:t>-2016 -</w:t>
            </w:r>
            <w:r>
              <w:rPr>
                <w:rFonts w:ascii="Times New Roman" w:hAnsi="Times New Roman"/>
                <w:sz w:val="20"/>
                <w:szCs w:val="20"/>
              </w:rPr>
              <w:t>9000,0</w:t>
            </w:r>
          </w:p>
          <w:p w:rsidR="00FF02AE" w:rsidRDefault="00FF02AE">
            <w:pPr>
              <w:pStyle w:val="ConsPlusCell"/>
              <w:widowControl/>
              <w:spacing w:after="0" w:line="240" w:lineRule="auto"/>
              <w:rPr>
                <w:rFonts w:ascii="Times New Roman" w:hAnsi="Times New Roman" w:cs="Times New Roman"/>
                <w:sz w:val="24"/>
                <w:szCs w:val="24"/>
              </w:rPr>
            </w:pPr>
            <w:r>
              <w:rPr>
                <w:rFonts w:ascii="Times New Roman" w:hAnsi="Times New Roman"/>
                <w:sz w:val="24"/>
                <w:szCs w:val="24"/>
              </w:rPr>
              <w:t>20</w:t>
            </w:r>
            <w:r w:rsidR="00C5391B">
              <w:rPr>
                <w:rFonts w:ascii="Times New Roman" w:hAnsi="Times New Roman"/>
                <w:sz w:val="24"/>
                <w:szCs w:val="24"/>
              </w:rPr>
              <w:t>24</w:t>
            </w:r>
            <w:r>
              <w:rPr>
                <w:rFonts w:ascii="Times New Roman" w:hAnsi="Times New Roman"/>
                <w:sz w:val="24"/>
                <w:szCs w:val="24"/>
              </w:rPr>
              <w:t>-</w:t>
            </w:r>
            <w:r>
              <w:rPr>
                <w:rFonts w:ascii="Times New Roman" w:hAnsi="Times New Roman"/>
                <w:sz w:val="20"/>
                <w:szCs w:val="20"/>
              </w:rPr>
              <w:t>16000,0</w:t>
            </w:r>
          </w:p>
          <w:p w:rsidR="00FF02AE" w:rsidRDefault="00FF02AE">
            <w:pPr>
              <w:pStyle w:val="ConsPlusCell"/>
              <w:widowControl/>
              <w:spacing w:after="0" w:line="240" w:lineRule="auto"/>
              <w:rPr>
                <w:rFonts w:ascii="Times New Roman" w:hAnsi="Times New Roman" w:cs="Times New Roman"/>
                <w:sz w:val="24"/>
                <w:szCs w:val="24"/>
              </w:rPr>
            </w:pPr>
          </w:p>
          <w:p w:rsidR="00FF02AE" w:rsidRDefault="00FF02AE">
            <w:pPr>
              <w:pStyle w:val="ConsPlusCell"/>
              <w:widowControl/>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Теплоснабжение- </w:t>
            </w:r>
            <w:r>
              <w:rPr>
                <w:rFonts w:ascii="Times New Roman" w:hAnsi="Times New Roman"/>
                <w:sz w:val="20"/>
                <w:szCs w:val="20"/>
              </w:rPr>
              <w:t>4830,0</w:t>
            </w:r>
            <w:r>
              <w:rPr>
                <w:rFonts w:ascii="Times New Roman" w:hAnsi="Times New Roman" w:cs="Times New Roman"/>
                <w:sz w:val="24"/>
                <w:szCs w:val="24"/>
              </w:rPr>
              <w:t xml:space="preserve">. </w:t>
            </w:r>
            <w:proofErr w:type="spellStart"/>
            <w:r>
              <w:rPr>
                <w:rFonts w:ascii="Times New Roman" w:hAnsi="Times New Roman" w:cs="Times New Roman"/>
                <w:sz w:val="24"/>
                <w:szCs w:val="24"/>
              </w:rPr>
              <w:t>руб</w:t>
            </w:r>
            <w:proofErr w:type="spellEnd"/>
          </w:p>
          <w:p w:rsidR="00FF02AE" w:rsidRDefault="00FF02AE">
            <w:pPr>
              <w:pStyle w:val="ConsPlusCell"/>
              <w:widowControl/>
              <w:spacing w:after="0" w:line="240" w:lineRule="auto"/>
              <w:rPr>
                <w:rFonts w:ascii="Times New Roman" w:hAnsi="Times New Roman" w:cs="Times New Roman"/>
                <w:sz w:val="24"/>
                <w:szCs w:val="24"/>
              </w:rPr>
            </w:pPr>
            <w:r>
              <w:rPr>
                <w:rFonts w:ascii="Times New Roman" w:hAnsi="Times New Roman" w:cs="Times New Roman"/>
                <w:sz w:val="24"/>
                <w:szCs w:val="24"/>
              </w:rPr>
              <w:t>20</w:t>
            </w:r>
            <w:r w:rsidR="00C5391B">
              <w:rPr>
                <w:rFonts w:ascii="Times New Roman" w:hAnsi="Times New Roman" w:cs="Times New Roman"/>
                <w:sz w:val="24"/>
                <w:szCs w:val="24"/>
              </w:rPr>
              <w:t>21</w:t>
            </w:r>
            <w:r>
              <w:rPr>
                <w:rFonts w:ascii="Times New Roman" w:hAnsi="Times New Roman" w:cs="Times New Roman"/>
                <w:sz w:val="24"/>
                <w:szCs w:val="24"/>
              </w:rPr>
              <w:t>-</w:t>
            </w:r>
            <w:r>
              <w:rPr>
                <w:rFonts w:ascii="Times New Roman" w:hAnsi="Times New Roman"/>
                <w:sz w:val="24"/>
                <w:szCs w:val="24"/>
              </w:rPr>
              <w:t>670,0</w:t>
            </w:r>
          </w:p>
          <w:p w:rsidR="00FF02AE" w:rsidRDefault="00FF02AE">
            <w:pPr>
              <w:pStyle w:val="ConsPlusCell"/>
              <w:widowControl/>
              <w:spacing w:after="0" w:line="240" w:lineRule="auto"/>
              <w:rPr>
                <w:rFonts w:ascii="Times New Roman" w:hAnsi="Times New Roman"/>
                <w:sz w:val="24"/>
                <w:szCs w:val="24"/>
              </w:rPr>
            </w:pPr>
            <w:r>
              <w:rPr>
                <w:rFonts w:ascii="Times New Roman" w:hAnsi="Times New Roman" w:cs="Times New Roman"/>
                <w:sz w:val="24"/>
                <w:szCs w:val="24"/>
              </w:rPr>
              <w:t>20</w:t>
            </w:r>
            <w:r w:rsidR="00C5391B">
              <w:rPr>
                <w:rFonts w:ascii="Times New Roman" w:hAnsi="Times New Roman" w:cs="Times New Roman"/>
                <w:sz w:val="24"/>
                <w:szCs w:val="24"/>
              </w:rPr>
              <w:t>22</w:t>
            </w:r>
            <w:r>
              <w:rPr>
                <w:rFonts w:ascii="Times New Roman" w:hAnsi="Times New Roman" w:cs="Times New Roman"/>
                <w:sz w:val="24"/>
                <w:szCs w:val="24"/>
              </w:rPr>
              <w:t>-</w:t>
            </w:r>
            <w:r>
              <w:rPr>
                <w:rFonts w:ascii="Times New Roman" w:hAnsi="Times New Roman"/>
                <w:sz w:val="24"/>
                <w:szCs w:val="24"/>
              </w:rPr>
              <w:t>660,0</w:t>
            </w:r>
          </w:p>
          <w:p w:rsidR="00FF02AE" w:rsidRDefault="00FF02AE">
            <w:pPr>
              <w:pStyle w:val="ConsPlusCell"/>
              <w:widowControl/>
              <w:spacing w:after="0" w:line="240" w:lineRule="auto"/>
              <w:rPr>
                <w:rFonts w:ascii="Times New Roman" w:hAnsi="Times New Roman"/>
                <w:sz w:val="24"/>
                <w:szCs w:val="24"/>
              </w:rPr>
            </w:pPr>
            <w:r>
              <w:rPr>
                <w:rFonts w:ascii="Times New Roman" w:hAnsi="Times New Roman"/>
                <w:sz w:val="24"/>
                <w:szCs w:val="24"/>
              </w:rPr>
              <w:t>20</w:t>
            </w:r>
            <w:r w:rsidR="00C5391B">
              <w:rPr>
                <w:rFonts w:ascii="Times New Roman" w:hAnsi="Times New Roman"/>
                <w:sz w:val="24"/>
                <w:szCs w:val="24"/>
              </w:rPr>
              <w:t>23</w:t>
            </w:r>
            <w:r>
              <w:rPr>
                <w:rFonts w:ascii="Times New Roman" w:hAnsi="Times New Roman"/>
                <w:sz w:val="24"/>
                <w:szCs w:val="24"/>
              </w:rPr>
              <w:t>- 500,0</w:t>
            </w:r>
          </w:p>
          <w:p w:rsidR="00FF02AE" w:rsidRDefault="00FF02AE">
            <w:pPr>
              <w:pStyle w:val="ConsPlusCell"/>
              <w:widowControl/>
              <w:spacing w:after="0" w:line="240" w:lineRule="auto"/>
              <w:rPr>
                <w:rFonts w:ascii="Times New Roman" w:hAnsi="Times New Roman"/>
                <w:sz w:val="24"/>
                <w:szCs w:val="24"/>
              </w:rPr>
            </w:pPr>
            <w:r>
              <w:rPr>
                <w:rFonts w:ascii="Times New Roman" w:hAnsi="Times New Roman"/>
                <w:sz w:val="24"/>
                <w:szCs w:val="24"/>
              </w:rPr>
              <w:t>20</w:t>
            </w:r>
            <w:r w:rsidR="00C5391B">
              <w:rPr>
                <w:rFonts w:ascii="Times New Roman" w:hAnsi="Times New Roman"/>
                <w:sz w:val="24"/>
                <w:szCs w:val="24"/>
              </w:rPr>
              <w:t>24</w:t>
            </w:r>
            <w:r>
              <w:rPr>
                <w:rFonts w:ascii="Times New Roman" w:hAnsi="Times New Roman"/>
                <w:sz w:val="24"/>
                <w:szCs w:val="24"/>
              </w:rPr>
              <w:t>-500,0</w:t>
            </w:r>
          </w:p>
          <w:p w:rsidR="00FF02AE" w:rsidRDefault="00FF02AE">
            <w:pPr>
              <w:pStyle w:val="ConsPlusCell"/>
              <w:widowControl/>
              <w:spacing w:after="0" w:line="240" w:lineRule="auto"/>
              <w:rPr>
                <w:rFonts w:ascii="Times New Roman" w:hAnsi="Times New Roman" w:cs="Times New Roman"/>
                <w:sz w:val="24"/>
                <w:szCs w:val="24"/>
              </w:rPr>
            </w:pPr>
            <w:r>
              <w:rPr>
                <w:rFonts w:ascii="Times New Roman" w:hAnsi="Times New Roman"/>
                <w:sz w:val="24"/>
                <w:szCs w:val="24"/>
              </w:rPr>
              <w:t>20</w:t>
            </w:r>
            <w:r w:rsidR="00C5391B">
              <w:rPr>
                <w:rFonts w:ascii="Times New Roman" w:hAnsi="Times New Roman"/>
                <w:sz w:val="24"/>
                <w:szCs w:val="24"/>
              </w:rPr>
              <w:t>25</w:t>
            </w:r>
            <w:r>
              <w:rPr>
                <w:rFonts w:ascii="Times New Roman" w:hAnsi="Times New Roman"/>
                <w:sz w:val="24"/>
                <w:szCs w:val="24"/>
              </w:rPr>
              <w:t>-900,0</w:t>
            </w:r>
          </w:p>
          <w:p w:rsidR="00FF02AE" w:rsidRDefault="00FF02AE">
            <w:pPr>
              <w:pStyle w:val="ConsPlusCell"/>
              <w:widowControl/>
              <w:spacing w:after="0" w:line="240" w:lineRule="auto"/>
              <w:rPr>
                <w:rFonts w:ascii="Times New Roman" w:hAnsi="Times New Roman" w:cs="Times New Roman"/>
                <w:sz w:val="24"/>
                <w:szCs w:val="24"/>
              </w:rPr>
            </w:pPr>
            <w:r>
              <w:rPr>
                <w:rFonts w:ascii="Times New Roman" w:hAnsi="Times New Roman" w:cs="Times New Roman"/>
                <w:sz w:val="24"/>
                <w:szCs w:val="24"/>
              </w:rPr>
              <w:t>20</w:t>
            </w:r>
            <w:r w:rsidR="00C5391B">
              <w:rPr>
                <w:rFonts w:ascii="Times New Roman" w:hAnsi="Times New Roman" w:cs="Times New Roman"/>
                <w:sz w:val="24"/>
                <w:szCs w:val="24"/>
              </w:rPr>
              <w:t>26</w:t>
            </w:r>
            <w:r>
              <w:rPr>
                <w:rFonts w:ascii="Times New Roman" w:hAnsi="Times New Roman" w:cs="Times New Roman"/>
                <w:sz w:val="24"/>
                <w:szCs w:val="24"/>
              </w:rPr>
              <w:t>-500,0</w:t>
            </w:r>
          </w:p>
          <w:p w:rsidR="00FF02AE" w:rsidRDefault="00FF02AE">
            <w:pPr>
              <w:pStyle w:val="ConsPlusCell"/>
              <w:widowControl/>
              <w:spacing w:after="0" w:line="240" w:lineRule="auto"/>
              <w:rPr>
                <w:rFonts w:ascii="Times New Roman" w:hAnsi="Times New Roman" w:cs="Times New Roman"/>
                <w:sz w:val="24"/>
                <w:szCs w:val="24"/>
              </w:rPr>
            </w:pPr>
            <w:r>
              <w:rPr>
                <w:rFonts w:ascii="Times New Roman" w:hAnsi="Times New Roman" w:cs="Times New Roman"/>
                <w:sz w:val="24"/>
                <w:szCs w:val="24"/>
              </w:rPr>
              <w:t>20</w:t>
            </w:r>
            <w:r w:rsidR="00C5391B">
              <w:rPr>
                <w:rFonts w:ascii="Times New Roman" w:hAnsi="Times New Roman" w:cs="Times New Roman"/>
                <w:sz w:val="24"/>
                <w:szCs w:val="24"/>
              </w:rPr>
              <w:t>27</w:t>
            </w:r>
            <w:r>
              <w:rPr>
                <w:rFonts w:ascii="Times New Roman" w:hAnsi="Times New Roman" w:cs="Times New Roman"/>
                <w:sz w:val="24"/>
                <w:szCs w:val="24"/>
              </w:rPr>
              <w:t>-</w:t>
            </w:r>
            <w:r>
              <w:rPr>
                <w:rFonts w:ascii="Times New Roman" w:hAnsi="Times New Roman"/>
                <w:sz w:val="24"/>
                <w:szCs w:val="24"/>
              </w:rPr>
              <w:t>530,0</w:t>
            </w:r>
          </w:p>
          <w:p w:rsidR="00FF02AE" w:rsidRDefault="00FF02AE">
            <w:pPr>
              <w:pStyle w:val="ConsPlusCell"/>
              <w:widowControl/>
              <w:spacing w:after="0" w:line="240" w:lineRule="auto"/>
              <w:rPr>
                <w:rFonts w:ascii="Times New Roman" w:hAnsi="Times New Roman" w:cs="Times New Roman"/>
                <w:sz w:val="24"/>
                <w:szCs w:val="24"/>
              </w:rPr>
            </w:pPr>
            <w:r>
              <w:rPr>
                <w:rFonts w:ascii="Times New Roman" w:hAnsi="Times New Roman" w:cs="Times New Roman"/>
                <w:sz w:val="24"/>
                <w:szCs w:val="24"/>
              </w:rPr>
              <w:t>202</w:t>
            </w:r>
            <w:r w:rsidR="00C5391B">
              <w:rPr>
                <w:rFonts w:ascii="Times New Roman" w:hAnsi="Times New Roman" w:cs="Times New Roman"/>
                <w:sz w:val="24"/>
                <w:szCs w:val="24"/>
              </w:rPr>
              <w:t>8</w:t>
            </w:r>
            <w:r>
              <w:rPr>
                <w:rFonts w:ascii="Times New Roman" w:hAnsi="Times New Roman" w:cs="Times New Roman"/>
                <w:sz w:val="24"/>
                <w:szCs w:val="24"/>
              </w:rPr>
              <w:t>-570,0</w:t>
            </w:r>
          </w:p>
          <w:p w:rsidR="00FF02AE" w:rsidRDefault="00FF02AE">
            <w:pPr>
              <w:pStyle w:val="ConsPlusCell"/>
              <w:widowControl/>
              <w:spacing w:after="0" w:line="240" w:lineRule="auto"/>
              <w:rPr>
                <w:rFonts w:ascii="Times New Roman" w:hAnsi="Times New Roman" w:cs="Times New Roman"/>
                <w:color w:val="FF0000"/>
                <w:sz w:val="24"/>
                <w:szCs w:val="24"/>
              </w:rPr>
            </w:pPr>
          </w:p>
          <w:p w:rsidR="00FF02AE" w:rsidRDefault="00FF02AE">
            <w:pPr>
              <w:pStyle w:val="ConsPlusCell"/>
              <w:widowControl/>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Благоустройство- </w:t>
            </w:r>
            <w:r>
              <w:rPr>
                <w:rFonts w:ascii="Times New Roman" w:hAnsi="Times New Roman"/>
                <w:sz w:val="20"/>
                <w:szCs w:val="20"/>
              </w:rPr>
              <w:t>510.0</w:t>
            </w:r>
            <w:r>
              <w:rPr>
                <w:rFonts w:ascii="Times New Roman" w:hAnsi="Times New Roman" w:cs="Times New Roman"/>
                <w:sz w:val="24"/>
                <w:szCs w:val="24"/>
              </w:rPr>
              <w:t>руб</w:t>
            </w:r>
          </w:p>
          <w:p w:rsidR="00FF02AE" w:rsidRDefault="00FF02AE">
            <w:pPr>
              <w:pStyle w:val="ConsPlusCell"/>
              <w:widowControl/>
              <w:spacing w:after="0" w:line="240" w:lineRule="auto"/>
              <w:rPr>
                <w:rFonts w:ascii="Times New Roman" w:hAnsi="Times New Roman" w:cs="Times New Roman"/>
                <w:sz w:val="24"/>
                <w:szCs w:val="24"/>
              </w:rPr>
            </w:pPr>
            <w:r>
              <w:rPr>
                <w:rFonts w:ascii="Times New Roman" w:hAnsi="Times New Roman" w:cs="Times New Roman"/>
                <w:sz w:val="24"/>
                <w:szCs w:val="24"/>
              </w:rPr>
              <w:t>20</w:t>
            </w:r>
            <w:r w:rsidR="00C5391B">
              <w:rPr>
                <w:rFonts w:ascii="Times New Roman" w:hAnsi="Times New Roman" w:cs="Times New Roman"/>
                <w:sz w:val="24"/>
                <w:szCs w:val="24"/>
              </w:rPr>
              <w:t>21</w:t>
            </w:r>
            <w:r>
              <w:rPr>
                <w:rFonts w:ascii="Times New Roman" w:hAnsi="Times New Roman" w:cs="Times New Roman"/>
                <w:sz w:val="24"/>
                <w:szCs w:val="24"/>
              </w:rPr>
              <w:t>-80.0</w:t>
            </w:r>
          </w:p>
          <w:p w:rsidR="00FF02AE" w:rsidRDefault="00FF02AE">
            <w:pPr>
              <w:pStyle w:val="ConsPlusCell"/>
              <w:widowControl/>
              <w:spacing w:after="0" w:line="240" w:lineRule="auto"/>
              <w:rPr>
                <w:rFonts w:ascii="Times New Roman" w:hAnsi="Times New Roman" w:cs="Times New Roman"/>
                <w:sz w:val="24"/>
                <w:szCs w:val="24"/>
              </w:rPr>
            </w:pPr>
            <w:r>
              <w:rPr>
                <w:rFonts w:ascii="Times New Roman" w:hAnsi="Times New Roman" w:cs="Times New Roman"/>
                <w:sz w:val="24"/>
                <w:szCs w:val="24"/>
              </w:rPr>
              <w:t>20</w:t>
            </w:r>
            <w:r w:rsidR="00C5391B">
              <w:rPr>
                <w:rFonts w:ascii="Times New Roman" w:hAnsi="Times New Roman" w:cs="Times New Roman"/>
                <w:sz w:val="24"/>
                <w:szCs w:val="24"/>
              </w:rPr>
              <w:t>22</w:t>
            </w:r>
            <w:r>
              <w:rPr>
                <w:rFonts w:ascii="Times New Roman" w:hAnsi="Times New Roman" w:cs="Times New Roman"/>
                <w:sz w:val="24"/>
                <w:szCs w:val="24"/>
              </w:rPr>
              <w:t>-80.0</w:t>
            </w:r>
          </w:p>
          <w:p w:rsidR="00FF02AE" w:rsidRDefault="00FF02AE">
            <w:pPr>
              <w:pStyle w:val="ConsPlusCell"/>
              <w:widowControl/>
              <w:spacing w:after="0" w:line="240" w:lineRule="auto"/>
              <w:rPr>
                <w:rFonts w:ascii="Times New Roman" w:hAnsi="Times New Roman" w:cs="Times New Roman"/>
                <w:sz w:val="24"/>
                <w:szCs w:val="24"/>
              </w:rPr>
            </w:pPr>
            <w:r>
              <w:rPr>
                <w:rFonts w:ascii="Times New Roman" w:hAnsi="Times New Roman" w:cs="Times New Roman"/>
                <w:sz w:val="24"/>
                <w:szCs w:val="24"/>
              </w:rPr>
              <w:t>20</w:t>
            </w:r>
            <w:r w:rsidR="00C5391B">
              <w:rPr>
                <w:rFonts w:ascii="Times New Roman" w:hAnsi="Times New Roman" w:cs="Times New Roman"/>
                <w:sz w:val="24"/>
                <w:szCs w:val="24"/>
              </w:rPr>
              <w:t>23</w:t>
            </w:r>
            <w:r>
              <w:rPr>
                <w:rFonts w:ascii="Times New Roman" w:hAnsi="Times New Roman" w:cs="Times New Roman"/>
                <w:sz w:val="24"/>
                <w:szCs w:val="24"/>
              </w:rPr>
              <w:t>-80.0</w:t>
            </w:r>
          </w:p>
          <w:p w:rsidR="00FF02AE" w:rsidRDefault="00FF02AE">
            <w:pPr>
              <w:pStyle w:val="ConsPlusCell"/>
              <w:widowControl/>
              <w:spacing w:after="0" w:line="240" w:lineRule="auto"/>
              <w:rPr>
                <w:rFonts w:ascii="Times New Roman" w:hAnsi="Times New Roman" w:cs="Times New Roman"/>
                <w:sz w:val="24"/>
                <w:szCs w:val="24"/>
              </w:rPr>
            </w:pPr>
            <w:r>
              <w:rPr>
                <w:rFonts w:ascii="Times New Roman" w:hAnsi="Times New Roman" w:cs="Times New Roman"/>
                <w:sz w:val="24"/>
                <w:szCs w:val="24"/>
              </w:rPr>
              <w:t>20</w:t>
            </w:r>
            <w:r w:rsidR="00C5391B">
              <w:rPr>
                <w:rFonts w:ascii="Times New Roman" w:hAnsi="Times New Roman" w:cs="Times New Roman"/>
                <w:sz w:val="24"/>
                <w:szCs w:val="24"/>
              </w:rPr>
              <w:t>24</w:t>
            </w:r>
            <w:r>
              <w:rPr>
                <w:rFonts w:ascii="Times New Roman" w:hAnsi="Times New Roman" w:cs="Times New Roman"/>
                <w:sz w:val="24"/>
                <w:szCs w:val="24"/>
              </w:rPr>
              <w:t>-70,0</w:t>
            </w:r>
          </w:p>
          <w:p w:rsidR="00FF02AE" w:rsidRDefault="00FF02AE">
            <w:pPr>
              <w:pStyle w:val="ConsPlusCell"/>
              <w:widowControl/>
              <w:spacing w:after="0" w:line="240" w:lineRule="auto"/>
              <w:rPr>
                <w:rFonts w:ascii="Times New Roman" w:hAnsi="Times New Roman" w:cs="Times New Roman"/>
                <w:sz w:val="24"/>
                <w:szCs w:val="24"/>
              </w:rPr>
            </w:pPr>
            <w:r>
              <w:rPr>
                <w:rFonts w:ascii="Times New Roman" w:hAnsi="Times New Roman" w:cs="Times New Roman"/>
                <w:sz w:val="24"/>
                <w:szCs w:val="24"/>
              </w:rPr>
              <w:t>20</w:t>
            </w:r>
            <w:r w:rsidR="00C5391B">
              <w:rPr>
                <w:rFonts w:ascii="Times New Roman" w:hAnsi="Times New Roman" w:cs="Times New Roman"/>
                <w:sz w:val="24"/>
                <w:szCs w:val="24"/>
              </w:rPr>
              <w:t>25</w:t>
            </w:r>
            <w:r>
              <w:rPr>
                <w:rFonts w:ascii="Times New Roman" w:hAnsi="Times New Roman" w:cs="Times New Roman"/>
                <w:sz w:val="24"/>
                <w:szCs w:val="24"/>
              </w:rPr>
              <w:t>-50,0</w:t>
            </w:r>
          </w:p>
          <w:p w:rsidR="00FF02AE" w:rsidRDefault="00FF02AE">
            <w:pPr>
              <w:pStyle w:val="ConsPlusCell"/>
              <w:widowControl/>
              <w:spacing w:after="0" w:line="240" w:lineRule="auto"/>
              <w:rPr>
                <w:rFonts w:ascii="Times New Roman" w:hAnsi="Times New Roman" w:cs="Times New Roman"/>
                <w:sz w:val="24"/>
                <w:szCs w:val="24"/>
              </w:rPr>
            </w:pPr>
            <w:r>
              <w:rPr>
                <w:rFonts w:ascii="Times New Roman" w:hAnsi="Times New Roman" w:cs="Times New Roman"/>
                <w:sz w:val="24"/>
                <w:szCs w:val="24"/>
              </w:rPr>
              <w:t>20</w:t>
            </w:r>
            <w:r w:rsidR="00C5391B">
              <w:rPr>
                <w:rFonts w:ascii="Times New Roman" w:hAnsi="Times New Roman" w:cs="Times New Roman"/>
                <w:sz w:val="24"/>
                <w:szCs w:val="24"/>
              </w:rPr>
              <w:t>26</w:t>
            </w:r>
            <w:r>
              <w:rPr>
                <w:rFonts w:ascii="Times New Roman" w:hAnsi="Times New Roman" w:cs="Times New Roman"/>
                <w:sz w:val="24"/>
                <w:szCs w:val="24"/>
              </w:rPr>
              <w:t>-50,0</w:t>
            </w:r>
          </w:p>
          <w:p w:rsidR="00FF02AE" w:rsidRDefault="00FF02AE">
            <w:pPr>
              <w:pStyle w:val="ConsPlusCell"/>
              <w:widowControl/>
              <w:spacing w:after="0" w:line="240" w:lineRule="auto"/>
              <w:rPr>
                <w:rFonts w:ascii="Times New Roman" w:hAnsi="Times New Roman" w:cs="Times New Roman"/>
                <w:sz w:val="24"/>
                <w:szCs w:val="24"/>
              </w:rPr>
            </w:pPr>
            <w:r>
              <w:rPr>
                <w:rFonts w:ascii="Times New Roman" w:hAnsi="Times New Roman" w:cs="Times New Roman"/>
                <w:sz w:val="24"/>
                <w:szCs w:val="24"/>
              </w:rPr>
              <w:t>20</w:t>
            </w:r>
            <w:r w:rsidR="00C5391B">
              <w:rPr>
                <w:rFonts w:ascii="Times New Roman" w:hAnsi="Times New Roman" w:cs="Times New Roman"/>
                <w:sz w:val="24"/>
                <w:szCs w:val="24"/>
              </w:rPr>
              <w:t>27</w:t>
            </w:r>
            <w:r>
              <w:rPr>
                <w:rFonts w:ascii="Times New Roman" w:hAnsi="Times New Roman" w:cs="Times New Roman"/>
                <w:sz w:val="24"/>
                <w:szCs w:val="24"/>
              </w:rPr>
              <w:t>-50,0</w:t>
            </w:r>
          </w:p>
          <w:p w:rsidR="00FF02AE" w:rsidRDefault="00FF02AE">
            <w:pPr>
              <w:pStyle w:val="ConsPlusCell"/>
              <w:widowControl/>
              <w:spacing w:after="0" w:line="240" w:lineRule="auto"/>
              <w:rPr>
                <w:rFonts w:ascii="Times New Roman" w:hAnsi="Times New Roman" w:cs="Times New Roman"/>
                <w:sz w:val="24"/>
                <w:szCs w:val="24"/>
              </w:rPr>
            </w:pPr>
            <w:r>
              <w:rPr>
                <w:rFonts w:ascii="Times New Roman" w:hAnsi="Times New Roman" w:cs="Times New Roman"/>
                <w:sz w:val="24"/>
                <w:szCs w:val="24"/>
              </w:rPr>
              <w:t>202</w:t>
            </w:r>
            <w:r w:rsidR="00C5391B">
              <w:rPr>
                <w:rFonts w:ascii="Times New Roman" w:hAnsi="Times New Roman" w:cs="Times New Roman"/>
                <w:sz w:val="24"/>
                <w:szCs w:val="24"/>
              </w:rPr>
              <w:t>8</w:t>
            </w:r>
            <w:r>
              <w:rPr>
                <w:rFonts w:ascii="Times New Roman" w:hAnsi="Times New Roman" w:cs="Times New Roman"/>
                <w:sz w:val="24"/>
                <w:szCs w:val="24"/>
              </w:rPr>
              <w:t>-50,0</w:t>
            </w:r>
          </w:p>
          <w:p w:rsidR="00FF02AE" w:rsidRDefault="00FF02AE">
            <w:pPr>
              <w:pStyle w:val="ConsPlusCell"/>
              <w:widowControl/>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Источники финансирования- всего – </w:t>
            </w:r>
            <w:r>
              <w:rPr>
                <w:rFonts w:ascii="Times New Roman" w:hAnsi="Times New Roman"/>
                <w:b/>
                <w:sz w:val="20"/>
                <w:szCs w:val="20"/>
              </w:rPr>
              <w:t>34870.0</w:t>
            </w:r>
            <w:r>
              <w:rPr>
                <w:rFonts w:ascii="Times New Roman" w:hAnsi="Times New Roman" w:cs="Times New Roman"/>
                <w:sz w:val="24"/>
                <w:szCs w:val="24"/>
              </w:rPr>
              <w:t xml:space="preserve"> числе:</w:t>
            </w:r>
          </w:p>
          <w:p w:rsidR="00FF02AE" w:rsidRDefault="00FF02AE">
            <w:pPr>
              <w:pStyle w:val="ConsPlusCell"/>
              <w:widowControl/>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Средства местного бюджета – </w:t>
            </w:r>
            <w:r>
              <w:rPr>
                <w:rFonts w:ascii="Times New Roman" w:hAnsi="Times New Roman"/>
                <w:b/>
                <w:sz w:val="20"/>
                <w:szCs w:val="20"/>
              </w:rPr>
              <w:t>29750.0</w:t>
            </w:r>
          </w:p>
          <w:p w:rsidR="00FF02AE" w:rsidRDefault="00FF02AE">
            <w:pPr>
              <w:pStyle w:val="ConsPlusCell"/>
              <w:widowControl/>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Средства ЖКХ – </w:t>
            </w:r>
            <w:r>
              <w:rPr>
                <w:rFonts w:ascii="Times New Roman" w:hAnsi="Times New Roman"/>
                <w:b/>
                <w:sz w:val="20"/>
                <w:szCs w:val="20"/>
              </w:rPr>
              <w:t>5120.0</w:t>
            </w:r>
          </w:p>
          <w:p w:rsidR="00FF02AE" w:rsidRDefault="00FF02AE">
            <w:pPr>
              <w:pStyle w:val="ConsPlusCell"/>
              <w:widowControl/>
              <w:spacing w:line="240" w:lineRule="auto"/>
              <w:rPr>
                <w:rFonts w:ascii="Times New Roman" w:hAnsi="Times New Roman" w:cs="Times New Roman"/>
                <w:sz w:val="24"/>
                <w:szCs w:val="24"/>
              </w:rPr>
            </w:pPr>
          </w:p>
        </w:tc>
      </w:tr>
      <w:bookmarkEnd w:id="0"/>
    </w:tbl>
    <w:p w:rsidR="00FF02AE" w:rsidRDefault="00FF02AE" w:rsidP="00FF02AE">
      <w:pPr>
        <w:jc w:val="center"/>
        <w:rPr>
          <w:rFonts w:ascii="Times New Roman" w:hAnsi="Times New Roman"/>
          <w:b/>
          <w:bCs/>
          <w:lang w:val="ru-RU"/>
        </w:rPr>
      </w:pPr>
    </w:p>
    <w:p w:rsidR="00FF02AE" w:rsidRDefault="00FF02AE" w:rsidP="00FF02AE">
      <w:pPr>
        <w:jc w:val="center"/>
        <w:rPr>
          <w:rFonts w:ascii="Times New Roman" w:hAnsi="Times New Roman"/>
          <w:b/>
          <w:bCs/>
          <w:lang w:val="ru-RU"/>
        </w:rPr>
      </w:pPr>
    </w:p>
    <w:p w:rsidR="00FF02AE" w:rsidRDefault="00FF02AE" w:rsidP="00FF02AE">
      <w:pPr>
        <w:jc w:val="center"/>
        <w:rPr>
          <w:rFonts w:ascii="Times New Roman" w:hAnsi="Times New Roman"/>
          <w:b/>
          <w:bCs/>
          <w:lang w:val="ru-RU"/>
        </w:rPr>
      </w:pPr>
    </w:p>
    <w:p w:rsidR="00FF02AE" w:rsidRDefault="00FF02AE" w:rsidP="00FF02AE">
      <w:pPr>
        <w:jc w:val="center"/>
        <w:rPr>
          <w:rFonts w:ascii="Times New Roman" w:hAnsi="Times New Roman"/>
          <w:b/>
          <w:bCs/>
          <w:lang w:val="ru-RU"/>
        </w:rPr>
      </w:pPr>
    </w:p>
    <w:p w:rsidR="00FF02AE" w:rsidRDefault="00FF02AE" w:rsidP="00FF02AE">
      <w:pPr>
        <w:jc w:val="center"/>
        <w:rPr>
          <w:rFonts w:ascii="Times New Roman" w:hAnsi="Times New Roman"/>
          <w:b/>
          <w:bCs/>
          <w:lang w:val="ru-RU"/>
        </w:rPr>
      </w:pPr>
    </w:p>
    <w:p w:rsidR="00FF02AE" w:rsidRDefault="00FF02AE" w:rsidP="00FF02AE">
      <w:pPr>
        <w:jc w:val="center"/>
        <w:rPr>
          <w:rFonts w:ascii="Times New Roman" w:hAnsi="Times New Roman"/>
          <w:b/>
          <w:bCs/>
          <w:lang w:val="ru-RU"/>
        </w:rPr>
      </w:pPr>
    </w:p>
    <w:p w:rsidR="00FF02AE" w:rsidRDefault="00FF02AE" w:rsidP="00FF02AE">
      <w:pPr>
        <w:jc w:val="center"/>
        <w:rPr>
          <w:rFonts w:ascii="Times New Roman" w:hAnsi="Times New Roman"/>
          <w:b/>
          <w:bCs/>
          <w:lang w:val="ru-RU"/>
        </w:rPr>
      </w:pPr>
    </w:p>
    <w:p w:rsidR="00FF02AE" w:rsidRDefault="00FF02AE" w:rsidP="00FF02AE">
      <w:pPr>
        <w:jc w:val="center"/>
        <w:rPr>
          <w:rFonts w:ascii="Times New Roman" w:hAnsi="Times New Roman"/>
          <w:b/>
          <w:bCs/>
          <w:lang w:val="ru-RU"/>
        </w:rPr>
      </w:pPr>
    </w:p>
    <w:p w:rsidR="009D3154" w:rsidRDefault="009D3154" w:rsidP="00FF02AE">
      <w:pPr>
        <w:jc w:val="center"/>
        <w:rPr>
          <w:rFonts w:ascii="Times New Roman" w:hAnsi="Times New Roman"/>
          <w:b/>
          <w:bCs/>
          <w:lang w:val="ru-RU"/>
        </w:rPr>
      </w:pPr>
    </w:p>
    <w:p w:rsidR="009D3154" w:rsidRDefault="009D3154" w:rsidP="00FF02AE">
      <w:pPr>
        <w:jc w:val="center"/>
        <w:rPr>
          <w:rFonts w:ascii="Times New Roman" w:hAnsi="Times New Roman"/>
          <w:b/>
          <w:bCs/>
          <w:lang w:val="ru-RU"/>
        </w:rPr>
      </w:pPr>
    </w:p>
    <w:p w:rsidR="009D3154" w:rsidRDefault="009D3154" w:rsidP="00FF02AE">
      <w:pPr>
        <w:jc w:val="center"/>
        <w:rPr>
          <w:rFonts w:ascii="Times New Roman" w:hAnsi="Times New Roman"/>
          <w:b/>
          <w:bCs/>
          <w:lang w:val="ru-RU"/>
        </w:rPr>
      </w:pPr>
    </w:p>
    <w:p w:rsidR="00FF02AE" w:rsidRDefault="00FF02AE" w:rsidP="00FF02AE">
      <w:pPr>
        <w:jc w:val="center"/>
        <w:rPr>
          <w:rFonts w:ascii="Times New Roman" w:hAnsi="Times New Roman"/>
          <w:b/>
          <w:bCs/>
          <w:lang w:val="ru-RU"/>
        </w:rPr>
      </w:pPr>
    </w:p>
    <w:p w:rsidR="00FF02AE" w:rsidRDefault="00FF02AE" w:rsidP="00FF02AE">
      <w:pPr>
        <w:jc w:val="center"/>
        <w:rPr>
          <w:rFonts w:ascii="Times New Roman" w:hAnsi="Times New Roman"/>
          <w:b/>
          <w:bCs/>
          <w:lang w:val="ru-RU"/>
        </w:rPr>
      </w:pPr>
      <w:r>
        <w:rPr>
          <w:rFonts w:ascii="Times New Roman" w:hAnsi="Times New Roman"/>
          <w:b/>
          <w:bCs/>
          <w:lang w:val="ru-RU"/>
        </w:rPr>
        <w:t>Содержание и структура программы</w:t>
      </w:r>
    </w:p>
    <w:p w:rsidR="00FF02AE" w:rsidRDefault="00FF02AE" w:rsidP="00FF02AE">
      <w:pPr>
        <w:tabs>
          <w:tab w:val="left" w:pos="1045"/>
        </w:tabs>
        <w:jc w:val="center"/>
        <w:rPr>
          <w:rFonts w:ascii="Times New Roman" w:hAnsi="Times New Roman"/>
          <w:b/>
          <w:bCs/>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6032"/>
        <w:gridCol w:w="2546"/>
      </w:tblGrid>
      <w:tr w:rsidR="00FF02AE" w:rsidTr="00FF02AE">
        <w:tc>
          <w:tcPr>
            <w:tcW w:w="817" w:type="dxa"/>
            <w:tcBorders>
              <w:top w:val="single" w:sz="4" w:space="0" w:color="auto"/>
              <w:left w:val="single" w:sz="4" w:space="0" w:color="auto"/>
              <w:bottom w:val="single" w:sz="4" w:space="0" w:color="auto"/>
              <w:right w:val="single" w:sz="4" w:space="0" w:color="auto"/>
            </w:tcBorders>
            <w:hideMark/>
          </w:tcPr>
          <w:p w:rsidR="00FF02AE" w:rsidRDefault="00FF02AE">
            <w:pPr>
              <w:tabs>
                <w:tab w:val="left" w:pos="1045"/>
              </w:tabs>
              <w:jc w:val="center"/>
              <w:rPr>
                <w:rFonts w:ascii="Times New Roman" w:hAnsi="Times New Roman"/>
                <w:bCs/>
                <w:lang w:val="ru-RU"/>
              </w:rPr>
            </w:pPr>
            <w:r>
              <w:rPr>
                <w:rFonts w:ascii="Times New Roman" w:hAnsi="Times New Roman"/>
                <w:bCs/>
                <w:lang w:val="ru-RU"/>
              </w:rPr>
              <w:t>№ раздела</w:t>
            </w:r>
          </w:p>
        </w:tc>
        <w:tc>
          <w:tcPr>
            <w:tcW w:w="6662" w:type="dxa"/>
            <w:tcBorders>
              <w:top w:val="single" w:sz="4" w:space="0" w:color="auto"/>
              <w:left w:val="single" w:sz="4" w:space="0" w:color="auto"/>
              <w:bottom w:val="single" w:sz="4" w:space="0" w:color="auto"/>
              <w:right w:val="single" w:sz="4" w:space="0" w:color="auto"/>
            </w:tcBorders>
            <w:hideMark/>
          </w:tcPr>
          <w:p w:rsidR="00FF02AE" w:rsidRDefault="00FF02AE">
            <w:pPr>
              <w:tabs>
                <w:tab w:val="left" w:pos="1045"/>
              </w:tabs>
              <w:jc w:val="center"/>
              <w:rPr>
                <w:rFonts w:ascii="Times New Roman" w:hAnsi="Times New Roman"/>
                <w:bCs/>
                <w:lang w:val="ru-RU"/>
              </w:rPr>
            </w:pPr>
            <w:r>
              <w:rPr>
                <w:rFonts w:ascii="Times New Roman" w:hAnsi="Times New Roman"/>
                <w:bCs/>
                <w:lang w:val="ru-RU"/>
              </w:rPr>
              <w:t>Содержание программы</w:t>
            </w:r>
          </w:p>
        </w:tc>
        <w:tc>
          <w:tcPr>
            <w:tcW w:w="2800" w:type="dxa"/>
            <w:tcBorders>
              <w:top w:val="single" w:sz="4" w:space="0" w:color="auto"/>
              <w:left w:val="single" w:sz="4" w:space="0" w:color="auto"/>
              <w:bottom w:val="single" w:sz="4" w:space="0" w:color="auto"/>
              <w:right w:val="single" w:sz="4" w:space="0" w:color="auto"/>
            </w:tcBorders>
            <w:hideMark/>
          </w:tcPr>
          <w:p w:rsidR="00FF02AE" w:rsidRDefault="00FF02AE">
            <w:pPr>
              <w:tabs>
                <w:tab w:val="left" w:pos="1045"/>
              </w:tabs>
              <w:jc w:val="center"/>
              <w:rPr>
                <w:rFonts w:ascii="Times New Roman" w:hAnsi="Times New Roman"/>
                <w:bCs/>
                <w:lang w:val="ru-RU"/>
              </w:rPr>
            </w:pPr>
            <w:r>
              <w:rPr>
                <w:rFonts w:ascii="Times New Roman" w:hAnsi="Times New Roman"/>
                <w:bCs/>
                <w:lang w:val="ru-RU"/>
              </w:rPr>
              <w:t>Страница</w:t>
            </w:r>
          </w:p>
        </w:tc>
      </w:tr>
      <w:tr w:rsidR="00FF02AE" w:rsidTr="00FF02AE">
        <w:trPr>
          <w:trHeight w:val="343"/>
        </w:trPr>
        <w:tc>
          <w:tcPr>
            <w:tcW w:w="817" w:type="dxa"/>
            <w:tcBorders>
              <w:top w:val="single" w:sz="4" w:space="0" w:color="auto"/>
              <w:left w:val="single" w:sz="4" w:space="0" w:color="auto"/>
              <w:bottom w:val="single" w:sz="4" w:space="0" w:color="auto"/>
              <w:right w:val="single" w:sz="4" w:space="0" w:color="auto"/>
            </w:tcBorders>
          </w:tcPr>
          <w:p w:rsidR="00FF02AE" w:rsidRDefault="00FF02AE">
            <w:pPr>
              <w:tabs>
                <w:tab w:val="left" w:pos="1045"/>
              </w:tabs>
              <w:jc w:val="center"/>
              <w:rPr>
                <w:rFonts w:ascii="Times New Roman" w:hAnsi="Times New Roman"/>
                <w:bCs/>
                <w:lang w:val="ru-RU"/>
              </w:rPr>
            </w:pPr>
          </w:p>
        </w:tc>
        <w:tc>
          <w:tcPr>
            <w:tcW w:w="6662" w:type="dxa"/>
            <w:tcBorders>
              <w:top w:val="single" w:sz="4" w:space="0" w:color="auto"/>
              <w:left w:val="single" w:sz="4" w:space="0" w:color="auto"/>
              <w:bottom w:val="single" w:sz="4" w:space="0" w:color="auto"/>
              <w:right w:val="single" w:sz="4" w:space="0" w:color="auto"/>
            </w:tcBorders>
            <w:hideMark/>
          </w:tcPr>
          <w:p w:rsidR="00FF02AE" w:rsidRDefault="00FF02AE">
            <w:pPr>
              <w:tabs>
                <w:tab w:val="left" w:pos="1045"/>
              </w:tabs>
              <w:jc w:val="both"/>
              <w:rPr>
                <w:rFonts w:ascii="Times New Roman" w:hAnsi="Times New Roman"/>
                <w:bCs/>
                <w:lang w:val="ru-RU"/>
              </w:rPr>
            </w:pPr>
            <w:r>
              <w:rPr>
                <w:rFonts w:ascii="Times New Roman" w:hAnsi="Times New Roman"/>
                <w:lang w:val="ru-RU"/>
              </w:rPr>
              <w:t>Введение.</w:t>
            </w:r>
          </w:p>
        </w:tc>
        <w:tc>
          <w:tcPr>
            <w:tcW w:w="2800" w:type="dxa"/>
            <w:tcBorders>
              <w:top w:val="single" w:sz="4" w:space="0" w:color="auto"/>
              <w:left w:val="single" w:sz="4" w:space="0" w:color="auto"/>
              <w:bottom w:val="single" w:sz="4" w:space="0" w:color="auto"/>
              <w:right w:val="single" w:sz="4" w:space="0" w:color="auto"/>
            </w:tcBorders>
            <w:hideMark/>
          </w:tcPr>
          <w:p w:rsidR="00FF02AE" w:rsidRDefault="00FF02AE">
            <w:pPr>
              <w:tabs>
                <w:tab w:val="left" w:pos="1045"/>
              </w:tabs>
              <w:jc w:val="center"/>
              <w:rPr>
                <w:rFonts w:ascii="Times New Roman" w:hAnsi="Times New Roman"/>
                <w:bCs/>
                <w:lang w:val="ru-RU"/>
              </w:rPr>
            </w:pPr>
            <w:r>
              <w:rPr>
                <w:rFonts w:ascii="Times New Roman" w:hAnsi="Times New Roman"/>
                <w:bCs/>
                <w:lang w:val="ru-RU"/>
              </w:rPr>
              <w:t>5</w:t>
            </w:r>
          </w:p>
        </w:tc>
      </w:tr>
      <w:tr w:rsidR="00FF02AE" w:rsidTr="00FF02AE">
        <w:trPr>
          <w:trHeight w:val="908"/>
        </w:trPr>
        <w:tc>
          <w:tcPr>
            <w:tcW w:w="817" w:type="dxa"/>
            <w:tcBorders>
              <w:top w:val="single" w:sz="4" w:space="0" w:color="auto"/>
              <w:left w:val="single" w:sz="4" w:space="0" w:color="auto"/>
              <w:bottom w:val="single" w:sz="4" w:space="0" w:color="auto"/>
              <w:right w:val="single" w:sz="4" w:space="0" w:color="auto"/>
            </w:tcBorders>
            <w:hideMark/>
          </w:tcPr>
          <w:p w:rsidR="00FF02AE" w:rsidRDefault="00FF02AE">
            <w:pPr>
              <w:tabs>
                <w:tab w:val="left" w:pos="1045"/>
              </w:tabs>
              <w:jc w:val="center"/>
              <w:rPr>
                <w:rFonts w:ascii="Times New Roman" w:hAnsi="Times New Roman"/>
                <w:bCs/>
                <w:lang w:val="ru-RU"/>
              </w:rPr>
            </w:pPr>
            <w:r>
              <w:rPr>
                <w:rFonts w:ascii="Times New Roman" w:hAnsi="Times New Roman"/>
                <w:bCs/>
                <w:lang w:val="ru-RU"/>
              </w:rPr>
              <w:lastRenderedPageBreak/>
              <w:t>1</w:t>
            </w:r>
          </w:p>
        </w:tc>
        <w:tc>
          <w:tcPr>
            <w:tcW w:w="6662" w:type="dxa"/>
            <w:tcBorders>
              <w:top w:val="single" w:sz="4" w:space="0" w:color="auto"/>
              <w:left w:val="single" w:sz="4" w:space="0" w:color="auto"/>
              <w:bottom w:val="single" w:sz="4" w:space="0" w:color="auto"/>
              <w:right w:val="single" w:sz="4" w:space="0" w:color="auto"/>
            </w:tcBorders>
            <w:hideMark/>
          </w:tcPr>
          <w:p w:rsidR="00FF02AE" w:rsidRDefault="00FF02AE">
            <w:pPr>
              <w:shd w:val="clear" w:color="auto" w:fill="FFFFFF"/>
              <w:ind w:right="893"/>
              <w:rPr>
                <w:rFonts w:ascii="Times New Roman" w:hAnsi="Times New Roman"/>
                <w:b/>
                <w:bCs/>
                <w:lang w:val="ru-RU"/>
              </w:rPr>
            </w:pPr>
            <w:r>
              <w:rPr>
                <w:rFonts w:ascii="Times New Roman" w:hAnsi="Times New Roman"/>
                <w:bCs/>
                <w:color w:val="000000"/>
                <w:lang w:val="ru-RU"/>
              </w:rPr>
              <w:t>Содержание проблемы и обоснование необходимости ее решения программными методами</w:t>
            </w:r>
          </w:p>
        </w:tc>
        <w:tc>
          <w:tcPr>
            <w:tcW w:w="2800" w:type="dxa"/>
            <w:tcBorders>
              <w:top w:val="single" w:sz="4" w:space="0" w:color="auto"/>
              <w:left w:val="single" w:sz="4" w:space="0" w:color="auto"/>
              <w:bottom w:val="single" w:sz="4" w:space="0" w:color="auto"/>
              <w:right w:val="single" w:sz="4" w:space="0" w:color="auto"/>
            </w:tcBorders>
            <w:hideMark/>
          </w:tcPr>
          <w:p w:rsidR="00FF02AE" w:rsidRDefault="00FF02AE">
            <w:pPr>
              <w:tabs>
                <w:tab w:val="left" w:pos="1045"/>
              </w:tabs>
              <w:jc w:val="center"/>
              <w:rPr>
                <w:rFonts w:ascii="Times New Roman" w:hAnsi="Times New Roman"/>
                <w:bCs/>
                <w:lang w:val="ru-RU"/>
              </w:rPr>
            </w:pPr>
            <w:r>
              <w:rPr>
                <w:rFonts w:ascii="Times New Roman" w:hAnsi="Times New Roman"/>
                <w:bCs/>
                <w:lang w:val="ru-RU"/>
              </w:rPr>
              <w:t>5</w:t>
            </w:r>
          </w:p>
        </w:tc>
      </w:tr>
      <w:tr w:rsidR="00FF02AE" w:rsidTr="00FF02AE">
        <w:tc>
          <w:tcPr>
            <w:tcW w:w="817" w:type="dxa"/>
            <w:tcBorders>
              <w:top w:val="single" w:sz="4" w:space="0" w:color="auto"/>
              <w:left w:val="single" w:sz="4" w:space="0" w:color="auto"/>
              <w:bottom w:val="single" w:sz="4" w:space="0" w:color="auto"/>
              <w:right w:val="single" w:sz="4" w:space="0" w:color="auto"/>
            </w:tcBorders>
            <w:hideMark/>
          </w:tcPr>
          <w:p w:rsidR="00FF02AE" w:rsidRDefault="00FF02AE">
            <w:pPr>
              <w:tabs>
                <w:tab w:val="left" w:pos="1045"/>
              </w:tabs>
              <w:jc w:val="center"/>
              <w:rPr>
                <w:rFonts w:ascii="Times New Roman" w:hAnsi="Times New Roman"/>
                <w:bCs/>
                <w:lang w:val="ru-RU"/>
              </w:rPr>
            </w:pPr>
            <w:r>
              <w:rPr>
                <w:rFonts w:ascii="Times New Roman" w:hAnsi="Times New Roman"/>
                <w:bCs/>
                <w:lang w:val="ru-RU"/>
              </w:rPr>
              <w:t>2</w:t>
            </w:r>
          </w:p>
        </w:tc>
        <w:tc>
          <w:tcPr>
            <w:tcW w:w="6662" w:type="dxa"/>
            <w:tcBorders>
              <w:top w:val="single" w:sz="4" w:space="0" w:color="auto"/>
              <w:left w:val="single" w:sz="4" w:space="0" w:color="auto"/>
              <w:bottom w:val="single" w:sz="4" w:space="0" w:color="auto"/>
              <w:right w:val="single" w:sz="4" w:space="0" w:color="auto"/>
            </w:tcBorders>
            <w:hideMark/>
          </w:tcPr>
          <w:p w:rsidR="00FF02AE" w:rsidRDefault="00FF02AE">
            <w:pPr>
              <w:tabs>
                <w:tab w:val="left" w:pos="1045"/>
              </w:tabs>
              <w:jc w:val="both"/>
              <w:rPr>
                <w:rFonts w:ascii="Times New Roman" w:hAnsi="Times New Roman"/>
                <w:bCs/>
                <w:lang w:val="ru-RU"/>
              </w:rPr>
            </w:pPr>
            <w:r>
              <w:rPr>
                <w:rFonts w:ascii="Times New Roman" w:hAnsi="Times New Roman"/>
                <w:lang w:val="ru-RU"/>
              </w:rPr>
              <w:t>Краткая характеристика МО</w:t>
            </w:r>
          </w:p>
        </w:tc>
        <w:tc>
          <w:tcPr>
            <w:tcW w:w="2800" w:type="dxa"/>
            <w:tcBorders>
              <w:top w:val="single" w:sz="4" w:space="0" w:color="auto"/>
              <w:left w:val="single" w:sz="4" w:space="0" w:color="auto"/>
              <w:bottom w:val="single" w:sz="4" w:space="0" w:color="auto"/>
              <w:right w:val="single" w:sz="4" w:space="0" w:color="auto"/>
            </w:tcBorders>
            <w:hideMark/>
          </w:tcPr>
          <w:p w:rsidR="00FF02AE" w:rsidRDefault="00FF02AE">
            <w:pPr>
              <w:tabs>
                <w:tab w:val="left" w:pos="1045"/>
              </w:tabs>
              <w:jc w:val="center"/>
              <w:rPr>
                <w:rFonts w:ascii="Times New Roman" w:hAnsi="Times New Roman"/>
                <w:bCs/>
                <w:lang w:val="ru-RU"/>
              </w:rPr>
            </w:pPr>
            <w:r>
              <w:rPr>
                <w:rFonts w:ascii="Times New Roman" w:hAnsi="Times New Roman"/>
                <w:bCs/>
                <w:lang w:val="ru-RU"/>
              </w:rPr>
              <w:t>5</w:t>
            </w:r>
          </w:p>
        </w:tc>
      </w:tr>
      <w:tr w:rsidR="00FF02AE" w:rsidTr="00FF02AE">
        <w:tc>
          <w:tcPr>
            <w:tcW w:w="817" w:type="dxa"/>
            <w:tcBorders>
              <w:top w:val="single" w:sz="4" w:space="0" w:color="auto"/>
              <w:left w:val="single" w:sz="4" w:space="0" w:color="auto"/>
              <w:bottom w:val="single" w:sz="4" w:space="0" w:color="auto"/>
              <w:right w:val="single" w:sz="4" w:space="0" w:color="auto"/>
            </w:tcBorders>
            <w:hideMark/>
          </w:tcPr>
          <w:p w:rsidR="00FF02AE" w:rsidRDefault="00FF02AE">
            <w:pPr>
              <w:tabs>
                <w:tab w:val="left" w:pos="1045"/>
              </w:tabs>
              <w:jc w:val="center"/>
              <w:rPr>
                <w:rFonts w:ascii="Times New Roman" w:hAnsi="Times New Roman"/>
                <w:bCs/>
                <w:lang w:val="ru-RU"/>
              </w:rPr>
            </w:pPr>
            <w:r>
              <w:rPr>
                <w:rFonts w:ascii="Times New Roman" w:hAnsi="Times New Roman"/>
                <w:bCs/>
                <w:lang w:val="ru-RU"/>
              </w:rPr>
              <w:t>3</w:t>
            </w:r>
          </w:p>
        </w:tc>
        <w:tc>
          <w:tcPr>
            <w:tcW w:w="6662" w:type="dxa"/>
            <w:tcBorders>
              <w:top w:val="single" w:sz="4" w:space="0" w:color="auto"/>
              <w:left w:val="single" w:sz="4" w:space="0" w:color="auto"/>
              <w:bottom w:val="single" w:sz="4" w:space="0" w:color="auto"/>
              <w:right w:val="single" w:sz="4" w:space="0" w:color="auto"/>
            </w:tcBorders>
            <w:hideMark/>
          </w:tcPr>
          <w:p w:rsidR="00FF02AE" w:rsidRDefault="00FF02AE">
            <w:pPr>
              <w:tabs>
                <w:tab w:val="left" w:pos="1045"/>
              </w:tabs>
              <w:jc w:val="both"/>
              <w:rPr>
                <w:rFonts w:ascii="Times New Roman" w:hAnsi="Times New Roman"/>
                <w:bCs/>
                <w:lang w:val="ru-RU"/>
              </w:rPr>
            </w:pPr>
            <w:r>
              <w:rPr>
                <w:rFonts w:ascii="Times New Roman" w:hAnsi="Times New Roman"/>
                <w:lang w:val="ru-RU"/>
              </w:rPr>
              <w:t>Характеристика существующего состояния коммунальной инфраструктуры</w:t>
            </w:r>
          </w:p>
        </w:tc>
        <w:tc>
          <w:tcPr>
            <w:tcW w:w="2800" w:type="dxa"/>
            <w:tcBorders>
              <w:top w:val="single" w:sz="4" w:space="0" w:color="auto"/>
              <w:left w:val="single" w:sz="4" w:space="0" w:color="auto"/>
              <w:bottom w:val="single" w:sz="4" w:space="0" w:color="auto"/>
              <w:right w:val="single" w:sz="4" w:space="0" w:color="auto"/>
            </w:tcBorders>
            <w:hideMark/>
          </w:tcPr>
          <w:p w:rsidR="00FF02AE" w:rsidRDefault="00FF02AE">
            <w:pPr>
              <w:tabs>
                <w:tab w:val="left" w:pos="1045"/>
              </w:tabs>
              <w:jc w:val="center"/>
              <w:rPr>
                <w:rFonts w:ascii="Times New Roman" w:hAnsi="Times New Roman"/>
                <w:bCs/>
                <w:lang w:val="ru-RU"/>
              </w:rPr>
            </w:pPr>
            <w:r>
              <w:rPr>
                <w:rFonts w:ascii="Times New Roman" w:hAnsi="Times New Roman"/>
                <w:bCs/>
                <w:lang w:val="ru-RU"/>
              </w:rPr>
              <w:t>6</w:t>
            </w:r>
          </w:p>
        </w:tc>
      </w:tr>
      <w:tr w:rsidR="00FF02AE" w:rsidTr="00FF02AE">
        <w:tc>
          <w:tcPr>
            <w:tcW w:w="817" w:type="dxa"/>
            <w:tcBorders>
              <w:top w:val="single" w:sz="4" w:space="0" w:color="auto"/>
              <w:left w:val="single" w:sz="4" w:space="0" w:color="auto"/>
              <w:bottom w:val="single" w:sz="4" w:space="0" w:color="auto"/>
              <w:right w:val="single" w:sz="4" w:space="0" w:color="auto"/>
            </w:tcBorders>
            <w:hideMark/>
          </w:tcPr>
          <w:p w:rsidR="00FF02AE" w:rsidRDefault="00FF02AE">
            <w:pPr>
              <w:tabs>
                <w:tab w:val="left" w:pos="1045"/>
              </w:tabs>
              <w:jc w:val="center"/>
              <w:rPr>
                <w:rFonts w:ascii="Times New Roman" w:hAnsi="Times New Roman"/>
                <w:bCs/>
                <w:lang w:val="ru-RU"/>
              </w:rPr>
            </w:pPr>
            <w:r>
              <w:rPr>
                <w:rFonts w:ascii="Times New Roman" w:hAnsi="Times New Roman"/>
                <w:bCs/>
                <w:lang w:val="ru-RU"/>
              </w:rPr>
              <w:t>4</w:t>
            </w:r>
          </w:p>
        </w:tc>
        <w:tc>
          <w:tcPr>
            <w:tcW w:w="6662" w:type="dxa"/>
            <w:tcBorders>
              <w:top w:val="single" w:sz="4" w:space="0" w:color="auto"/>
              <w:left w:val="single" w:sz="4" w:space="0" w:color="auto"/>
              <w:bottom w:val="single" w:sz="4" w:space="0" w:color="auto"/>
              <w:right w:val="single" w:sz="4" w:space="0" w:color="auto"/>
            </w:tcBorders>
            <w:hideMark/>
          </w:tcPr>
          <w:p w:rsidR="00FF02AE" w:rsidRDefault="00FF02AE">
            <w:pPr>
              <w:tabs>
                <w:tab w:val="left" w:pos="1045"/>
              </w:tabs>
              <w:jc w:val="both"/>
              <w:rPr>
                <w:rFonts w:ascii="Times New Roman" w:hAnsi="Times New Roman"/>
                <w:bCs/>
                <w:lang w:val="ru-RU"/>
              </w:rPr>
            </w:pPr>
            <w:r>
              <w:rPr>
                <w:rFonts w:ascii="Times New Roman" w:hAnsi="Times New Roman"/>
                <w:lang w:val="ru-RU"/>
              </w:rPr>
              <w:t xml:space="preserve">  Перспективы развития муниципального образования </w:t>
            </w:r>
            <w:proofErr w:type="spellStart"/>
            <w:r>
              <w:rPr>
                <w:rFonts w:ascii="Times New Roman" w:hAnsi="Times New Roman"/>
                <w:lang w:val="ru-RU"/>
              </w:rPr>
              <w:t>Чулымского</w:t>
            </w:r>
            <w:proofErr w:type="spellEnd"/>
            <w:r>
              <w:rPr>
                <w:rFonts w:ascii="Times New Roman" w:hAnsi="Times New Roman"/>
                <w:lang w:val="ru-RU"/>
              </w:rPr>
              <w:t xml:space="preserve">  сельсовета и прогноз спроса на коммунальные ресурсы</w:t>
            </w:r>
          </w:p>
        </w:tc>
        <w:tc>
          <w:tcPr>
            <w:tcW w:w="2800" w:type="dxa"/>
            <w:tcBorders>
              <w:top w:val="single" w:sz="4" w:space="0" w:color="auto"/>
              <w:left w:val="single" w:sz="4" w:space="0" w:color="auto"/>
              <w:bottom w:val="single" w:sz="4" w:space="0" w:color="auto"/>
              <w:right w:val="single" w:sz="4" w:space="0" w:color="auto"/>
            </w:tcBorders>
            <w:hideMark/>
          </w:tcPr>
          <w:p w:rsidR="00FF02AE" w:rsidRDefault="00FF02AE">
            <w:pPr>
              <w:tabs>
                <w:tab w:val="left" w:pos="1045"/>
              </w:tabs>
              <w:jc w:val="center"/>
              <w:rPr>
                <w:rFonts w:ascii="Times New Roman" w:hAnsi="Times New Roman"/>
                <w:bCs/>
                <w:lang w:val="ru-RU"/>
              </w:rPr>
            </w:pPr>
            <w:r>
              <w:rPr>
                <w:rFonts w:ascii="Times New Roman" w:hAnsi="Times New Roman"/>
                <w:bCs/>
                <w:lang w:val="ru-RU"/>
              </w:rPr>
              <w:t>10</w:t>
            </w:r>
          </w:p>
        </w:tc>
      </w:tr>
      <w:tr w:rsidR="00FF02AE" w:rsidTr="00FF02AE">
        <w:tc>
          <w:tcPr>
            <w:tcW w:w="817" w:type="dxa"/>
            <w:tcBorders>
              <w:top w:val="single" w:sz="4" w:space="0" w:color="auto"/>
              <w:left w:val="single" w:sz="4" w:space="0" w:color="auto"/>
              <w:bottom w:val="single" w:sz="4" w:space="0" w:color="auto"/>
              <w:right w:val="single" w:sz="4" w:space="0" w:color="auto"/>
            </w:tcBorders>
            <w:hideMark/>
          </w:tcPr>
          <w:p w:rsidR="00FF02AE" w:rsidRDefault="00FF02AE">
            <w:pPr>
              <w:tabs>
                <w:tab w:val="left" w:pos="1045"/>
              </w:tabs>
              <w:jc w:val="center"/>
              <w:rPr>
                <w:rFonts w:ascii="Times New Roman" w:hAnsi="Times New Roman"/>
                <w:bCs/>
                <w:lang w:val="ru-RU"/>
              </w:rPr>
            </w:pPr>
            <w:r>
              <w:rPr>
                <w:rFonts w:ascii="Times New Roman" w:hAnsi="Times New Roman"/>
                <w:bCs/>
                <w:lang w:val="ru-RU"/>
              </w:rPr>
              <w:t>5</w:t>
            </w:r>
          </w:p>
        </w:tc>
        <w:tc>
          <w:tcPr>
            <w:tcW w:w="6662" w:type="dxa"/>
            <w:tcBorders>
              <w:top w:val="single" w:sz="4" w:space="0" w:color="auto"/>
              <w:left w:val="single" w:sz="4" w:space="0" w:color="auto"/>
              <w:bottom w:val="single" w:sz="4" w:space="0" w:color="auto"/>
              <w:right w:val="single" w:sz="4" w:space="0" w:color="auto"/>
            </w:tcBorders>
            <w:hideMark/>
          </w:tcPr>
          <w:p w:rsidR="00FF02AE" w:rsidRDefault="00FF02AE">
            <w:pPr>
              <w:tabs>
                <w:tab w:val="left" w:pos="1045"/>
              </w:tabs>
              <w:jc w:val="both"/>
              <w:rPr>
                <w:rFonts w:ascii="Times New Roman" w:hAnsi="Times New Roman"/>
                <w:lang w:val="ru-RU"/>
              </w:rPr>
            </w:pPr>
            <w:r>
              <w:rPr>
                <w:rFonts w:ascii="Times New Roman" w:hAnsi="Times New Roman"/>
                <w:lang w:val="ru-RU"/>
              </w:rPr>
              <w:t>Целевые показатели развития коммунальной инфраструктуры</w:t>
            </w:r>
          </w:p>
        </w:tc>
        <w:tc>
          <w:tcPr>
            <w:tcW w:w="2800" w:type="dxa"/>
            <w:tcBorders>
              <w:top w:val="single" w:sz="4" w:space="0" w:color="auto"/>
              <w:left w:val="single" w:sz="4" w:space="0" w:color="auto"/>
              <w:bottom w:val="single" w:sz="4" w:space="0" w:color="auto"/>
              <w:right w:val="single" w:sz="4" w:space="0" w:color="auto"/>
            </w:tcBorders>
            <w:hideMark/>
          </w:tcPr>
          <w:p w:rsidR="00FF02AE" w:rsidRDefault="00FF02AE">
            <w:pPr>
              <w:tabs>
                <w:tab w:val="left" w:pos="1045"/>
              </w:tabs>
              <w:jc w:val="center"/>
              <w:rPr>
                <w:rFonts w:ascii="Times New Roman" w:hAnsi="Times New Roman"/>
                <w:bCs/>
                <w:lang w:val="ru-RU"/>
              </w:rPr>
            </w:pPr>
            <w:r>
              <w:rPr>
                <w:rFonts w:ascii="Times New Roman" w:hAnsi="Times New Roman"/>
                <w:bCs/>
                <w:lang w:val="ru-RU"/>
              </w:rPr>
              <w:t>10</w:t>
            </w:r>
          </w:p>
        </w:tc>
      </w:tr>
      <w:tr w:rsidR="00FF02AE" w:rsidTr="00FF02AE">
        <w:tc>
          <w:tcPr>
            <w:tcW w:w="817" w:type="dxa"/>
            <w:tcBorders>
              <w:top w:val="single" w:sz="4" w:space="0" w:color="auto"/>
              <w:left w:val="single" w:sz="4" w:space="0" w:color="auto"/>
              <w:bottom w:val="single" w:sz="4" w:space="0" w:color="auto"/>
              <w:right w:val="single" w:sz="4" w:space="0" w:color="auto"/>
            </w:tcBorders>
            <w:hideMark/>
          </w:tcPr>
          <w:p w:rsidR="00FF02AE" w:rsidRDefault="00FF02AE">
            <w:pPr>
              <w:tabs>
                <w:tab w:val="left" w:pos="1045"/>
              </w:tabs>
              <w:jc w:val="center"/>
              <w:rPr>
                <w:rFonts w:ascii="Times New Roman" w:hAnsi="Times New Roman"/>
                <w:bCs/>
                <w:lang w:val="ru-RU"/>
              </w:rPr>
            </w:pPr>
            <w:r>
              <w:rPr>
                <w:rFonts w:ascii="Times New Roman" w:hAnsi="Times New Roman"/>
                <w:bCs/>
                <w:lang w:val="ru-RU"/>
              </w:rPr>
              <w:t>6</w:t>
            </w:r>
          </w:p>
        </w:tc>
        <w:tc>
          <w:tcPr>
            <w:tcW w:w="6662" w:type="dxa"/>
            <w:tcBorders>
              <w:top w:val="single" w:sz="4" w:space="0" w:color="auto"/>
              <w:left w:val="single" w:sz="4" w:space="0" w:color="auto"/>
              <w:bottom w:val="single" w:sz="4" w:space="0" w:color="auto"/>
              <w:right w:val="single" w:sz="4" w:space="0" w:color="auto"/>
            </w:tcBorders>
            <w:hideMark/>
          </w:tcPr>
          <w:p w:rsidR="00FF02AE" w:rsidRDefault="00FF02AE">
            <w:pPr>
              <w:tabs>
                <w:tab w:val="left" w:pos="1045"/>
              </w:tabs>
              <w:jc w:val="both"/>
              <w:rPr>
                <w:rFonts w:ascii="Times New Roman" w:hAnsi="Times New Roman"/>
                <w:bCs/>
                <w:lang w:val="ru-RU"/>
              </w:rPr>
            </w:pPr>
            <w:r>
              <w:rPr>
                <w:rFonts w:ascii="Times New Roman" w:hAnsi="Times New Roman"/>
                <w:lang w:val="ru-RU"/>
              </w:rPr>
              <w:t xml:space="preserve"> Перечень программных мероприятий</w:t>
            </w:r>
          </w:p>
        </w:tc>
        <w:tc>
          <w:tcPr>
            <w:tcW w:w="2800" w:type="dxa"/>
            <w:tcBorders>
              <w:top w:val="single" w:sz="4" w:space="0" w:color="auto"/>
              <w:left w:val="single" w:sz="4" w:space="0" w:color="auto"/>
              <w:bottom w:val="single" w:sz="4" w:space="0" w:color="auto"/>
              <w:right w:val="single" w:sz="4" w:space="0" w:color="auto"/>
            </w:tcBorders>
            <w:hideMark/>
          </w:tcPr>
          <w:p w:rsidR="00FF02AE" w:rsidRDefault="00FF02AE">
            <w:pPr>
              <w:tabs>
                <w:tab w:val="left" w:pos="1045"/>
              </w:tabs>
              <w:jc w:val="center"/>
              <w:rPr>
                <w:rFonts w:ascii="Times New Roman" w:hAnsi="Times New Roman"/>
                <w:bCs/>
                <w:lang w:val="ru-RU"/>
              </w:rPr>
            </w:pPr>
            <w:r>
              <w:rPr>
                <w:rFonts w:ascii="Times New Roman" w:hAnsi="Times New Roman"/>
                <w:bCs/>
                <w:lang w:val="ru-RU"/>
              </w:rPr>
              <w:t>13</w:t>
            </w:r>
          </w:p>
        </w:tc>
      </w:tr>
      <w:tr w:rsidR="00FF02AE" w:rsidTr="00FF02AE">
        <w:tc>
          <w:tcPr>
            <w:tcW w:w="817" w:type="dxa"/>
            <w:tcBorders>
              <w:top w:val="single" w:sz="4" w:space="0" w:color="auto"/>
              <w:left w:val="single" w:sz="4" w:space="0" w:color="auto"/>
              <w:bottom w:val="single" w:sz="4" w:space="0" w:color="auto"/>
              <w:right w:val="single" w:sz="4" w:space="0" w:color="auto"/>
            </w:tcBorders>
            <w:hideMark/>
          </w:tcPr>
          <w:p w:rsidR="00FF02AE" w:rsidRDefault="00FF02AE">
            <w:pPr>
              <w:tabs>
                <w:tab w:val="left" w:pos="1045"/>
              </w:tabs>
              <w:jc w:val="center"/>
              <w:rPr>
                <w:rFonts w:ascii="Times New Roman" w:hAnsi="Times New Roman"/>
                <w:bCs/>
                <w:lang w:val="ru-RU"/>
              </w:rPr>
            </w:pPr>
            <w:r>
              <w:rPr>
                <w:rFonts w:ascii="Times New Roman" w:hAnsi="Times New Roman"/>
                <w:bCs/>
                <w:lang w:val="ru-RU"/>
              </w:rPr>
              <w:t>7</w:t>
            </w:r>
          </w:p>
        </w:tc>
        <w:tc>
          <w:tcPr>
            <w:tcW w:w="6662" w:type="dxa"/>
            <w:tcBorders>
              <w:top w:val="single" w:sz="4" w:space="0" w:color="auto"/>
              <w:left w:val="single" w:sz="4" w:space="0" w:color="auto"/>
              <w:bottom w:val="single" w:sz="4" w:space="0" w:color="auto"/>
              <w:right w:val="single" w:sz="4" w:space="0" w:color="auto"/>
            </w:tcBorders>
            <w:hideMark/>
          </w:tcPr>
          <w:p w:rsidR="00FF02AE" w:rsidRDefault="00FF02AE">
            <w:pPr>
              <w:jc w:val="both"/>
              <w:rPr>
                <w:rFonts w:ascii="Times New Roman" w:hAnsi="Times New Roman"/>
                <w:lang w:val="ru-RU"/>
              </w:rPr>
            </w:pPr>
            <w:r>
              <w:rPr>
                <w:rFonts w:ascii="Times New Roman" w:hAnsi="Times New Roman"/>
                <w:bCs/>
                <w:color w:val="000000"/>
                <w:lang w:val="ru-RU"/>
              </w:rPr>
              <w:t>Ресурсное обеспечение.</w:t>
            </w:r>
          </w:p>
        </w:tc>
        <w:tc>
          <w:tcPr>
            <w:tcW w:w="2800" w:type="dxa"/>
            <w:tcBorders>
              <w:top w:val="single" w:sz="4" w:space="0" w:color="auto"/>
              <w:left w:val="single" w:sz="4" w:space="0" w:color="auto"/>
              <w:bottom w:val="single" w:sz="4" w:space="0" w:color="auto"/>
              <w:right w:val="single" w:sz="4" w:space="0" w:color="auto"/>
            </w:tcBorders>
            <w:hideMark/>
          </w:tcPr>
          <w:p w:rsidR="00FF02AE" w:rsidRDefault="00FF02AE">
            <w:pPr>
              <w:tabs>
                <w:tab w:val="left" w:pos="1045"/>
              </w:tabs>
              <w:jc w:val="center"/>
              <w:rPr>
                <w:rFonts w:ascii="Times New Roman" w:hAnsi="Times New Roman"/>
                <w:bCs/>
                <w:lang w:val="ru-RU"/>
              </w:rPr>
            </w:pPr>
            <w:r>
              <w:rPr>
                <w:rFonts w:ascii="Times New Roman" w:hAnsi="Times New Roman"/>
                <w:bCs/>
                <w:lang w:val="ru-RU"/>
              </w:rPr>
              <w:t>15</w:t>
            </w:r>
          </w:p>
        </w:tc>
      </w:tr>
      <w:tr w:rsidR="00FF02AE" w:rsidTr="00FF02AE">
        <w:tc>
          <w:tcPr>
            <w:tcW w:w="817" w:type="dxa"/>
            <w:tcBorders>
              <w:top w:val="single" w:sz="4" w:space="0" w:color="auto"/>
              <w:left w:val="single" w:sz="4" w:space="0" w:color="auto"/>
              <w:bottom w:val="single" w:sz="4" w:space="0" w:color="auto"/>
              <w:right w:val="single" w:sz="4" w:space="0" w:color="auto"/>
            </w:tcBorders>
            <w:hideMark/>
          </w:tcPr>
          <w:p w:rsidR="00FF02AE" w:rsidRDefault="00FF02AE">
            <w:pPr>
              <w:tabs>
                <w:tab w:val="left" w:pos="1045"/>
              </w:tabs>
              <w:jc w:val="center"/>
              <w:rPr>
                <w:rFonts w:ascii="Times New Roman" w:hAnsi="Times New Roman"/>
                <w:bCs/>
                <w:lang w:val="ru-RU"/>
              </w:rPr>
            </w:pPr>
            <w:r>
              <w:rPr>
                <w:rFonts w:ascii="Times New Roman" w:hAnsi="Times New Roman"/>
                <w:bCs/>
                <w:lang w:val="ru-RU"/>
              </w:rPr>
              <w:t>8</w:t>
            </w:r>
          </w:p>
        </w:tc>
        <w:tc>
          <w:tcPr>
            <w:tcW w:w="6662" w:type="dxa"/>
            <w:tcBorders>
              <w:top w:val="single" w:sz="4" w:space="0" w:color="auto"/>
              <w:left w:val="single" w:sz="4" w:space="0" w:color="auto"/>
              <w:bottom w:val="single" w:sz="4" w:space="0" w:color="auto"/>
              <w:right w:val="single" w:sz="4" w:space="0" w:color="auto"/>
            </w:tcBorders>
            <w:hideMark/>
          </w:tcPr>
          <w:p w:rsidR="00FF02AE" w:rsidRDefault="00FF02AE">
            <w:pPr>
              <w:pStyle w:val="1"/>
              <w:jc w:val="both"/>
              <w:rPr>
                <w:rFonts w:ascii="Times New Roman" w:hAnsi="Times New Roman"/>
                <w:lang w:val="ru-RU"/>
              </w:rPr>
            </w:pPr>
            <w:r>
              <w:rPr>
                <w:rFonts w:ascii="Times New Roman" w:hAnsi="Times New Roman" w:cs="Times New Roman"/>
                <w:b w:val="0"/>
                <w:bCs w:val="0"/>
                <w:sz w:val="24"/>
                <w:szCs w:val="24"/>
                <w:lang w:val="ru-RU"/>
              </w:rPr>
              <w:t>Механизм реализации Программы</w:t>
            </w:r>
          </w:p>
        </w:tc>
        <w:tc>
          <w:tcPr>
            <w:tcW w:w="2800" w:type="dxa"/>
            <w:tcBorders>
              <w:top w:val="single" w:sz="4" w:space="0" w:color="auto"/>
              <w:left w:val="single" w:sz="4" w:space="0" w:color="auto"/>
              <w:bottom w:val="single" w:sz="4" w:space="0" w:color="auto"/>
              <w:right w:val="single" w:sz="4" w:space="0" w:color="auto"/>
            </w:tcBorders>
            <w:hideMark/>
          </w:tcPr>
          <w:p w:rsidR="00FF02AE" w:rsidRDefault="00FF02AE">
            <w:pPr>
              <w:tabs>
                <w:tab w:val="left" w:pos="1045"/>
              </w:tabs>
              <w:jc w:val="center"/>
              <w:rPr>
                <w:rFonts w:ascii="Times New Roman" w:hAnsi="Times New Roman"/>
                <w:bCs/>
                <w:lang w:val="ru-RU"/>
              </w:rPr>
            </w:pPr>
            <w:r>
              <w:rPr>
                <w:rFonts w:ascii="Times New Roman" w:hAnsi="Times New Roman"/>
                <w:bCs/>
                <w:lang w:val="ru-RU"/>
              </w:rPr>
              <w:t>15</w:t>
            </w:r>
          </w:p>
        </w:tc>
      </w:tr>
      <w:tr w:rsidR="00FF02AE" w:rsidTr="00FF02AE">
        <w:tc>
          <w:tcPr>
            <w:tcW w:w="817" w:type="dxa"/>
            <w:tcBorders>
              <w:top w:val="single" w:sz="4" w:space="0" w:color="auto"/>
              <w:left w:val="single" w:sz="4" w:space="0" w:color="auto"/>
              <w:bottom w:val="single" w:sz="4" w:space="0" w:color="auto"/>
              <w:right w:val="single" w:sz="4" w:space="0" w:color="auto"/>
            </w:tcBorders>
            <w:hideMark/>
          </w:tcPr>
          <w:p w:rsidR="00FF02AE" w:rsidRDefault="00FF02AE">
            <w:pPr>
              <w:tabs>
                <w:tab w:val="left" w:pos="1045"/>
              </w:tabs>
              <w:jc w:val="center"/>
              <w:rPr>
                <w:rFonts w:ascii="Times New Roman" w:hAnsi="Times New Roman"/>
                <w:bCs/>
                <w:lang w:val="ru-RU"/>
              </w:rPr>
            </w:pPr>
            <w:r>
              <w:rPr>
                <w:rFonts w:ascii="Times New Roman" w:hAnsi="Times New Roman"/>
                <w:bCs/>
                <w:lang w:val="ru-RU"/>
              </w:rPr>
              <w:t>9</w:t>
            </w:r>
          </w:p>
        </w:tc>
        <w:tc>
          <w:tcPr>
            <w:tcW w:w="6662" w:type="dxa"/>
            <w:tcBorders>
              <w:top w:val="single" w:sz="4" w:space="0" w:color="auto"/>
              <w:left w:val="single" w:sz="4" w:space="0" w:color="auto"/>
              <w:bottom w:val="single" w:sz="4" w:space="0" w:color="auto"/>
              <w:right w:val="single" w:sz="4" w:space="0" w:color="auto"/>
            </w:tcBorders>
            <w:hideMark/>
          </w:tcPr>
          <w:p w:rsidR="00FF02AE" w:rsidRDefault="00FF02AE">
            <w:pPr>
              <w:pStyle w:val="1"/>
              <w:spacing w:before="0" w:after="0"/>
              <w:jc w:val="both"/>
              <w:rPr>
                <w:rFonts w:ascii="Times New Roman" w:hAnsi="Times New Roman" w:cs="Times New Roman"/>
                <w:b w:val="0"/>
                <w:bCs w:val="0"/>
                <w:sz w:val="24"/>
                <w:szCs w:val="24"/>
                <w:lang w:val="ru-RU"/>
              </w:rPr>
            </w:pPr>
            <w:r>
              <w:rPr>
                <w:rFonts w:ascii="Times New Roman" w:hAnsi="Times New Roman" w:cs="Times New Roman"/>
                <w:b w:val="0"/>
                <w:bCs w:val="0"/>
                <w:sz w:val="24"/>
                <w:szCs w:val="24"/>
                <w:lang w:val="ru-RU"/>
              </w:rPr>
              <w:t>Ожидаемые результаты реализации Программы,</w:t>
            </w:r>
            <w:r>
              <w:rPr>
                <w:rFonts w:ascii="Times New Roman" w:hAnsi="Times New Roman" w:cs="Times New Roman"/>
                <w:b w:val="0"/>
                <w:sz w:val="24"/>
                <w:szCs w:val="24"/>
                <w:lang w:val="ru-RU"/>
              </w:rPr>
              <w:t xml:space="preserve">    прогнозируемый экономический и социальный эффект ее выполнения</w:t>
            </w:r>
          </w:p>
        </w:tc>
        <w:tc>
          <w:tcPr>
            <w:tcW w:w="2800" w:type="dxa"/>
            <w:tcBorders>
              <w:top w:val="single" w:sz="4" w:space="0" w:color="auto"/>
              <w:left w:val="single" w:sz="4" w:space="0" w:color="auto"/>
              <w:bottom w:val="single" w:sz="4" w:space="0" w:color="auto"/>
              <w:right w:val="single" w:sz="4" w:space="0" w:color="auto"/>
            </w:tcBorders>
            <w:hideMark/>
          </w:tcPr>
          <w:p w:rsidR="00FF02AE" w:rsidRDefault="00FF02AE">
            <w:pPr>
              <w:tabs>
                <w:tab w:val="left" w:pos="1045"/>
              </w:tabs>
              <w:jc w:val="center"/>
              <w:rPr>
                <w:rFonts w:ascii="Times New Roman" w:hAnsi="Times New Roman"/>
                <w:bCs/>
                <w:lang w:val="ru-RU"/>
              </w:rPr>
            </w:pPr>
            <w:r>
              <w:rPr>
                <w:rFonts w:ascii="Times New Roman" w:hAnsi="Times New Roman"/>
                <w:bCs/>
                <w:lang w:val="ru-RU"/>
              </w:rPr>
              <w:t>15</w:t>
            </w:r>
          </w:p>
        </w:tc>
      </w:tr>
      <w:tr w:rsidR="00FF02AE" w:rsidTr="00FF02AE">
        <w:tc>
          <w:tcPr>
            <w:tcW w:w="817" w:type="dxa"/>
            <w:tcBorders>
              <w:top w:val="single" w:sz="4" w:space="0" w:color="auto"/>
              <w:left w:val="single" w:sz="4" w:space="0" w:color="auto"/>
              <w:bottom w:val="single" w:sz="4" w:space="0" w:color="auto"/>
              <w:right w:val="single" w:sz="4" w:space="0" w:color="auto"/>
            </w:tcBorders>
            <w:hideMark/>
          </w:tcPr>
          <w:p w:rsidR="00FF02AE" w:rsidRDefault="00FF02AE">
            <w:pPr>
              <w:tabs>
                <w:tab w:val="left" w:pos="1045"/>
              </w:tabs>
              <w:jc w:val="center"/>
              <w:rPr>
                <w:rFonts w:ascii="Times New Roman" w:hAnsi="Times New Roman"/>
                <w:bCs/>
                <w:lang w:val="ru-RU"/>
              </w:rPr>
            </w:pPr>
            <w:r>
              <w:rPr>
                <w:rFonts w:ascii="Times New Roman" w:hAnsi="Times New Roman"/>
                <w:bCs/>
                <w:lang w:val="ru-RU"/>
              </w:rPr>
              <w:t>10</w:t>
            </w:r>
          </w:p>
        </w:tc>
        <w:tc>
          <w:tcPr>
            <w:tcW w:w="6662" w:type="dxa"/>
            <w:tcBorders>
              <w:top w:val="single" w:sz="4" w:space="0" w:color="auto"/>
              <w:left w:val="single" w:sz="4" w:space="0" w:color="auto"/>
              <w:bottom w:val="single" w:sz="4" w:space="0" w:color="auto"/>
              <w:right w:val="single" w:sz="4" w:space="0" w:color="auto"/>
            </w:tcBorders>
            <w:hideMark/>
          </w:tcPr>
          <w:p w:rsidR="00FF02AE" w:rsidRDefault="00FF02AE">
            <w:pPr>
              <w:tabs>
                <w:tab w:val="left" w:pos="1045"/>
              </w:tabs>
              <w:jc w:val="both"/>
              <w:rPr>
                <w:rFonts w:ascii="Times New Roman" w:hAnsi="Times New Roman"/>
                <w:lang w:val="ru-RU"/>
              </w:rPr>
            </w:pPr>
            <w:proofErr w:type="spellStart"/>
            <w:r>
              <w:rPr>
                <w:rFonts w:ascii="Times New Roman" w:hAnsi="Times New Roman"/>
                <w:b/>
                <w:bCs/>
              </w:rPr>
              <w:t>Контроль</w:t>
            </w:r>
            <w:proofErr w:type="spellEnd"/>
            <w:r>
              <w:rPr>
                <w:rFonts w:ascii="Times New Roman" w:hAnsi="Times New Roman"/>
                <w:b/>
                <w:bCs/>
                <w:lang w:val="ru-RU"/>
              </w:rPr>
              <w:t xml:space="preserve"> за </w:t>
            </w:r>
            <w:r>
              <w:rPr>
                <w:rFonts w:ascii="Times New Roman" w:hAnsi="Times New Roman"/>
                <w:b/>
                <w:bCs/>
              </w:rPr>
              <w:t xml:space="preserve"> </w:t>
            </w:r>
            <w:proofErr w:type="spellStart"/>
            <w:r>
              <w:rPr>
                <w:rFonts w:ascii="Times New Roman" w:hAnsi="Times New Roman"/>
                <w:b/>
                <w:bCs/>
              </w:rPr>
              <w:t>реализаци</w:t>
            </w:r>
            <w:proofErr w:type="spellEnd"/>
            <w:r>
              <w:rPr>
                <w:rFonts w:ascii="Times New Roman" w:hAnsi="Times New Roman"/>
                <w:b/>
                <w:bCs/>
                <w:lang w:val="ru-RU"/>
              </w:rPr>
              <w:t>ей</w:t>
            </w:r>
            <w:r>
              <w:rPr>
                <w:rFonts w:ascii="Times New Roman" w:hAnsi="Times New Roman"/>
                <w:b/>
                <w:bCs/>
              </w:rPr>
              <w:t xml:space="preserve"> </w:t>
            </w:r>
            <w:r>
              <w:rPr>
                <w:rFonts w:ascii="Times New Roman" w:hAnsi="Times New Roman"/>
                <w:b/>
                <w:bCs/>
                <w:lang w:val="ru-RU"/>
              </w:rPr>
              <w:t xml:space="preserve"> </w:t>
            </w:r>
            <w:proofErr w:type="spellStart"/>
            <w:r>
              <w:rPr>
                <w:rFonts w:ascii="Times New Roman" w:hAnsi="Times New Roman"/>
                <w:b/>
                <w:bCs/>
              </w:rPr>
              <w:t>Программы</w:t>
            </w:r>
            <w:proofErr w:type="spellEnd"/>
            <w:r>
              <w:rPr>
                <w:rFonts w:ascii="Times New Roman" w:hAnsi="Times New Roman"/>
                <w:b/>
                <w:bCs/>
              </w:rPr>
              <w:tab/>
            </w:r>
          </w:p>
        </w:tc>
        <w:tc>
          <w:tcPr>
            <w:tcW w:w="2800" w:type="dxa"/>
            <w:tcBorders>
              <w:top w:val="single" w:sz="4" w:space="0" w:color="auto"/>
              <w:left w:val="single" w:sz="4" w:space="0" w:color="auto"/>
              <w:bottom w:val="single" w:sz="4" w:space="0" w:color="auto"/>
              <w:right w:val="single" w:sz="4" w:space="0" w:color="auto"/>
            </w:tcBorders>
            <w:hideMark/>
          </w:tcPr>
          <w:p w:rsidR="00FF02AE" w:rsidRDefault="00FF02AE">
            <w:pPr>
              <w:tabs>
                <w:tab w:val="left" w:pos="1045"/>
              </w:tabs>
              <w:jc w:val="center"/>
              <w:rPr>
                <w:rFonts w:ascii="Times New Roman" w:hAnsi="Times New Roman"/>
                <w:bCs/>
                <w:lang w:val="ru-RU"/>
              </w:rPr>
            </w:pPr>
            <w:r>
              <w:rPr>
                <w:rFonts w:ascii="Times New Roman" w:hAnsi="Times New Roman"/>
                <w:bCs/>
                <w:lang w:val="ru-RU"/>
              </w:rPr>
              <w:t>15</w:t>
            </w:r>
          </w:p>
        </w:tc>
      </w:tr>
      <w:tr w:rsidR="00FF02AE" w:rsidTr="00FF02AE">
        <w:tc>
          <w:tcPr>
            <w:tcW w:w="817" w:type="dxa"/>
            <w:tcBorders>
              <w:top w:val="single" w:sz="4" w:space="0" w:color="auto"/>
              <w:left w:val="single" w:sz="4" w:space="0" w:color="auto"/>
              <w:bottom w:val="single" w:sz="4" w:space="0" w:color="auto"/>
              <w:right w:val="single" w:sz="4" w:space="0" w:color="auto"/>
            </w:tcBorders>
          </w:tcPr>
          <w:p w:rsidR="00FF02AE" w:rsidRDefault="00FF02AE">
            <w:pPr>
              <w:tabs>
                <w:tab w:val="left" w:pos="1045"/>
              </w:tabs>
              <w:jc w:val="center"/>
              <w:rPr>
                <w:rFonts w:ascii="Times New Roman" w:hAnsi="Times New Roman"/>
                <w:bCs/>
                <w:lang w:val="ru-RU"/>
              </w:rPr>
            </w:pPr>
          </w:p>
        </w:tc>
        <w:tc>
          <w:tcPr>
            <w:tcW w:w="6662" w:type="dxa"/>
            <w:tcBorders>
              <w:top w:val="single" w:sz="4" w:space="0" w:color="auto"/>
              <w:left w:val="single" w:sz="4" w:space="0" w:color="auto"/>
              <w:bottom w:val="single" w:sz="4" w:space="0" w:color="auto"/>
              <w:right w:val="single" w:sz="4" w:space="0" w:color="auto"/>
            </w:tcBorders>
            <w:hideMark/>
          </w:tcPr>
          <w:p w:rsidR="00FF02AE" w:rsidRDefault="00FF02AE">
            <w:pPr>
              <w:tabs>
                <w:tab w:val="left" w:pos="1045"/>
              </w:tabs>
              <w:jc w:val="both"/>
              <w:rPr>
                <w:rFonts w:ascii="Times New Roman" w:hAnsi="Times New Roman"/>
                <w:lang w:val="ru-RU"/>
              </w:rPr>
            </w:pPr>
            <w:r>
              <w:rPr>
                <w:rFonts w:ascii="Times New Roman" w:hAnsi="Times New Roman"/>
                <w:lang w:val="ru-RU"/>
              </w:rPr>
              <w:t>Приложение №1 Перечень и характеристика мероприятий программы</w:t>
            </w:r>
          </w:p>
        </w:tc>
        <w:tc>
          <w:tcPr>
            <w:tcW w:w="2800" w:type="dxa"/>
            <w:tcBorders>
              <w:top w:val="single" w:sz="4" w:space="0" w:color="auto"/>
              <w:left w:val="single" w:sz="4" w:space="0" w:color="auto"/>
              <w:bottom w:val="single" w:sz="4" w:space="0" w:color="auto"/>
              <w:right w:val="single" w:sz="4" w:space="0" w:color="auto"/>
            </w:tcBorders>
            <w:hideMark/>
          </w:tcPr>
          <w:p w:rsidR="00FF02AE" w:rsidRDefault="00FF02AE">
            <w:pPr>
              <w:tabs>
                <w:tab w:val="left" w:pos="1045"/>
              </w:tabs>
              <w:jc w:val="center"/>
              <w:rPr>
                <w:rFonts w:ascii="Times New Roman" w:hAnsi="Times New Roman"/>
                <w:bCs/>
                <w:lang w:val="ru-RU"/>
              </w:rPr>
            </w:pPr>
            <w:r>
              <w:rPr>
                <w:rFonts w:ascii="Times New Roman" w:hAnsi="Times New Roman"/>
                <w:bCs/>
                <w:lang w:val="ru-RU"/>
              </w:rPr>
              <w:t>17</w:t>
            </w:r>
          </w:p>
        </w:tc>
      </w:tr>
      <w:tr w:rsidR="00FF02AE" w:rsidTr="00FF02AE">
        <w:tc>
          <w:tcPr>
            <w:tcW w:w="817" w:type="dxa"/>
            <w:tcBorders>
              <w:top w:val="single" w:sz="4" w:space="0" w:color="auto"/>
              <w:left w:val="single" w:sz="4" w:space="0" w:color="auto"/>
              <w:bottom w:val="single" w:sz="4" w:space="0" w:color="auto"/>
              <w:right w:val="single" w:sz="4" w:space="0" w:color="auto"/>
            </w:tcBorders>
          </w:tcPr>
          <w:p w:rsidR="00FF02AE" w:rsidRDefault="00FF02AE">
            <w:pPr>
              <w:tabs>
                <w:tab w:val="left" w:pos="1045"/>
              </w:tabs>
              <w:jc w:val="center"/>
              <w:rPr>
                <w:rFonts w:ascii="Times New Roman" w:hAnsi="Times New Roman"/>
                <w:bCs/>
                <w:lang w:val="ru-RU"/>
              </w:rPr>
            </w:pPr>
          </w:p>
        </w:tc>
        <w:tc>
          <w:tcPr>
            <w:tcW w:w="6662" w:type="dxa"/>
            <w:tcBorders>
              <w:top w:val="single" w:sz="4" w:space="0" w:color="auto"/>
              <w:left w:val="single" w:sz="4" w:space="0" w:color="auto"/>
              <w:bottom w:val="single" w:sz="4" w:space="0" w:color="auto"/>
              <w:right w:val="single" w:sz="4" w:space="0" w:color="auto"/>
            </w:tcBorders>
            <w:hideMark/>
          </w:tcPr>
          <w:p w:rsidR="00FF02AE" w:rsidRDefault="00FF02AE">
            <w:pPr>
              <w:tabs>
                <w:tab w:val="left" w:pos="1045"/>
              </w:tabs>
              <w:jc w:val="both"/>
              <w:rPr>
                <w:rFonts w:ascii="Times New Roman" w:hAnsi="Times New Roman"/>
                <w:lang w:val="ru-RU"/>
              </w:rPr>
            </w:pPr>
            <w:r>
              <w:rPr>
                <w:rFonts w:ascii="Times New Roman" w:hAnsi="Times New Roman"/>
                <w:lang w:val="ru-RU"/>
              </w:rPr>
              <w:t>Приложение № 2 Объемы финансирования мероприятий программы</w:t>
            </w:r>
          </w:p>
        </w:tc>
        <w:tc>
          <w:tcPr>
            <w:tcW w:w="2800" w:type="dxa"/>
            <w:tcBorders>
              <w:top w:val="single" w:sz="4" w:space="0" w:color="auto"/>
              <w:left w:val="single" w:sz="4" w:space="0" w:color="auto"/>
              <w:bottom w:val="single" w:sz="4" w:space="0" w:color="auto"/>
              <w:right w:val="single" w:sz="4" w:space="0" w:color="auto"/>
            </w:tcBorders>
            <w:hideMark/>
          </w:tcPr>
          <w:p w:rsidR="00FF02AE" w:rsidRDefault="00FF02AE">
            <w:pPr>
              <w:tabs>
                <w:tab w:val="left" w:pos="1045"/>
              </w:tabs>
              <w:jc w:val="center"/>
              <w:rPr>
                <w:rFonts w:ascii="Times New Roman" w:hAnsi="Times New Roman"/>
                <w:bCs/>
                <w:lang w:val="ru-RU"/>
              </w:rPr>
            </w:pPr>
            <w:r>
              <w:rPr>
                <w:rFonts w:ascii="Times New Roman" w:hAnsi="Times New Roman"/>
                <w:bCs/>
                <w:lang w:val="ru-RU"/>
              </w:rPr>
              <w:t>19</w:t>
            </w:r>
          </w:p>
        </w:tc>
      </w:tr>
      <w:tr w:rsidR="00FF02AE" w:rsidTr="00FF02AE">
        <w:tc>
          <w:tcPr>
            <w:tcW w:w="817" w:type="dxa"/>
            <w:tcBorders>
              <w:top w:val="single" w:sz="4" w:space="0" w:color="auto"/>
              <w:left w:val="single" w:sz="4" w:space="0" w:color="auto"/>
              <w:bottom w:val="single" w:sz="4" w:space="0" w:color="auto"/>
              <w:right w:val="single" w:sz="4" w:space="0" w:color="auto"/>
            </w:tcBorders>
          </w:tcPr>
          <w:p w:rsidR="00FF02AE" w:rsidRDefault="00FF02AE">
            <w:pPr>
              <w:tabs>
                <w:tab w:val="left" w:pos="1045"/>
              </w:tabs>
              <w:jc w:val="center"/>
              <w:rPr>
                <w:rFonts w:ascii="Times New Roman" w:hAnsi="Times New Roman"/>
                <w:bCs/>
                <w:lang w:val="ru-RU"/>
              </w:rPr>
            </w:pPr>
          </w:p>
        </w:tc>
        <w:tc>
          <w:tcPr>
            <w:tcW w:w="6662" w:type="dxa"/>
            <w:tcBorders>
              <w:top w:val="single" w:sz="4" w:space="0" w:color="auto"/>
              <w:left w:val="single" w:sz="4" w:space="0" w:color="auto"/>
              <w:bottom w:val="single" w:sz="4" w:space="0" w:color="auto"/>
              <w:right w:val="single" w:sz="4" w:space="0" w:color="auto"/>
            </w:tcBorders>
            <w:hideMark/>
          </w:tcPr>
          <w:p w:rsidR="00FF02AE" w:rsidRDefault="00FF02AE">
            <w:pPr>
              <w:tabs>
                <w:tab w:val="left" w:pos="1045"/>
              </w:tabs>
              <w:jc w:val="both"/>
              <w:rPr>
                <w:rFonts w:ascii="Times New Roman" w:hAnsi="Times New Roman"/>
                <w:lang w:val="ru-RU"/>
              </w:rPr>
            </w:pPr>
            <w:r>
              <w:rPr>
                <w:rFonts w:ascii="Times New Roman" w:hAnsi="Times New Roman"/>
                <w:lang w:val="ru-RU"/>
              </w:rPr>
              <w:t>Приложение № 3 Схема  водопроводных сетей</w:t>
            </w:r>
          </w:p>
        </w:tc>
        <w:tc>
          <w:tcPr>
            <w:tcW w:w="2800" w:type="dxa"/>
            <w:tcBorders>
              <w:top w:val="single" w:sz="4" w:space="0" w:color="auto"/>
              <w:left w:val="single" w:sz="4" w:space="0" w:color="auto"/>
              <w:bottom w:val="single" w:sz="4" w:space="0" w:color="auto"/>
              <w:right w:val="single" w:sz="4" w:space="0" w:color="auto"/>
            </w:tcBorders>
          </w:tcPr>
          <w:p w:rsidR="00FF02AE" w:rsidRDefault="00FF02AE">
            <w:pPr>
              <w:tabs>
                <w:tab w:val="left" w:pos="1045"/>
              </w:tabs>
              <w:jc w:val="center"/>
              <w:rPr>
                <w:rFonts w:ascii="Times New Roman" w:hAnsi="Times New Roman"/>
                <w:bCs/>
                <w:lang w:val="ru-RU"/>
              </w:rPr>
            </w:pPr>
          </w:p>
        </w:tc>
      </w:tr>
      <w:tr w:rsidR="00FF02AE" w:rsidTr="00FF02AE">
        <w:tc>
          <w:tcPr>
            <w:tcW w:w="817" w:type="dxa"/>
            <w:tcBorders>
              <w:top w:val="single" w:sz="4" w:space="0" w:color="auto"/>
              <w:left w:val="single" w:sz="4" w:space="0" w:color="auto"/>
              <w:bottom w:val="single" w:sz="4" w:space="0" w:color="auto"/>
              <w:right w:val="single" w:sz="4" w:space="0" w:color="auto"/>
            </w:tcBorders>
          </w:tcPr>
          <w:p w:rsidR="00FF02AE" w:rsidRDefault="00FF02AE">
            <w:pPr>
              <w:tabs>
                <w:tab w:val="left" w:pos="1045"/>
              </w:tabs>
              <w:jc w:val="center"/>
              <w:rPr>
                <w:rFonts w:ascii="Times New Roman" w:hAnsi="Times New Roman"/>
                <w:bCs/>
                <w:lang w:val="ru-RU"/>
              </w:rPr>
            </w:pPr>
          </w:p>
        </w:tc>
        <w:tc>
          <w:tcPr>
            <w:tcW w:w="6662" w:type="dxa"/>
            <w:tcBorders>
              <w:top w:val="single" w:sz="4" w:space="0" w:color="auto"/>
              <w:left w:val="single" w:sz="4" w:space="0" w:color="auto"/>
              <w:bottom w:val="single" w:sz="4" w:space="0" w:color="auto"/>
              <w:right w:val="single" w:sz="4" w:space="0" w:color="auto"/>
            </w:tcBorders>
            <w:hideMark/>
          </w:tcPr>
          <w:p w:rsidR="00FF02AE" w:rsidRDefault="00FF02AE">
            <w:pPr>
              <w:tabs>
                <w:tab w:val="left" w:pos="1045"/>
              </w:tabs>
              <w:jc w:val="both"/>
              <w:rPr>
                <w:rFonts w:ascii="Times New Roman" w:hAnsi="Times New Roman"/>
                <w:lang w:val="ru-RU"/>
              </w:rPr>
            </w:pPr>
            <w:r>
              <w:rPr>
                <w:rFonts w:ascii="Times New Roman" w:hAnsi="Times New Roman"/>
                <w:lang w:val="ru-RU"/>
              </w:rPr>
              <w:t>Приложение № 4 схема тепловых сетей</w:t>
            </w:r>
          </w:p>
        </w:tc>
        <w:tc>
          <w:tcPr>
            <w:tcW w:w="2800" w:type="dxa"/>
            <w:tcBorders>
              <w:top w:val="single" w:sz="4" w:space="0" w:color="auto"/>
              <w:left w:val="single" w:sz="4" w:space="0" w:color="auto"/>
              <w:bottom w:val="single" w:sz="4" w:space="0" w:color="auto"/>
              <w:right w:val="single" w:sz="4" w:space="0" w:color="auto"/>
            </w:tcBorders>
          </w:tcPr>
          <w:p w:rsidR="00FF02AE" w:rsidRDefault="00FF02AE">
            <w:pPr>
              <w:tabs>
                <w:tab w:val="left" w:pos="1045"/>
              </w:tabs>
              <w:jc w:val="center"/>
              <w:rPr>
                <w:rFonts w:ascii="Times New Roman" w:hAnsi="Times New Roman"/>
                <w:bCs/>
                <w:lang w:val="ru-RU"/>
              </w:rPr>
            </w:pPr>
          </w:p>
        </w:tc>
      </w:tr>
    </w:tbl>
    <w:p w:rsidR="00FF02AE" w:rsidRDefault="00FF02AE" w:rsidP="00FF02AE">
      <w:pPr>
        <w:jc w:val="center"/>
        <w:rPr>
          <w:rFonts w:ascii="Times New Roman" w:hAnsi="Times New Roman"/>
          <w:b/>
          <w:lang w:val="ru-RU"/>
        </w:rPr>
      </w:pPr>
    </w:p>
    <w:p w:rsidR="00FF02AE" w:rsidRDefault="00FF02AE" w:rsidP="00FF02AE">
      <w:pPr>
        <w:jc w:val="center"/>
        <w:rPr>
          <w:rFonts w:ascii="Times New Roman" w:hAnsi="Times New Roman"/>
          <w:b/>
          <w:lang w:val="ru-RU"/>
        </w:rPr>
      </w:pPr>
    </w:p>
    <w:p w:rsidR="00FF02AE" w:rsidRDefault="00FF02AE" w:rsidP="00FF02AE">
      <w:pPr>
        <w:jc w:val="center"/>
        <w:rPr>
          <w:rFonts w:ascii="Times New Roman" w:hAnsi="Times New Roman"/>
          <w:b/>
          <w:lang w:val="ru-RU"/>
        </w:rPr>
      </w:pPr>
    </w:p>
    <w:p w:rsidR="00FF02AE" w:rsidRDefault="00FF02AE" w:rsidP="00FF02AE">
      <w:pPr>
        <w:jc w:val="center"/>
        <w:rPr>
          <w:rFonts w:ascii="Times New Roman" w:hAnsi="Times New Roman"/>
          <w:b/>
          <w:lang w:val="ru-RU"/>
        </w:rPr>
      </w:pPr>
    </w:p>
    <w:p w:rsidR="00FF02AE" w:rsidRDefault="00FF02AE" w:rsidP="00FF02AE">
      <w:pPr>
        <w:jc w:val="center"/>
        <w:rPr>
          <w:rFonts w:ascii="Times New Roman" w:hAnsi="Times New Roman"/>
          <w:b/>
          <w:lang w:val="ru-RU"/>
        </w:rPr>
      </w:pPr>
    </w:p>
    <w:p w:rsidR="00FF02AE" w:rsidRDefault="00FF02AE" w:rsidP="00FF02AE">
      <w:pPr>
        <w:jc w:val="center"/>
        <w:rPr>
          <w:rFonts w:ascii="Times New Roman" w:hAnsi="Times New Roman"/>
          <w:b/>
          <w:lang w:val="ru-RU"/>
        </w:rPr>
      </w:pPr>
    </w:p>
    <w:p w:rsidR="00FF02AE" w:rsidRDefault="00FF02AE" w:rsidP="00FF02AE">
      <w:pPr>
        <w:jc w:val="center"/>
        <w:rPr>
          <w:rFonts w:ascii="Times New Roman" w:hAnsi="Times New Roman"/>
          <w:b/>
          <w:lang w:val="ru-RU"/>
        </w:rPr>
      </w:pPr>
    </w:p>
    <w:p w:rsidR="00FF02AE" w:rsidRDefault="00FF02AE" w:rsidP="00FF02AE">
      <w:pPr>
        <w:jc w:val="center"/>
        <w:rPr>
          <w:rFonts w:ascii="Times New Roman" w:hAnsi="Times New Roman"/>
          <w:b/>
          <w:lang w:val="ru-RU"/>
        </w:rPr>
      </w:pPr>
    </w:p>
    <w:p w:rsidR="00FF02AE" w:rsidRDefault="00FF02AE" w:rsidP="00FF02AE">
      <w:pPr>
        <w:jc w:val="center"/>
        <w:rPr>
          <w:rFonts w:ascii="Times New Roman" w:hAnsi="Times New Roman"/>
          <w:b/>
          <w:lang w:val="ru-RU"/>
        </w:rPr>
      </w:pPr>
    </w:p>
    <w:p w:rsidR="00FF02AE" w:rsidRDefault="00FF02AE" w:rsidP="00FF02AE">
      <w:pPr>
        <w:jc w:val="center"/>
        <w:rPr>
          <w:rFonts w:ascii="Times New Roman" w:hAnsi="Times New Roman"/>
          <w:b/>
          <w:lang w:val="ru-RU"/>
        </w:rPr>
      </w:pPr>
    </w:p>
    <w:p w:rsidR="00FF02AE" w:rsidRDefault="00FF02AE" w:rsidP="00FF02AE">
      <w:pPr>
        <w:jc w:val="center"/>
        <w:rPr>
          <w:rFonts w:ascii="Times New Roman" w:hAnsi="Times New Roman"/>
          <w:b/>
          <w:lang w:val="ru-RU"/>
        </w:rPr>
      </w:pPr>
    </w:p>
    <w:p w:rsidR="00FF02AE" w:rsidRDefault="00FF02AE" w:rsidP="00FF02AE">
      <w:pPr>
        <w:jc w:val="center"/>
        <w:rPr>
          <w:rFonts w:ascii="Times New Roman" w:hAnsi="Times New Roman"/>
          <w:b/>
          <w:lang w:val="ru-RU"/>
        </w:rPr>
      </w:pPr>
    </w:p>
    <w:p w:rsidR="00FF02AE" w:rsidRDefault="00FF02AE" w:rsidP="00FF02AE">
      <w:pPr>
        <w:jc w:val="center"/>
        <w:rPr>
          <w:rFonts w:ascii="Times New Roman" w:hAnsi="Times New Roman"/>
          <w:b/>
          <w:lang w:val="ru-RU"/>
        </w:rPr>
      </w:pPr>
    </w:p>
    <w:p w:rsidR="00FF02AE" w:rsidRDefault="00FF02AE" w:rsidP="00FF02AE">
      <w:pPr>
        <w:jc w:val="center"/>
        <w:rPr>
          <w:rFonts w:ascii="Times New Roman" w:hAnsi="Times New Roman"/>
          <w:b/>
          <w:lang w:val="ru-RU"/>
        </w:rPr>
      </w:pPr>
    </w:p>
    <w:p w:rsidR="00FF02AE" w:rsidRDefault="00FF02AE" w:rsidP="00FF02AE">
      <w:pPr>
        <w:jc w:val="center"/>
        <w:rPr>
          <w:rFonts w:ascii="Times New Roman" w:hAnsi="Times New Roman"/>
          <w:b/>
          <w:lang w:val="ru-RU"/>
        </w:rPr>
      </w:pPr>
    </w:p>
    <w:p w:rsidR="00FF02AE" w:rsidRDefault="00FF02AE" w:rsidP="00FF02AE">
      <w:pPr>
        <w:jc w:val="center"/>
        <w:rPr>
          <w:rFonts w:ascii="Times New Roman" w:hAnsi="Times New Roman"/>
          <w:b/>
          <w:lang w:val="ru-RU"/>
        </w:rPr>
      </w:pPr>
    </w:p>
    <w:p w:rsidR="00FF02AE" w:rsidRDefault="00FF02AE" w:rsidP="00FF02AE">
      <w:pPr>
        <w:jc w:val="center"/>
        <w:rPr>
          <w:rFonts w:ascii="Times New Roman" w:hAnsi="Times New Roman"/>
          <w:b/>
          <w:lang w:val="ru-RU"/>
        </w:rPr>
      </w:pPr>
    </w:p>
    <w:p w:rsidR="00FF02AE" w:rsidRDefault="00FF02AE" w:rsidP="00FF02AE">
      <w:pPr>
        <w:jc w:val="center"/>
        <w:rPr>
          <w:rFonts w:ascii="Times New Roman" w:hAnsi="Times New Roman"/>
          <w:b/>
          <w:lang w:val="ru-RU"/>
        </w:rPr>
      </w:pPr>
    </w:p>
    <w:p w:rsidR="00FF02AE" w:rsidRDefault="00FF02AE" w:rsidP="00FF02AE">
      <w:pPr>
        <w:jc w:val="center"/>
        <w:rPr>
          <w:rFonts w:ascii="Times New Roman" w:hAnsi="Times New Roman"/>
          <w:b/>
          <w:lang w:val="ru-RU"/>
        </w:rPr>
      </w:pPr>
    </w:p>
    <w:p w:rsidR="00FF02AE" w:rsidRDefault="00FF02AE" w:rsidP="00FF02AE">
      <w:pPr>
        <w:jc w:val="center"/>
        <w:rPr>
          <w:rFonts w:ascii="Times New Roman" w:hAnsi="Times New Roman"/>
          <w:b/>
          <w:lang w:val="ru-RU"/>
        </w:rPr>
      </w:pPr>
    </w:p>
    <w:p w:rsidR="00FF02AE" w:rsidRDefault="00FF02AE" w:rsidP="00FF02AE">
      <w:pPr>
        <w:jc w:val="center"/>
        <w:rPr>
          <w:rFonts w:ascii="Times New Roman" w:hAnsi="Times New Roman"/>
          <w:b/>
          <w:lang w:val="ru-RU"/>
        </w:rPr>
      </w:pPr>
    </w:p>
    <w:p w:rsidR="00FF02AE" w:rsidRDefault="00FF02AE" w:rsidP="00FF02AE">
      <w:pPr>
        <w:jc w:val="center"/>
        <w:rPr>
          <w:rFonts w:ascii="Times New Roman" w:hAnsi="Times New Roman"/>
          <w:b/>
          <w:lang w:val="ru-RU"/>
        </w:rPr>
      </w:pPr>
    </w:p>
    <w:p w:rsidR="009F3066" w:rsidRDefault="009F3066" w:rsidP="00FF02AE">
      <w:pPr>
        <w:jc w:val="center"/>
        <w:rPr>
          <w:rFonts w:ascii="Times New Roman" w:hAnsi="Times New Roman"/>
          <w:b/>
          <w:lang w:val="ru-RU"/>
        </w:rPr>
      </w:pPr>
    </w:p>
    <w:p w:rsidR="009F3066" w:rsidRDefault="009F3066" w:rsidP="00FF02AE">
      <w:pPr>
        <w:jc w:val="center"/>
        <w:rPr>
          <w:rFonts w:ascii="Times New Roman" w:hAnsi="Times New Roman"/>
          <w:b/>
          <w:lang w:val="ru-RU"/>
        </w:rPr>
      </w:pPr>
    </w:p>
    <w:p w:rsidR="009F3066" w:rsidRDefault="009F3066" w:rsidP="00FF02AE">
      <w:pPr>
        <w:jc w:val="center"/>
        <w:rPr>
          <w:rFonts w:ascii="Times New Roman" w:hAnsi="Times New Roman"/>
          <w:b/>
          <w:lang w:val="ru-RU"/>
        </w:rPr>
      </w:pPr>
    </w:p>
    <w:p w:rsidR="009F3066" w:rsidRDefault="009F3066" w:rsidP="00FF02AE">
      <w:pPr>
        <w:jc w:val="center"/>
        <w:rPr>
          <w:rFonts w:ascii="Times New Roman" w:hAnsi="Times New Roman"/>
          <w:b/>
          <w:lang w:val="ru-RU"/>
        </w:rPr>
      </w:pPr>
    </w:p>
    <w:p w:rsidR="009F3066" w:rsidRDefault="009F3066" w:rsidP="00FF02AE">
      <w:pPr>
        <w:jc w:val="center"/>
        <w:rPr>
          <w:rFonts w:ascii="Times New Roman" w:hAnsi="Times New Roman"/>
          <w:b/>
          <w:lang w:val="ru-RU"/>
        </w:rPr>
      </w:pPr>
    </w:p>
    <w:p w:rsidR="009F3066" w:rsidRDefault="009F3066" w:rsidP="00FF02AE">
      <w:pPr>
        <w:jc w:val="center"/>
        <w:rPr>
          <w:rFonts w:ascii="Times New Roman" w:hAnsi="Times New Roman"/>
          <w:b/>
          <w:lang w:val="ru-RU"/>
        </w:rPr>
      </w:pPr>
    </w:p>
    <w:p w:rsidR="009F3066" w:rsidRDefault="009F3066" w:rsidP="00FF02AE">
      <w:pPr>
        <w:jc w:val="center"/>
        <w:rPr>
          <w:rFonts w:ascii="Times New Roman" w:hAnsi="Times New Roman"/>
          <w:b/>
          <w:lang w:val="ru-RU"/>
        </w:rPr>
      </w:pPr>
    </w:p>
    <w:p w:rsidR="009F3066" w:rsidRDefault="009F3066" w:rsidP="00FF02AE">
      <w:pPr>
        <w:jc w:val="center"/>
        <w:rPr>
          <w:rFonts w:ascii="Times New Roman" w:hAnsi="Times New Roman"/>
          <w:b/>
          <w:lang w:val="ru-RU"/>
        </w:rPr>
      </w:pPr>
    </w:p>
    <w:p w:rsidR="009F3066" w:rsidRDefault="009F3066" w:rsidP="00FF02AE">
      <w:pPr>
        <w:jc w:val="center"/>
        <w:rPr>
          <w:rFonts w:ascii="Times New Roman" w:hAnsi="Times New Roman"/>
          <w:b/>
          <w:lang w:val="ru-RU"/>
        </w:rPr>
      </w:pPr>
    </w:p>
    <w:p w:rsidR="00FF02AE" w:rsidRDefault="00FF02AE" w:rsidP="00FF02AE">
      <w:pPr>
        <w:jc w:val="center"/>
        <w:rPr>
          <w:rFonts w:ascii="Times New Roman" w:hAnsi="Times New Roman"/>
          <w:b/>
          <w:lang w:val="ru-RU"/>
        </w:rPr>
      </w:pPr>
      <w:r>
        <w:rPr>
          <w:rFonts w:ascii="Times New Roman" w:hAnsi="Times New Roman"/>
          <w:b/>
          <w:lang w:val="ru-RU"/>
        </w:rPr>
        <w:t>ВВЕДЕНИЕ</w:t>
      </w:r>
    </w:p>
    <w:p w:rsidR="00FF02AE" w:rsidRDefault="00FF02AE" w:rsidP="00FF02AE">
      <w:pPr>
        <w:jc w:val="both"/>
        <w:rPr>
          <w:rFonts w:ascii="Times New Roman" w:hAnsi="Times New Roman"/>
          <w:lang w:val="ru-RU"/>
        </w:rPr>
      </w:pPr>
      <w:r>
        <w:rPr>
          <w:rFonts w:ascii="Times New Roman" w:hAnsi="Times New Roman"/>
          <w:lang w:val="ru-RU"/>
        </w:rPr>
        <w:t xml:space="preserve">               Программа комплексного развития систем коммунальной инфраструктуры </w:t>
      </w:r>
      <w:proofErr w:type="spellStart"/>
      <w:r w:rsidR="00C5391B">
        <w:rPr>
          <w:rFonts w:ascii="Times New Roman" w:hAnsi="Times New Roman"/>
          <w:lang w:val="ru-RU"/>
        </w:rPr>
        <w:t>Ч</w:t>
      </w:r>
      <w:r>
        <w:rPr>
          <w:rFonts w:ascii="Times New Roman" w:hAnsi="Times New Roman"/>
          <w:lang w:val="ru-RU"/>
        </w:rPr>
        <w:t>улымского</w:t>
      </w:r>
      <w:proofErr w:type="spellEnd"/>
      <w:r>
        <w:rPr>
          <w:rFonts w:ascii="Times New Roman" w:hAnsi="Times New Roman"/>
          <w:lang w:val="ru-RU"/>
        </w:rPr>
        <w:t xml:space="preserve"> сельсовета Здвинского района Новосибирской области на 20</w:t>
      </w:r>
      <w:r w:rsidR="00C5391B">
        <w:rPr>
          <w:rFonts w:ascii="Times New Roman" w:hAnsi="Times New Roman"/>
          <w:lang w:val="ru-RU"/>
        </w:rPr>
        <w:t>21</w:t>
      </w:r>
      <w:r>
        <w:rPr>
          <w:rFonts w:ascii="Times New Roman" w:hAnsi="Times New Roman"/>
          <w:lang w:val="ru-RU"/>
        </w:rPr>
        <w:t>-202</w:t>
      </w:r>
      <w:r w:rsidR="00C5391B">
        <w:rPr>
          <w:rFonts w:ascii="Times New Roman" w:hAnsi="Times New Roman"/>
          <w:lang w:val="ru-RU"/>
        </w:rPr>
        <w:t>8</w:t>
      </w:r>
      <w:r>
        <w:rPr>
          <w:rFonts w:ascii="Times New Roman" w:hAnsi="Times New Roman"/>
          <w:lang w:val="ru-RU"/>
        </w:rPr>
        <w:t xml:space="preserve"> годы направлена на повышение эффективности функционирования коммунальных систем жизнеобеспечения поселения, создание условий обеспечивающих доступность коммунальных услуг, обеспечение доступного, надежного и устойчивого обслуживания потребителей коммунальных услуг, разработку и внедрения мер по стимулированию эффективного и рационального хозяйствования организаций коммунального комплекса, привлечение средств внебюджетных источников.</w:t>
      </w:r>
    </w:p>
    <w:p w:rsidR="00FF02AE" w:rsidRDefault="00FF02AE" w:rsidP="00FF02AE">
      <w:pPr>
        <w:ind w:firstLine="709"/>
        <w:jc w:val="both"/>
        <w:rPr>
          <w:rFonts w:ascii="Times New Roman" w:hAnsi="Times New Roman"/>
          <w:lang w:val="ru-RU"/>
        </w:rPr>
      </w:pPr>
      <w:r>
        <w:rPr>
          <w:rFonts w:ascii="Times New Roman" w:hAnsi="Times New Roman"/>
          <w:lang w:val="ru-RU"/>
        </w:rPr>
        <w:t>В результате решения этих задач, повысится качество жилищно-коммунального обслуживания населения, снизятся издержки на производство и оказание услуг, стабилизируется их стоимость, увеличатся объемы предоставляемых коммунальных услуг.</w:t>
      </w:r>
    </w:p>
    <w:p w:rsidR="00FF02AE" w:rsidRDefault="00FF02AE" w:rsidP="00FF02AE">
      <w:pPr>
        <w:ind w:firstLine="709"/>
        <w:jc w:val="both"/>
        <w:rPr>
          <w:rFonts w:ascii="Times New Roman" w:hAnsi="Times New Roman"/>
          <w:lang w:val="ru-RU"/>
        </w:rPr>
      </w:pPr>
    </w:p>
    <w:p w:rsidR="00FF02AE" w:rsidRDefault="00FF02AE" w:rsidP="00FF02AE">
      <w:pPr>
        <w:numPr>
          <w:ilvl w:val="0"/>
          <w:numId w:val="4"/>
        </w:numPr>
        <w:shd w:val="clear" w:color="auto" w:fill="FFFFFF"/>
        <w:ind w:left="0"/>
        <w:jc w:val="center"/>
        <w:rPr>
          <w:rFonts w:ascii="Times New Roman" w:hAnsi="Times New Roman"/>
          <w:b/>
          <w:bCs/>
          <w:color w:val="000000"/>
          <w:lang w:val="ru-RU"/>
        </w:rPr>
      </w:pPr>
      <w:r>
        <w:rPr>
          <w:rFonts w:ascii="Times New Roman" w:hAnsi="Times New Roman"/>
          <w:b/>
          <w:bCs/>
          <w:color w:val="000000"/>
          <w:lang w:val="ru-RU"/>
        </w:rPr>
        <w:t>Содержание проблемы и обоснование</w:t>
      </w:r>
    </w:p>
    <w:p w:rsidR="00FF02AE" w:rsidRDefault="00FF02AE" w:rsidP="00FF02AE">
      <w:pPr>
        <w:shd w:val="clear" w:color="auto" w:fill="FFFFFF"/>
        <w:jc w:val="center"/>
        <w:rPr>
          <w:rFonts w:ascii="Times New Roman" w:hAnsi="Times New Roman"/>
          <w:b/>
          <w:bCs/>
          <w:color w:val="000000"/>
          <w:lang w:val="ru-RU"/>
        </w:rPr>
      </w:pPr>
      <w:r>
        <w:rPr>
          <w:rFonts w:ascii="Times New Roman" w:hAnsi="Times New Roman"/>
          <w:b/>
          <w:bCs/>
          <w:color w:val="000000"/>
          <w:lang w:val="ru-RU"/>
        </w:rPr>
        <w:t>необходимости ее решения программными методами</w:t>
      </w:r>
    </w:p>
    <w:p w:rsidR="00FF02AE" w:rsidRDefault="00FF02AE" w:rsidP="00FF02AE">
      <w:pPr>
        <w:shd w:val="clear" w:color="auto" w:fill="FFFFFF"/>
        <w:ind w:firstLine="547"/>
        <w:jc w:val="both"/>
        <w:rPr>
          <w:rFonts w:ascii="Times New Roman" w:hAnsi="Times New Roman"/>
          <w:color w:val="000000"/>
          <w:lang w:val="ru-RU"/>
        </w:rPr>
      </w:pPr>
      <w:r>
        <w:rPr>
          <w:rFonts w:ascii="Times New Roman" w:hAnsi="Times New Roman"/>
          <w:color w:val="000000"/>
          <w:lang w:val="ru-RU"/>
        </w:rPr>
        <w:t xml:space="preserve">Основной проблемой в сфере жилищно-коммунального хозяйства поселения являются изрядно изношенные и морально устаревшие объекты коммунальной инфраструктуры. По этой причине идет сверхнормативный расход энергоресурсов, коэффициент полезного действия оборудования низок. Все выше перечисленное обусловило низкую рентабельность предприятия коммунального комплекса, поэтому средств на проведение планово-предупредительных ремонтов недостаточно, и как следствие для поддержания коммунального комплекса в рабочем состоянии расходуется большой объем финансовых средств на аварийно-восстановительные работы. </w:t>
      </w:r>
    </w:p>
    <w:p w:rsidR="00FF02AE" w:rsidRDefault="00FF02AE" w:rsidP="00FF02AE">
      <w:pPr>
        <w:shd w:val="clear" w:color="auto" w:fill="FFFFFF"/>
        <w:ind w:left="112" w:right="4" w:firstLine="547"/>
        <w:jc w:val="both"/>
        <w:rPr>
          <w:rFonts w:ascii="Times New Roman" w:hAnsi="Times New Roman"/>
          <w:color w:val="000000"/>
          <w:lang w:val="ru-RU"/>
        </w:rPr>
      </w:pPr>
      <w:r>
        <w:rPr>
          <w:rFonts w:ascii="Times New Roman" w:hAnsi="Times New Roman"/>
          <w:color w:val="000000"/>
          <w:lang w:val="ru-RU"/>
        </w:rPr>
        <w:t>Необходимость инвестиционных вливаний и оказания срочной бюджетной поддержки на модернизацию и переоснащение объектов инженерной инфраструктуры с использованием современных энергосберегающих технологий продиктована вышеперечисленными факторами и социальной направленностью рассматриваемой проблемы. Программа направлена и на решение таких проблем, как гарантированное перекрытие потребности поселения в теплоносителе и воде для обеспечения эффективного и качественного обеспечения потребителей коммунальными ресурсами, на минимизацию затрат на производство этих ресурсов и на обеспечение экологической безопасности в поселении.</w:t>
      </w:r>
    </w:p>
    <w:p w:rsidR="00FF02AE" w:rsidRDefault="00FF02AE" w:rsidP="00FF02AE">
      <w:pPr>
        <w:rPr>
          <w:rFonts w:ascii="Times New Roman" w:hAnsi="Times New Roman"/>
          <w:b/>
          <w:lang w:val="ru-RU"/>
        </w:rPr>
      </w:pPr>
    </w:p>
    <w:p w:rsidR="00FF02AE" w:rsidRDefault="00FF02AE" w:rsidP="00FF02AE">
      <w:pPr>
        <w:tabs>
          <w:tab w:val="left" w:pos="1045"/>
        </w:tabs>
        <w:jc w:val="center"/>
        <w:rPr>
          <w:rFonts w:ascii="Times New Roman" w:hAnsi="Times New Roman"/>
          <w:b/>
          <w:lang w:val="ru-RU"/>
        </w:rPr>
      </w:pPr>
      <w:r>
        <w:rPr>
          <w:rFonts w:ascii="Times New Roman" w:hAnsi="Times New Roman"/>
          <w:b/>
          <w:lang w:val="ru-RU"/>
        </w:rPr>
        <w:t>2 . Краткая характеристика муниципального образования.</w:t>
      </w:r>
    </w:p>
    <w:p w:rsidR="00FF02AE" w:rsidRDefault="00FF02AE" w:rsidP="00FF02AE">
      <w:pPr>
        <w:tabs>
          <w:tab w:val="left" w:pos="1045"/>
        </w:tabs>
        <w:jc w:val="center"/>
        <w:rPr>
          <w:rFonts w:ascii="Times New Roman" w:hAnsi="Times New Roman"/>
          <w:lang w:val="ru-RU"/>
        </w:rPr>
      </w:pPr>
    </w:p>
    <w:p w:rsidR="00FF02AE" w:rsidRDefault="00FF02AE" w:rsidP="00FF02AE">
      <w:pPr>
        <w:tabs>
          <w:tab w:val="left" w:pos="1045"/>
        </w:tabs>
        <w:jc w:val="center"/>
        <w:rPr>
          <w:rFonts w:ascii="Times New Roman" w:hAnsi="Times New Roman"/>
          <w:lang w:val="ru-RU"/>
        </w:rPr>
      </w:pPr>
      <w:r>
        <w:rPr>
          <w:rFonts w:ascii="Times New Roman" w:hAnsi="Times New Roman"/>
          <w:lang w:val="ru-RU"/>
        </w:rPr>
        <w:t>2.1.Территория</w:t>
      </w:r>
    </w:p>
    <w:p w:rsidR="00FF02AE" w:rsidRDefault="00FF02AE" w:rsidP="00FF02AE">
      <w:pPr>
        <w:tabs>
          <w:tab w:val="left" w:pos="1045"/>
        </w:tabs>
        <w:jc w:val="both"/>
        <w:rPr>
          <w:rFonts w:ascii="Times New Roman" w:hAnsi="Times New Roman"/>
          <w:lang w:val="ru-RU"/>
        </w:rPr>
      </w:pPr>
      <w:r>
        <w:rPr>
          <w:rFonts w:ascii="Times New Roman" w:hAnsi="Times New Roman"/>
          <w:lang w:val="ru-RU"/>
        </w:rPr>
        <w:t xml:space="preserve">          Территория поселения общей площадью </w:t>
      </w:r>
      <w:smartTag w:uri="urn:schemas-microsoft-com:office:smarttags" w:element="metricconverter">
        <w:smartTagPr>
          <w:attr w:name="ProductID" w:val="35330 га"/>
        </w:smartTagPr>
        <w:r>
          <w:rPr>
            <w:rFonts w:ascii="Times New Roman" w:hAnsi="Times New Roman"/>
            <w:lang w:val="ru-RU"/>
          </w:rPr>
          <w:t>35330 га</w:t>
        </w:r>
      </w:smartTag>
      <w:r>
        <w:rPr>
          <w:rFonts w:ascii="Times New Roman" w:hAnsi="Times New Roman"/>
          <w:lang w:val="ru-RU"/>
        </w:rPr>
        <w:t xml:space="preserve"> расположена в восточной части Новосибирской области на расстоянии </w:t>
      </w:r>
      <w:smartTag w:uri="urn:schemas-microsoft-com:office:smarttags" w:element="metricconverter">
        <w:smartTagPr>
          <w:attr w:name="ProductID" w:val="441 км"/>
        </w:smartTagPr>
        <w:r>
          <w:rPr>
            <w:rFonts w:ascii="Times New Roman" w:hAnsi="Times New Roman"/>
            <w:lang w:val="ru-RU"/>
          </w:rPr>
          <w:t>441 км</w:t>
        </w:r>
      </w:smartTag>
      <w:r>
        <w:rPr>
          <w:rFonts w:ascii="Times New Roman" w:hAnsi="Times New Roman"/>
          <w:lang w:val="ru-RU"/>
        </w:rPr>
        <w:t xml:space="preserve"> от областного центра г.Новосибирска, в 30км. от районного центра с. Здвинск и в 131км от ближайшей железнодорожной станции г.Барабинск.</w:t>
      </w:r>
    </w:p>
    <w:p w:rsidR="00FF02AE" w:rsidRDefault="00FF02AE" w:rsidP="00FF02AE">
      <w:pPr>
        <w:tabs>
          <w:tab w:val="left" w:pos="1045"/>
        </w:tabs>
        <w:jc w:val="center"/>
        <w:rPr>
          <w:rFonts w:ascii="Times New Roman" w:hAnsi="Times New Roman"/>
          <w:lang w:val="ru-RU"/>
        </w:rPr>
      </w:pPr>
    </w:p>
    <w:p w:rsidR="00FF02AE" w:rsidRDefault="00FF02AE" w:rsidP="00FF02AE">
      <w:pPr>
        <w:tabs>
          <w:tab w:val="left" w:pos="1045"/>
        </w:tabs>
        <w:jc w:val="center"/>
        <w:rPr>
          <w:rFonts w:ascii="Times New Roman" w:hAnsi="Times New Roman"/>
          <w:lang w:val="ru-RU"/>
        </w:rPr>
      </w:pPr>
      <w:r>
        <w:rPr>
          <w:rFonts w:ascii="Times New Roman" w:hAnsi="Times New Roman"/>
          <w:lang w:val="ru-RU"/>
        </w:rPr>
        <w:t>2.2 Климат</w:t>
      </w:r>
    </w:p>
    <w:p w:rsidR="00FF02AE" w:rsidRDefault="00FF02AE" w:rsidP="00FF02AE">
      <w:pPr>
        <w:autoSpaceDE w:val="0"/>
        <w:autoSpaceDN w:val="0"/>
        <w:adjustRightInd w:val="0"/>
        <w:ind w:firstLine="709"/>
        <w:jc w:val="both"/>
        <w:rPr>
          <w:rFonts w:ascii="Times New Roman" w:hAnsi="Times New Roman"/>
          <w:lang w:val="ru-RU"/>
        </w:rPr>
      </w:pPr>
      <w:r>
        <w:rPr>
          <w:rFonts w:ascii="Times New Roman" w:hAnsi="Times New Roman"/>
          <w:lang w:val="ru-RU"/>
        </w:rPr>
        <w:t>Среднегодовая температура воздуха составляет - 8 градусов по Цельсию. Средняя температура января составляет - 20 градусов средняя температура июля +20 градуса.</w:t>
      </w:r>
    </w:p>
    <w:p w:rsidR="00FF02AE" w:rsidRDefault="00FF02AE" w:rsidP="00FF02AE">
      <w:pPr>
        <w:autoSpaceDE w:val="0"/>
        <w:autoSpaceDN w:val="0"/>
        <w:adjustRightInd w:val="0"/>
        <w:ind w:firstLine="709"/>
        <w:jc w:val="both"/>
        <w:rPr>
          <w:rFonts w:ascii="Times New Roman" w:hAnsi="Times New Roman"/>
          <w:lang w:val="ru-RU"/>
        </w:rPr>
      </w:pPr>
      <w:r>
        <w:rPr>
          <w:rFonts w:ascii="Times New Roman" w:hAnsi="Times New Roman"/>
          <w:lang w:val="ru-RU"/>
        </w:rPr>
        <w:t xml:space="preserve">При разработке Программы комплексного развития систем коммунальной инфраструктуры </w:t>
      </w:r>
      <w:proofErr w:type="spellStart"/>
      <w:r>
        <w:rPr>
          <w:rFonts w:ascii="Times New Roman" w:hAnsi="Times New Roman"/>
          <w:lang w:val="ru-RU"/>
        </w:rPr>
        <w:t>Чулымского</w:t>
      </w:r>
      <w:proofErr w:type="spellEnd"/>
      <w:r>
        <w:rPr>
          <w:rFonts w:ascii="Times New Roman" w:hAnsi="Times New Roman"/>
          <w:lang w:val="ru-RU"/>
        </w:rPr>
        <w:t xml:space="preserve"> сельсовета Здвинского района Новосибирской области </w:t>
      </w:r>
      <w:r>
        <w:rPr>
          <w:rFonts w:ascii="Times New Roman" w:hAnsi="Times New Roman"/>
          <w:lang w:val="ru-RU"/>
        </w:rPr>
        <w:lastRenderedPageBreak/>
        <w:t>учитывались климатические условия, в том числе резкие перепады температур наружного воздуха в осенний и весенний периоды года.  Расчетный отопительный период -228 дней.</w:t>
      </w:r>
    </w:p>
    <w:p w:rsidR="00FF02AE" w:rsidRDefault="00FF02AE" w:rsidP="00FF02AE">
      <w:pPr>
        <w:tabs>
          <w:tab w:val="left" w:pos="1045"/>
        </w:tabs>
        <w:jc w:val="center"/>
        <w:rPr>
          <w:rFonts w:ascii="Times New Roman" w:hAnsi="Times New Roman"/>
          <w:lang w:val="ru-RU"/>
        </w:rPr>
      </w:pPr>
    </w:p>
    <w:p w:rsidR="00FF02AE" w:rsidRDefault="00FF02AE" w:rsidP="00FF02AE">
      <w:pPr>
        <w:tabs>
          <w:tab w:val="left" w:pos="1045"/>
        </w:tabs>
        <w:jc w:val="center"/>
        <w:rPr>
          <w:rFonts w:ascii="Times New Roman" w:hAnsi="Times New Roman"/>
          <w:lang w:val="ru-RU"/>
        </w:rPr>
      </w:pPr>
      <w:r>
        <w:rPr>
          <w:rFonts w:ascii="Times New Roman" w:hAnsi="Times New Roman"/>
          <w:lang w:val="ru-RU"/>
        </w:rPr>
        <w:t>2.3 Населенные пункты и численность населения</w:t>
      </w:r>
    </w:p>
    <w:p w:rsidR="00FF02AE" w:rsidRDefault="00FF02AE" w:rsidP="00FF02AE">
      <w:pPr>
        <w:ind w:firstLine="540"/>
        <w:jc w:val="both"/>
        <w:rPr>
          <w:rFonts w:ascii="Times New Roman" w:hAnsi="Times New Roman"/>
          <w:lang w:val="ru-RU"/>
        </w:rPr>
      </w:pPr>
      <w:r>
        <w:rPr>
          <w:rFonts w:ascii="Times New Roman" w:hAnsi="Times New Roman"/>
          <w:lang w:val="ru-RU"/>
        </w:rPr>
        <w:t xml:space="preserve">   На его территории расположено три населенных пункта:</w:t>
      </w:r>
    </w:p>
    <w:p w:rsidR="00FF02AE" w:rsidRDefault="00FF02AE" w:rsidP="00FF02AE">
      <w:pPr>
        <w:ind w:firstLine="540"/>
        <w:jc w:val="both"/>
        <w:rPr>
          <w:rFonts w:ascii="Times New Roman" w:hAnsi="Times New Roman"/>
          <w:lang w:val="ru-RU"/>
        </w:rPr>
      </w:pPr>
      <w:r>
        <w:rPr>
          <w:rFonts w:ascii="Times New Roman" w:hAnsi="Times New Roman"/>
          <w:lang w:val="ru-RU"/>
        </w:rPr>
        <w:t>-  с. Чулым -</w:t>
      </w:r>
      <w:r w:rsidR="00C5391B">
        <w:rPr>
          <w:rFonts w:ascii="Times New Roman" w:hAnsi="Times New Roman"/>
          <w:lang w:val="ru-RU"/>
        </w:rPr>
        <w:t>792</w:t>
      </w:r>
      <w:r>
        <w:rPr>
          <w:rFonts w:ascii="Times New Roman" w:hAnsi="Times New Roman"/>
          <w:lang w:val="ru-RU"/>
        </w:rPr>
        <w:t xml:space="preserve"> человек</w:t>
      </w:r>
    </w:p>
    <w:p w:rsidR="00FF02AE" w:rsidRDefault="00FF02AE" w:rsidP="00FF02AE">
      <w:pPr>
        <w:ind w:firstLine="540"/>
        <w:jc w:val="both"/>
        <w:rPr>
          <w:rFonts w:ascii="Times New Roman" w:hAnsi="Times New Roman"/>
          <w:lang w:val="ru-RU"/>
        </w:rPr>
      </w:pPr>
      <w:r>
        <w:rPr>
          <w:rFonts w:ascii="Times New Roman" w:hAnsi="Times New Roman"/>
          <w:lang w:val="ru-RU"/>
        </w:rPr>
        <w:t>- д</w:t>
      </w:r>
      <w:proofErr w:type="gramStart"/>
      <w:r>
        <w:rPr>
          <w:rFonts w:ascii="Times New Roman" w:hAnsi="Times New Roman"/>
          <w:lang w:val="ru-RU"/>
        </w:rPr>
        <w:t>.Ш</w:t>
      </w:r>
      <w:proofErr w:type="gramEnd"/>
      <w:r>
        <w:rPr>
          <w:rFonts w:ascii="Times New Roman" w:hAnsi="Times New Roman"/>
          <w:lang w:val="ru-RU"/>
        </w:rPr>
        <w:t xml:space="preserve">ирокая Курья  </w:t>
      </w:r>
      <w:r w:rsidR="00C5391B">
        <w:rPr>
          <w:rFonts w:ascii="Times New Roman" w:hAnsi="Times New Roman"/>
          <w:lang w:val="ru-RU"/>
        </w:rPr>
        <w:t>2</w:t>
      </w:r>
      <w:r>
        <w:rPr>
          <w:rFonts w:ascii="Times New Roman" w:hAnsi="Times New Roman"/>
          <w:lang w:val="ru-RU"/>
        </w:rPr>
        <w:t>7человек</w:t>
      </w:r>
    </w:p>
    <w:p w:rsidR="00FF02AE" w:rsidRDefault="00FF02AE" w:rsidP="00FF02AE">
      <w:pPr>
        <w:ind w:firstLine="540"/>
        <w:jc w:val="both"/>
        <w:rPr>
          <w:rFonts w:ascii="Times New Roman" w:hAnsi="Times New Roman"/>
          <w:lang w:val="ru-RU"/>
        </w:rPr>
      </w:pPr>
      <w:r>
        <w:rPr>
          <w:rFonts w:ascii="Times New Roman" w:hAnsi="Times New Roman"/>
          <w:lang w:val="ru-RU"/>
        </w:rPr>
        <w:t xml:space="preserve">- </w:t>
      </w:r>
      <w:proofErr w:type="spellStart"/>
      <w:r>
        <w:rPr>
          <w:rFonts w:ascii="Times New Roman" w:hAnsi="Times New Roman"/>
          <w:lang w:val="ru-RU"/>
        </w:rPr>
        <w:t>д.Щелчиха</w:t>
      </w:r>
      <w:proofErr w:type="spellEnd"/>
      <w:r>
        <w:rPr>
          <w:rFonts w:ascii="Times New Roman" w:hAnsi="Times New Roman"/>
          <w:lang w:val="ru-RU"/>
        </w:rPr>
        <w:t xml:space="preserve"> </w:t>
      </w:r>
      <w:r w:rsidR="00C5391B">
        <w:rPr>
          <w:rFonts w:ascii="Times New Roman" w:hAnsi="Times New Roman"/>
          <w:lang w:val="ru-RU"/>
        </w:rPr>
        <w:t>63</w:t>
      </w:r>
      <w:r>
        <w:rPr>
          <w:rFonts w:ascii="Times New Roman" w:hAnsi="Times New Roman"/>
          <w:lang w:val="ru-RU"/>
        </w:rPr>
        <w:t xml:space="preserve"> человек </w:t>
      </w:r>
    </w:p>
    <w:p w:rsidR="00FF02AE" w:rsidRDefault="00FF02AE" w:rsidP="00FF02AE">
      <w:pPr>
        <w:ind w:firstLine="540"/>
        <w:jc w:val="both"/>
        <w:rPr>
          <w:rFonts w:ascii="Times New Roman" w:hAnsi="Times New Roman"/>
          <w:lang w:val="ru-RU"/>
        </w:rPr>
      </w:pPr>
      <w:r>
        <w:rPr>
          <w:rFonts w:ascii="Times New Roman" w:hAnsi="Times New Roman"/>
          <w:lang w:val="ru-RU"/>
        </w:rPr>
        <w:t xml:space="preserve"> Общая численность населения муниципального образования – </w:t>
      </w:r>
      <w:r w:rsidR="00C5391B">
        <w:rPr>
          <w:rFonts w:ascii="Times New Roman" w:hAnsi="Times New Roman"/>
          <w:lang w:val="ru-RU"/>
        </w:rPr>
        <w:t>882</w:t>
      </w:r>
      <w:r>
        <w:rPr>
          <w:rFonts w:ascii="Times New Roman" w:hAnsi="Times New Roman"/>
          <w:lang w:val="ru-RU"/>
        </w:rPr>
        <w:t xml:space="preserve"> человек, 35</w:t>
      </w:r>
      <w:r w:rsidR="00C5391B">
        <w:rPr>
          <w:rFonts w:ascii="Times New Roman" w:hAnsi="Times New Roman"/>
          <w:lang w:val="ru-RU"/>
        </w:rPr>
        <w:t>3</w:t>
      </w:r>
      <w:r>
        <w:rPr>
          <w:rFonts w:ascii="Times New Roman" w:hAnsi="Times New Roman"/>
          <w:lang w:val="ru-RU"/>
        </w:rPr>
        <w:t xml:space="preserve"> домохозяйств.  Жилищный фонд всех форм собственности  составляет 20 тыс. м</w:t>
      </w:r>
      <w:proofErr w:type="gramStart"/>
      <w:r>
        <w:rPr>
          <w:rFonts w:ascii="Times New Roman" w:hAnsi="Times New Roman"/>
          <w:lang w:val="ru-RU"/>
        </w:rPr>
        <w:t>2</w:t>
      </w:r>
      <w:proofErr w:type="gramEnd"/>
      <w:r>
        <w:rPr>
          <w:rFonts w:ascii="Times New Roman" w:hAnsi="Times New Roman"/>
          <w:lang w:val="ru-RU"/>
        </w:rPr>
        <w:t xml:space="preserve">, в том числе оборудованный центральным отоплением -6143.м2, центральным водопроводом – 8763.м2, сливной канализацией- </w:t>
      </w:r>
      <w:smartTag w:uri="urn:schemas-microsoft-com:office:smarttags" w:element="metricconverter">
        <w:smartTagPr>
          <w:attr w:name="ProductID" w:val="7214. м2"/>
        </w:smartTagPr>
        <w:r>
          <w:rPr>
            <w:rFonts w:ascii="Times New Roman" w:hAnsi="Times New Roman"/>
            <w:lang w:val="ru-RU"/>
          </w:rPr>
          <w:t>7214. м2</w:t>
        </w:r>
      </w:smartTag>
      <w:r>
        <w:rPr>
          <w:rFonts w:ascii="Times New Roman" w:hAnsi="Times New Roman"/>
          <w:lang w:val="ru-RU"/>
        </w:rPr>
        <w:t>.</w:t>
      </w:r>
    </w:p>
    <w:p w:rsidR="00FF02AE" w:rsidRDefault="00FF02AE" w:rsidP="00FF02AE">
      <w:pPr>
        <w:ind w:firstLine="540"/>
        <w:jc w:val="both"/>
        <w:rPr>
          <w:rFonts w:ascii="Times New Roman" w:hAnsi="Times New Roman"/>
          <w:lang w:val="ru-RU"/>
        </w:rPr>
      </w:pPr>
    </w:p>
    <w:p w:rsidR="00FF02AE" w:rsidRDefault="00FF02AE" w:rsidP="00FF02AE">
      <w:pPr>
        <w:pStyle w:val="ConsPlusTitle"/>
        <w:widowControl/>
        <w:spacing w:after="0" w:line="240" w:lineRule="auto"/>
        <w:jc w:val="center"/>
        <w:outlineLvl w:val="3"/>
        <w:rPr>
          <w:rFonts w:ascii="Times New Roman" w:hAnsi="Times New Roman" w:cs="Times New Roman"/>
          <w:b w:val="0"/>
          <w:sz w:val="24"/>
          <w:szCs w:val="24"/>
        </w:rPr>
      </w:pPr>
      <w:r>
        <w:rPr>
          <w:rFonts w:ascii="Times New Roman" w:hAnsi="Times New Roman" w:cs="Times New Roman"/>
          <w:b w:val="0"/>
          <w:sz w:val="24"/>
          <w:szCs w:val="24"/>
        </w:rPr>
        <w:t>2.4. Характеристика экономики муниципального образования</w:t>
      </w:r>
    </w:p>
    <w:p w:rsidR="00FF02AE" w:rsidRDefault="00FF02AE" w:rsidP="00FF02AE">
      <w:pPr>
        <w:pStyle w:val="ConsPlusTitle"/>
        <w:widowControl/>
        <w:tabs>
          <w:tab w:val="left" w:pos="495"/>
        </w:tabs>
        <w:spacing w:after="0" w:line="240" w:lineRule="auto"/>
        <w:jc w:val="both"/>
        <w:outlineLvl w:val="3"/>
        <w:rPr>
          <w:rFonts w:ascii="Times New Roman" w:hAnsi="Times New Roman" w:cs="Times New Roman"/>
          <w:b w:val="0"/>
          <w:sz w:val="24"/>
          <w:szCs w:val="24"/>
        </w:rPr>
      </w:pPr>
      <w:r>
        <w:rPr>
          <w:rFonts w:ascii="Times New Roman" w:hAnsi="Times New Roman" w:cs="Times New Roman"/>
          <w:b w:val="0"/>
          <w:sz w:val="24"/>
          <w:szCs w:val="24"/>
        </w:rPr>
        <w:tab/>
      </w:r>
      <w:proofErr w:type="gramStart"/>
      <w:r>
        <w:rPr>
          <w:rFonts w:ascii="Times New Roman" w:hAnsi="Times New Roman" w:cs="Times New Roman"/>
          <w:b w:val="0"/>
          <w:sz w:val="24"/>
          <w:szCs w:val="24"/>
        </w:rPr>
        <w:t>Производственная деятельность организаций представлена перспективным и успешно развивающимся  сельскохозяйственным предприятием  ОАО «Родина» специализирующимся на  производстве  зерновых культур, производстве животноводческой продукции, 7 торговыми точками кооперативной и частной торговли, МУП ЖКХ «</w:t>
      </w:r>
      <w:proofErr w:type="spellStart"/>
      <w:r>
        <w:rPr>
          <w:rFonts w:ascii="Times New Roman" w:hAnsi="Times New Roman" w:cs="Times New Roman"/>
          <w:b w:val="0"/>
          <w:sz w:val="24"/>
          <w:szCs w:val="24"/>
        </w:rPr>
        <w:t>Чулымское</w:t>
      </w:r>
      <w:proofErr w:type="spellEnd"/>
      <w:r>
        <w:rPr>
          <w:rFonts w:ascii="Times New Roman" w:hAnsi="Times New Roman" w:cs="Times New Roman"/>
          <w:b w:val="0"/>
          <w:sz w:val="24"/>
          <w:szCs w:val="24"/>
        </w:rPr>
        <w:t xml:space="preserve"> », специализирующееся на предоставлении жилищных и коммунальных услуг, </w:t>
      </w:r>
      <w:proofErr w:type="spellStart"/>
      <w:r>
        <w:rPr>
          <w:rFonts w:ascii="Times New Roman" w:hAnsi="Times New Roman" w:cs="Times New Roman"/>
          <w:b w:val="0"/>
          <w:sz w:val="24"/>
          <w:szCs w:val="24"/>
        </w:rPr>
        <w:t>Урюмский</w:t>
      </w:r>
      <w:proofErr w:type="spellEnd"/>
      <w:r>
        <w:rPr>
          <w:rFonts w:ascii="Times New Roman" w:hAnsi="Times New Roman" w:cs="Times New Roman"/>
          <w:b w:val="0"/>
          <w:sz w:val="24"/>
          <w:szCs w:val="24"/>
        </w:rPr>
        <w:t xml:space="preserve"> рыбопитомник специализируется на </w:t>
      </w:r>
      <w:r w:rsidR="004E22D9">
        <w:rPr>
          <w:rFonts w:ascii="Times New Roman" w:hAnsi="Times New Roman" w:cs="Times New Roman"/>
          <w:b w:val="0"/>
          <w:sz w:val="24"/>
          <w:szCs w:val="24"/>
        </w:rPr>
        <w:t xml:space="preserve">разведении и </w:t>
      </w:r>
      <w:r>
        <w:rPr>
          <w:rFonts w:ascii="Times New Roman" w:hAnsi="Times New Roman" w:cs="Times New Roman"/>
          <w:b w:val="0"/>
          <w:sz w:val="24"/>
          <w:szCs w:val="24"/>
        </w:rPr>
        <w:t>производстве рыбы.</w:t>
      </w:r>
      <w:proofErr w:type="gramEnd"/>
    </w:p>
    <w:p w:rsidR="00FF02AE" w:rsidRDefault="00FF02AE" w:rsidP="00FF02AE">
      <w:pPr>
        <w:pStyle w:val="ConsPlusTitle"/>
        <w:widowControl/>
        <w:tabs>
          <w:tab w:val="left" w:pos="495"/>
        </w:tabs>
        <w:spacing w:after="0" w:line="240" w:lineRule="auto"/>
        <w:outlineLvl w:val="3"/>
        <w:rPr>
          <w:rFonts w:ascii="Times New Roman" w:hAnsi="Times New Roman" w:cs="Times New Roman"/>
          <w:b w:val="0"/>
          <w:sz w:val="24"/>
          <w:szCs w:val="24"/>
        </w:rPr>
      </w:pPr>
      <w:r>
        <w:rPr>
          <w:rFonts w:ascii="Times New Roman" w:hAnsi="Times New Roman" w:cs="Times New Roman"/>
          <w:b w:val="0"/>
          <w:sz w:val="24"/>
          <w:szCs w:val="24"/>
        </w:rPr>
        <w:t xml:space="preserve">                             </w:t>
      </w:r>
    </w:p>
    <w:p w:rsidR="00FF02AE" w:rsidRDefault="00FF02AE" w:rsidP="00FF02AE">
      <w:pPr>
        <w:pStyle w:val="ConsPlusTitle"/>
        <w:widowControl/>
        <w:tabs>
          <w:tab w:val="left" w:pos="495"/>
        </w:tabs>
        <w:spacing w:after="0" w:line="240" w:lineRule="auto"/>
        <w:outlineLvl w:val="3"/>
        <w:rPr>
          <w:rFonts w:ascii="Times New Roman" w:hAnsi="Times New Roman"/>
        </w:rPr>
      </w:pPr>
      <w:r>
        <w:rPr>
          <w:rFonts w:ascii="Times New Roman" w:hAnsi="Times New Roman" w:cs="Times New Roman"/>
          <w:b w:val="0"/>
          <w:sz w:val="24"/>
          <w:szCs w:val="24"/>
        </w:rPr>
        <w:t xml:space="preserve">                                                       2.5 Объекты социальной сферы</w:t>
      </w:r>
    </w:p>
    <w:p w:rsidR="00FF02AE" w:rsidRDefault="00FF02AE" w:rsidP="00FF02AE">
      <w:pPr>
        <w:ind w:firstLine="540"/>
        <w:jc w:val="both"/>
        <w:rPr>
          <w:rFonts w:ascii="Times New Roman" w:hAnsi="Times New Roman"/>
          <w:lang w:val="ru-RU"/>
        </w:rPr>
      </w:pPr>
      <w:r>
        <w:rPr>
          <w:rFonts w:ascii="Times New Roman" w:hAnsi="Times New Roman"/>
          <w:lang w:val="ru-RU"/>
        </w:rPr>
        <w:t xml:space="preserve">  Имеются объекты социальной сферы: </w:t>
      </w:r>
    </w:p>
    <w:p w:rsidR="00FF02AE" w:rsidRPr="004E22D9" w:rsidRDefault="00FF02AE" w:rsidP="00FF02AE">
      <w:pPr>
        <w:ind w:firstLine="540"/>
        <w:jc w:val="both"/>
        <w:rPr>
          <w:rFonts w:ascii="Times New Roman" w:hAnsi="Times New Roman"/>
          <w:lang w:val="ru-RU"/>
        </w:rPr>
      </w:pPr>
      <w:r w:rsidRPr="004E22D9">
        <w:rPr>
          <w:rFonts w:ascii="Times New Roman" w:hAnsi="Times New Roman"/>
          <w:lang w:val="ru-RU"/>
        </w:rPr>
        <w:t>7 коммерческих магазинов, средняя школа, отделение связи, филиал районного узла связи</w:t>
      </w:r>
      <w:proofErr w:type="gramStart"/>
      <w:r w:rsidRPr="004E22D9">
        <w:rPr>
          <w:rFonts w:ascii="Times New Roman" w:hAnsi="Times New Roman"/>
          <w:lang w:val="ru-RU"/>
        </w:rPr>
        <w:t xml:space="preserve"> ,</w:t>
      </w:r>
      <w:proofErr w:type="gramEnd"/>
      <w:r w:rsidRPr="004E22D9">
        <w:rPr>
          <w:rFonts w:ascii="Times New Roman" w:hAnsi="Times New Roman"/>
          <w:lang w:val="ru-RU"/>
        </w:rPr>
        <w:t>филиал сбер</w:t>
      </w:r>
      <w:r w:rsidR="004E22D9">
        <w:rPr>
          <w:rFonts w:ascii="Times New Roman" w:hAnsi="Times New Roman"/>
          <w:lang w:val="ru-RU"/>
        </w:rPr>
        <w:t>банка, детский сад</w:t>
      </w:r>
      <w:r w:rsidRPr="004E22D9">
        <w:rPr>
          <w:rFonts w:ascii="Times New Roman" w:hAnsi="Times New Roman"/>
          <w:lang w:val="ru-RU"/>
        </w:rPr>
        <w:t>,</w:t>
      </w:r>
      <w:r w:rsidR="004E22D9">
        <w:rPr>
          <w:rFonts w:ascii="Times New Roman" w:hAnsi="Times New Roman"/>
          <w:lang w:val="ru-RU"/>
        </w:rPr>
        <w:t xml:space="preserve"> </w:t>
      </w:r>
      <w:r w:rsidRPr="004E22D9">
        <w:rPr>
          <w:rFonts w:ascii="Times New Roman" w:hAnsi="Times New Roman"/>
          <w:lang w:val="ru-RU"/>
        </w:rPr>
        <w:t xml:space="preserve">Дом культуры, сельский клуб, два </w:t>
      </w:r>
      <w:proofErr w:type="spellStart"/>
      <w:r w:rsidRPr="004E22D9">
        <w:rPr>
          <w:rFonts w:ascii="Times New Roman" w:hAnsi="Times New Roman"/>
          <w:lang w:val="ru-RU"/>
        </w:rPr>
        <w:t>ФАПа</w:t>
      </w:r>
      <w:proofErr w:type="spellEnd"/>
      <w:r w:rsidRPr="004E22D9">
        <w:rPr>
          <w:rFonts w:ascii="Times New Roman" w:hAnsi="Times New Roman"/>
          <w:lang w:val="ru-RU"/>
        </w:rPr>
        <w:t>, библиотека.</w:t>
      </w:r>
    </w:p>
    <w:p w:rsidR="00FF02AE" w:rsidRDefault="00FF02AE" w:rsidP="00FF02AE">
      <w:pPr>
        <w:tabs>
          <w:tab w:val="left" w:pos="3900"/>
        </w:tabs>
        <w:ind w:firstLine="540"/>
        <w:jc w:val="both"/>
        <w:rPr>
          <w:rFonts w:ascii="Times New Roman" w:hAnsi="Times New Roman"/>
          <w:b/>
          <w:lang w:val="ru-RU"/>
        </w:rPr>
      </w:pPr>
      <w:r>
        <w:rPr>
          <w:rFonts w:ascii="Times New Roman" w:hAnsi="Times New Roman"/>
          <w:lang w:val="ru-RU"/>
        </w:rPr>
        <w:tab/>
      </w:r>
      <w:r>
        <w:rPr>
          <w:rFonts w:ascii="Times New Roman" w:hAnsi="Times New Roman"/>
          <w:b/>
          <w:lang w:val="ru-RU"/>
        </w:rPr>
        <w:t>3. Сфера коммунальных услуг</w:t>
      </w:r>
    </w:p>
    <w:p w:rsidR="00FF02AE" w:rsidRDefault="00FF02AE" w:rsidP="00FF02AE">
      <w:pPr>
        <w:ind w:firstLine="540"/>
        <w:jc w:val="both"/>
        <w:rPr>
          <w:rFonts w:ascii="Times New Roman" w:hAnsi="Times New Roman"/>
          <w:lang w:val="ru-RU"/>
        </w:rPr>
      </w:pPr>
      <w:r>
        <w:rPr>
          <w:rFonts w:ascii="Times New Roman" w:hAnsi="Times New Roman"/>
          <w:lang w:val="ru-RU"/>
        </w:rPr>
        <w:t>На территории муниципального образования развита коммунальная инфраструктура: холодное водоснабжение, теплоснабжение (центральное отопление), электроснабжение. При этом полномочия орган местного самоуправления осуществляет в сфере холодного водоснабжения и теплоснабжение</w:t>
      </w:r>
      <w:proofErr w:type="gramStart"/>
      <w:r>
        <w:rPr>
          <w:rFonts w:ascii="Times New Roman" w:hAnsi="Times New Roman"/>
          <w:lang w:val="ru-RU"/>
        </w:rPr>
        <w:t xml:space="preserve"> .</w:t>
      </w:r>
      <w:proofErr w:type="gramEnd"/>
    </w:p>
    <w:p w:rsidR="00FF02AE" w:rsidRDefault="00FF02AE" w:rsidP="00FF02AE">
      <w:pPr>
        <w:ind w:firstLine="540"/>
        <w:jc w:val="center"/>
        <w:rPr>
          <w:rFonts w:ascii="Times New Roman" w:hAnsi="Times New Roman"/>
          <w:b/>
          <w:lang w:val="ru-RU"/>
        </w:rPr>
      </w:pPr>
      <w:bookmarkStart w:id="1" w:name="_GoBack"/>
      <w:r>
        <w:rPr>
          <w:rFonts w:ascii="Times New Roman" w:hAnsi="Times New Roman"/>
          <w:b/>
          <w:lang w:val="ru-RU"/>
        </w:rPr>
        <w:t>Характеристика существующей системы водоснабжения.</w:t>
      </w:r>
    </w:p>
    <w:p w:rsidR="00FF02AE" w:rsidRDefault="00FF02AE" w:rsidP="00FF02AE">
      <w:pPr>
        <w:tabs>
          <w:tab w:val="center" w:pos="5301"/>
          <w:tab w:val="left" w:pos="8715"/>
        </w:tabs>
        <w:ind w:firstLine="540"/>
        <w:rPr>
          <w:rFonts w:ascii="Times New Roman" w:hAnsi="Times New Roman"/>
          <w:b/>
          <w:lang w:val="ru-RU"/>
        </w:rPr>
      </w:pPr>
      <w:r>
        <w:rPr>
          <w:rFonts w:ascii="Times New Roman" w:hAnsi="Times New Roman"/>
          <w:b/>
          <w:lang w:val="ru-RU"/>
        </w:rPr>
        <w:tab/>
        <w:t>Основные  производственные показатели отрасли:</w:t>
      </w:r>
    </w:p>
    <w:p w:rsidR="00FF02AE" w:rsidRDefault="00FF02AE" w:rsidP="00FF02AE">
      <w:pPr>
        <w:tabs>
          <w:tab w:val="center" w:pos="5301"/>
          <w:tab w:val="left" w:pos="8715"/>
        </w:tabs>
        <w:ind w:firstLine="540"/>
        <w:rPr>
          <w:rFonts w:ascii="Times New Roman" w:hAnsi="Times New Roman"/>
          <w:b/>
          <w:lang w:val="ru-RU"/>
        </w:rPr>
      </w:pPr>
      <w:r>
        <w:rPr>
          <w:rFonts w:ascii="Times New Roman" w:hAnsi="Times New Roman"/>
          <w:b/>
          <w:lang w:val="ru-RU"/>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78"/>
        <w:gridCol w:w="1201"/>
        <w:gridCol w:w="1497"/>
        <w:gridCol w:w="1631"/>
        <w:gridCol w:w="1564"/>
      </w:tblGrid>
      <w:tr w:rsidR="00FF02AE" w:rsidTr="00FF02AE">
        <w:tc>
          <w:tcPr>
            <w:tcW w:w="4100"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jc w:val="center"/>
              <w:rPr>
                <w:rFonts w:ascii="Times New Roman" w:hAnsi="Times New Roman"/>
                <w:lang w:val="ru-RU"/>
              </w:rPr>
            </w:pPr>
            <w:r>
              <w:rPr>
                <w:rFonts w:ascii="Times New Roman" w:hAnsi="Times New Roman"/>
                <w:lang w:val="ru-RU"/>
              </w:rPr>
              <w:t xml:space="preserve">Показатель </w:t>
            </w:r>
          </w:p>
        </w:tc>
        <w:tc>
          <w:tcPr>
            <w:tcW w:w="1247"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jc w:val="center"/>
              <w:rPr>
                <w:rFonts w:ascii="Times New Roman" w:hAnsi="Times New Roman"/>
                <w:lang w:val="ru-RU"/>
              </w:rPr>
            </w:pPr>
            <w:proofErr w:type="spellStart"/>
            <w:r>
              <w:rPr>
                <w:rFonts w:ascii="Times New Roman" w:hAnsi="Times New Roman"/>
                <w:lang w:val="ru-RU"/>
              </w:rPr>
              <w:t>Ед.изм</w:t>
            </w:r>
            <w:proofErr w:type="spellEnd"/>
            <w:r>
              <w:rPr>
                <w:rFonts w:ascii="Times New Roman" w:hAnsi="Times New Roman"/>
                <w:lang w:val="ru-RU"/>
              </w:rPr>
              <w:t>.</w:t>
            </w:r>
          </w:p>
        </w:tc>
        <w:tc>
          <w:tcPr>
            <w:tcW w:w="4932" w:type="dxa"/>
            <w:gridSpan w:val="3"/>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jc w:val="center"/>
              <w:rPr>
                <w:rFonts w:ascii="Times New Roman" w:hAnsi="Times New Roman"/>
                <w:lang w:val="ru-RU"/>
              </w:rPr>
            </w:pPr>
            <w:r>
              <w:rPr>
                <w:rFonts w:ascii="Times New Roman" w:hAnsi="Times New Roman"/>
                <w:lang w:val="ru-RU"/>
              </w:rPr>
              <w:t>значение</w:t>
            </w:r>
          </w:p>
        </w:tc>
      </w:tr>
      <w:tr w:rsidR="00FF02AE" w:rsidTr="00FF02AE">
        <w:tc>
          <w:tcPr>
            <w:tcW w:w="4100" w:type="dxa"/>
            <w:tcBorders>
              <w:top w:val="single" w:sz="4" w:space="0" w:color="000000"/>
              <w:left w:val="single" w:sz="4" w:space="0" w:color="000000"/>
              <w:bottom w:val="single" w:sz="4" w:space="0" w:color="000000"/>
              <w:right w:val="single" w:sz="4" w:space="0" w:color="000000"/>
            </w:tcBorders>
          </w:tcPr>
          <w:p w:rsidR="00FF02AE" w:rsidRDefault="00FF02AE">
            <w:pPr>
              <w:shd w:val="clear" w:color="auto" w:fill="FFFFFF"/>
              <w:jc w:val="center"/>
              <w:rPr>
                <w:rFonts w:ascii="Times New Roman" w:hAnsi="Times New Roman"/>
              </w:rPr>
            </w:pPr>
          </w:p>
        </w:tc>
        <w:tc>
          <w:tcPr>
            <w:tcW w:w="1247" w:type="dxa"/>
            <w:tcBorders>
              <w:top w:val="single" w:sz="4" w:space="0" w:color="000000"/>
              <w:left w:val="single" w:sz="4" w:space="0" w:color="000000"/>
              <w:bottom w:val="single" w:sz="4" w:space="0" w:color="000000"/>
              <w:right w:val="single" w:sz="4" w:space="0" w:color="000000"/>
            </w:tcBorders>
          </w:tcPr>
          <w:p w:rsidR="00FF02AE" w:rsidRDefault="00FF02AE">
            <w:pPr>
              <w:shd w:val="clear" w:color="auto" w:fill="FFFFFF"/>
              <w:jc w:val="center"/>
              <w:rPr>
                <w:rFonts w:ascii="Times New Roman" w:hAnsi="Times New Roman"/>
              </w:rPr>
            </w:pPr>
          </w:p>
        </w:tc>
        <w:tc>
          <w:tcPr>
            <w:tcW w:w="1603"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jc w:val="center"/>
              <w:rPr>
                <w:rFonts w:ascii="Times New Roman" w:hAnsi="Times New Roman"/>
                <w:lang w:val="ru-RU"/>
              </w:rPr>
            </w:pPr>
            <w:r>
              <w:rPr>
                <w:rFonts w:ascii="Times New Roman" w:hAnsi="Times New Roman"/>
                <w:lang w:val="ru-RU"/>
              </w:rPr>
              <w:t>с.Чулым</w:t>
            </w:r>
          </w:p>
        </w:tc>
        <w:tc>
          <w:tcPr>
            <w:tcW w:w="1707"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jc w:val="center"/>
              <w:rPr>
                <w:rFonts w:ascii="Times New Roman" w:hAnsi="Times New Roman"/>
                <w:lang w:val="ru-RU"/>
              </w:rPr>
            </w:pPr>
            <w:proofErr w:type="spellStart"/>
            <w:r>
              <w:rPr>
                <w:rFonts w:ascii="Times New Roman" w:hAnsi="Times New Roman"/>
                <w:lang w:val="ru-RU"/>
              </w:rPr>
              <w:t>д.Щелчиха</w:t>
            </w:r>
            <w:proofErr w:type="spellEnd"/>
          </w:p>
        </w:tc>
        <w:tc>
          <w:tcPr>
            <w:tcW w:w="1622"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jc w:val="center"/>
              <w:rPr>
                <w:rFonts w:ascii="Times New Roman" w:hAnsi="Times New Roman"/>
                <w:lang w:val="ru-RU"/>
              </w:rPr>
            </w:pPr>
            <w:r>
              <w:rPr>
                <w:rFonts w:ascii="Times New Roman" w:hAnsi="Times New Roman"/>
                <w:lang w:val="ru-RU"/>
              </w:rPr>
              <w:t>д.Широкая Курья</w:t>
            </w:r>
          </w:p>
        </w:tc>
      </w:tr>
      <w:tr w:rsidR="00FF02AE" w:rsidTr="00FF02AE">
        <w:tc>
          <w:tcPr>
            <w:tcW w:w="4100"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jc w:val="center"/>
              <w:rPr>
                <w:rFonts w:ascii="Times New Roman" w:hAnsi="Times New Roman"/>
              </w:rPr>
            </w:pPr>
            <w:proofErr w:type="spellStart"/>
            <w:r>
              <w:rPr>
                <w:rFonts w:ascii="Times New Roman" w:hAnsi="Times New Roman"/>
              </w:rPr>
              <w:t>Скважина</w:t>
            </w:r>
            <w:proofErr w:type="spellEnd"/>
          </w:p>
        </w:tc>
        <w:tc>
          <w:tcPr>
            <w:tcW w:w="1247"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jc w:val="center"/>
              <w:rPr>
                <w:rFonts w:ascii="Times New Roman" w:hAnsi="Times New Roman"/>
              </w:rPr>
            </w:pPr>
            <w:proofErr w:type="spellStart"/>
            <w:r>
              <w:rPr>
                <w:rFonts w:ascii="Times New Roman" w:hAnsi="Times New Roman"/>
              </w:rPr>
              <w:t>шт</w:t>
            </w:r>
            <w:proofErr w:type="spellEnd"/>
          </w:p>
        </w:tc>
        <w:tc>
          <w:tcPr>
            <w:tcW w:w="1603"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jc w:val="center"/>
              <w:rPr>
                <w:rFonts w:ascii="Times New Roman" w:hAnsi="Times New Roman"/>
                <w:color w:val="0000FF"/>
                <w:lang w:val="ru-RU"/>
              </w:rPr>
            </w:pPr>
            <w:r>
              <w:rPr>
                <w:rFonts w:ascii="Times New Roman" w:hAnsi="Times New Roman"/>
                <w:color w:val="0000FF"/>
                <w:lang w:val="ru-RU"/>
              </w:rPr>
              <w:t>3</w:t>
            </w:r>
          </w:p>
        </w:tc>
        <w:tc>
          <w:tcPr>
            <w:tcW w:w="1707"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jc w:val="center"/>
              <w:rPr>
                <w:rFonts w:ascii="Times New Roman" w:hAnsi="Times New Roman"/>
                <w:color w:val="0000FF"/>
              </w:rPr>
            </w:pPr>
            <w:r>
              <w:rPr>
                <w:rFonts w:ascii="Times New Roman" w:hAnsi="Times New Roman"/>
                <w:color w:val="0000FF"/>
              </w:rPr>
              <w:t>1</w:t>
            </w:r>
          </w:p>
        </w:tc>
        <w:tc>
          <w:tcPr>
            <w:tcW w:w="1622"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jc w:val="center"/>
              <w:rPr>
                <w:rFonts w:ascii="Times New Roman" w:hAnsi="Times New Roman"/>
                <w:color w:val="0000FF"/>
                <w:lang w:val="ru-RU"/>
              </w:rPr>
            </w:pPr>
            <w:r>
              <w:rPr>
                <w:rFonts w:ascii="Times New Roman" w:hAnsi="Times New Roman"/>
                <w:color w:val="0000FF"/>
                <w:lang w:val="ru-RU"/>
              </w:rPr>
              <w:t>1</w:t>
            </w:r>
          </w:p>
        </w:tc>
      </w:tr>
      <w:tr w:rsidR="00FF02AE" w:rsidTr="00FF02AE">
        <w:tc>
          <w:tcPr>
            <w:tcW w:w="4100"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jc w:val="center"/>
              <w:rPr>
                <w:rFonts w:ascii="Times New Roman" w:hAnsi="Times New Roman"/>
              </w:rPr>
            </w:pPr>
            <w:proofErr w:type="spellStart"/>
            <w:r>
              <w:rPr>
                <w:rFonts w:ascii="Times New Roman" w:hAnsi="Times New Roman"/>
              </w:rPr>
              <w:t>Насосная</w:t>
            </w:r>
            <w:proofErr w:type="spellEnd"/>
            <w:r>
              <w:rPr>
                <w:rFonts w:ascii="Times New Roman" w:hAnsi="Times New Roman"/>
              </w:rPr>
              <w:t xml:space="preserve"> </w:t>
            </w:r>
            <w:proofErr w:type="spellStart"/>
            <w:r>
              <w:rPr>
                <w:rFonts w:ascii="Times New Roman" w:hAnsi="Times New Roman"/>
              </w:rPr>
              <w:t>станция</w:t>
            </w:r>
            <w:proofErr w:type="spellEnd"/>
            <w:r>
              <w:rPr>
                <w:rFonts w:ascii="Times New Roman" w:hAnsi="Times New Roman"/>
              </w:rPr>
              <w:t xml:space="preserve"> 1 </w:t>
            </w:r>
            <w:proofErr w:type="spellStart"/>
            <w:r>
              <w:rPr>
                <w:rFonts w:ascii="Times New Roman" w:hAnsi="Times New Roman"/>
              </w:rPr>
              <w:t>подъема</w:t>
            </w:r>
            <w:proofErr w:type="spellEnd"/>
          </w:p>
        </w:tc>
        <w:tc>
          <w:tcPr>
            <w:tcW w:w="1247"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jc w:val="center"/>
              <w:rPr>
                <w:rFonts w:ascii="Times New Roman" w:hAnsi="Times New Roman"/>
              </w:rPr>
            </w:pPr>
            <w:proofErr w:type="spellStart"/>
            <w:r>
              <w:rPr>
                <w:rFonts w:ascii="Times New Roman" w:hAnsi="Times New Roman"/>
              </w:rPr>
              <w:t>Шт</w:t>
            </w:r>
            <w:proofErr w:type="spellEnd"/>
            <w:r>
              <w:rPr>
                <w:rFonts w:ascii="Times New Roman" w:hAnsi="Times New Roman"/>
              </w:rPr>
              <w:t>.</w:t>
            </w:r>
          </w:p>
        </w:tc>
        <w:tc>
          <w:tcPr>
            <w:tcW w:w="1603"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jc w:val="center"/>
              <w:rPr>
                <w:rFonts w:ascii="Times New Roman" w:hAnsi="Times New Roman"/>
                <w:color w:val="0000FF"/>
                <w:lang w:val="ru-RU"/>
              </w:rPr>
            </w:pPr>
            <w:r>
              <w:rPr>
                <w:rFonts w:ascii="Times New Roman" w:hAnsi="Times New Roman"/>
                <w:color w:val="0000FF"/>
                <w:lang w:val="ru-RU"/>
              </w:rPr>
              <w:t>3</w:t>
            </w:r>
          </w:p>
        </w:tc>
        <w:tc>
          <w:tcPr>
            <w:tcW w:w="1707"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jc w:val="center"/>
              <w:rPr>
                <w:rFonts w:ascii="Times New Roman" w:hAnsi="Times New Roman"/>
                <w:color w:val="0000FF"/>
              </w:rPr>
            </w:pPr>
            <w:r>
              <w:rPr>
                <w:rFonts w:ascii="Times New Roman" w:hAnsi="Times New Roman"/>
                <w:color w:val="0000FF"/>
              </w:rPr>
              <w:t>1</w:t>
            </w:r>
          </w:p>
        </w:tc>
        <w:tc>
          <w:tcPr>
            <w:tcW w:w="1622"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jc w:val="center"/>
              <w:rPr>
                <w:rFonts w:ascii="Times New Roman" w:hAnsi="Times New Roman"/>
                <w:color w:val="0000FF"/>
                <w:lang w:val="ru-RU"/>
              </w:rPr>
            </w:pPr>
            <w:r>
              <w:rPr>
                <w:rFonts w:ascii="Times New Roman" w:hAnsi="Times New Roman"/>
                <w:color w:val="0000FF"/>
                <w:lang w:val="ru-RU"/>
              </w:rPr>
              <w:t>1</w:t>
            </w:r>
          </w:p>
        </w:tc>
      </w:tr>
      <w:tr w:rsidR="00FF02AE" w:rsidTr="00FF02AE">
        <w:tc>
          <w:tcPr>
            <w:tcW w:w="4100"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jc w:val="center"/>
              <w:rPr>
                <w:rFonts w:ascii="Times New Roman" w:hAnsi="Times New Roman"/>
                <w:lang w:val="ru-RU"/>
              </w:rPr>
            </w:pPr>
            <w:r>
              <w:rPr>
                <w:rFonts w:ascii="Times New Roman" w:hAnsi="Times New Roman"/>
                <w:lang w:val="ru-RU"/>
              </w:rPr>
              <w:t>Установленная производственная мощность насосных станций 1 подъема</w:t>
            </w:r>
          </w:p>
        </w:tc>
        <w:tc>
          <w:tcPr>
            <w:tcW w:w="1247"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jc w:val="center"/>
              <w:rPr>
                <w:rFonts w:ascii="Times New Roman" w:hAnsi="Times New Roman"/>
                <w:lang w:val="ru-RU"/>
              </w:rPr>
            </w:pPr>
            <w:r>
              <w:rPr>
                <w:rFonts w:ascii="Times New Roman" w:hAnsi="Times New Roman"/>
                <w:lang w:val="ru-RU"/>
              </w:rPr>
              <w:t>Тыс. м3/</w:t>
            </w:r>
            <w:proofErr w:type="spellStart"/>
            <w:r>
              <w:rPr>
                <w:rFonts w:ascii="Times New Roman" w:hAnsi="Times New Roman"/>
                <w:lang w:val="ru-RU"/>
              </w:rPr>
              <w:t>сут</w:t>
            </w:r>
            <w:proofErr w:type="spellEnd"/>
          </w:p>
        </w:tc>
        <w:tc>
          <w:tcPr>
            <w:tcW w:w="1603" w:type="dxa"/>
            <w:tcBorders>
              <w:top w:val="single" w:sz="4" w:space="0" w:color="000000"/>
              <w:left w:val="single" w:sz="4" w:space="0" w:color="000000"/>
              <w:bottom w:val="single" w:sz="4" w:space="0" w:color="000000"/>
              <w:right w:val="single" w:sz="4" w:space="0" w:color="000000"/>
            </w:tcBorders>
          </w:tcPr>
          <w:p w:rsidR="00FF02AE" w:rsidRDefault="00FF02AE">
            <w:pPr>
              <w:shd w:val="clear" w:color="auto" w:fill="FFFFFF"/>
              <w:jc w:val="center"/>
              <w:rPr>
                <w:rFonts w:ascii="Times New Roman" w:hAnsi="Times New Roman"/>
                <w:color w:val="0000FF"/>
                <w:lang w:val="ru-RU"/>
              </w:rPr>
            </w:pPr>
          </w:p>
        </w:tc>
        <w:tc>
          <w:tcPr>
            <w:tcW w:w="1707" w:type="dxa"/>
            <w:tcBorders>
              <w:top w:val="single" w:sz="4" w:space="0" w:color="000000"/>
              <w:left w:val="single" w:sz="4" w:space="0" w:color="000000"/>
              <w:bottom w:val="single" w:sz="4" w:space="0" w:color="000000"/>
              <w:right w:val="single" w:sz="4" w:space="0" w:color="000000"/>
            </w:tcBorders>
          </w:tcPr>
          <w:p w:rsidR="00FF02AE" w:rsidRDefault="00FF02AE">
            <w:pPr>
              <w:shd w:val="clear" w:color="auto" w:fill="FFFFFF"/>
              <w:jc w:val="center"/>
              <w:rPr>
                <w:rFonts w:ascii="Times New Roman" w:hAnsi="Times New Roman"/>
                <w:color w:val="0000FF"/>
                <w:lang w:val="ru-RU"/>
              </w:rPr>
            </w:pPr>
          </w:p>
        </w:tc>
        <w:tc>
          <w:tcPr>
            <w:tcW w:w="1622" w:type="dxa"/>
            <w:tcBorders>
              <w:top w:val="single" w:sz="4" w:space="0" w:color="000000"/>
              <w:left w:val="single" w:sz="4" w:space="0" w:color="000000"/>
              <w:bottom w:val="single" w:sz="4" w:space="0" w:color="000000"/>
              <w:right w:val="single" w:sz="4" w:space="0" w:color="000000"/>
            </w:tcBorders>
          </w:tcPr>
          <w:p w:rsidR="00FF02AE" w:rsidRDefault="00FF02AE">
            <w:pPr>
              <w:shd w:val="clear" w:color="auto" w:fill="FFFFFF"/>
              <w:jc w:val="center"/>
              <w:rPr>
                <w:rFonts w:ascii="Times New Roman" w:hAnsi="Times New Roman"/>
                <w:color w:val="0000FF"/>
                <w:lang w:val="ru-RU"/>
              </w:rPr>
            </w:pPr>
          </w:p>
        </w:tc>
      </w:tr>
      <w:tr w:rsidR="00FF02AE" w:rsidTr="00FF02AE">
        <w:tc>
          <w:tcPr>
            <w:tcW w:w="4100"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jc w:val="center"/>
              <w:rPr>
                <w:rFonts w:ascii="Times New Roman" w:hAnsi="Times New Roman"/>
                <w:lang w:val="ru-RU"/>
              </w:rPr>
            </w:pPr>
            <w:r>
              <w:rPr>
                <w:rFonts w:ascii="Times New Roman" w:hAnsi="Times New Roman"/>
                <w:lang w:val="ru-RU"/>
              </w:rPr>
              <w:t>Число уличных водоразборных колонок</w:t>
            </w:r>
          </w:p>
        </w:tc>
        <w:tc>
          <w:tcPr>
            <w:tcW w:w="1247"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jc w:val="center"/>
              <w:rPr>
                <w:rFonts w:ascii="Times New Roman" w:hAnsi="Times New Roman"/>
                <w:lang w:val="ru-RU"/>
              </w:rPr>
            </w:pPr>
            <w:proofErr w:type="spellStart"/>
            <w:r>
              <w:rPr>
                <w:rFonts w:ascii="Times New Roman" w:hAnsi="Times New Roman"/>
                <w:lang w:val="ru-RU"/>
              </w:rPr>
              <w:t>шт</w:t>
            </w:r>
            <w:proofErr w:type="spellEnd"/>
          </w:p>
        </w:tc>
        <w:tc>
          <w:tcPr>
            <w:tcW w:w="1603"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jc w:val="center"/>
              <w:rPr>
                <w:rFonts w:ascii="Times New Roman" w:hAnsi="Times New Roman"/>
                <w:color w:val="0000FF"/>
                <w:lang w:val="ru-RU"/>
              </w:rPr>
            </w:pPr>
            <w:r>
              <w:rPr>
                <w:rFonts w:ascii="Times New Roman" w:hAnsi="Times New Roman"/>
                <w:color w:val="0000FF"/>
                <w:lang w:val="ru-RU"/>
              </w:rPr>
              <w:t>34</w:t>
            </w:r>
          </w:p>
        </w:tc>
        <w:tc>
          <w:tcPr>
            <w:tcW w:w="1707"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jc w:val="center"/>
              <w:rPr>
                <w:rFonts w:ascii="Times New Roman" w:hAnsi="Times New Roman"/>
                <w:color w:val="0000FF"/>
                <w:lang w:val="ru-RU"/>
              </w:rPr>
            </w:pPr>
            <w:r>
              <w:rPr>
                <w:rFonts w:ascii="Times New Roman" w:hAnsi="Times New Roman"/>
                <w:color w:val="0000FF"/>
                <w:lang w:val="ru-RU"/>
              </w:rPr>
              <w:t>6</w:t>
            </w:r>
          </w:p>
        </w:tc>
        <w:tc>
          <w:tcPr>
            <w:tcW w:w="1622"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jc w:val="center"/>
              <w:rPr>
                <w:rFonts w:ascii="Times New Roman" w:hAnsi="Times New Roman"/>
                <w:color w:val="0000FF"/>
                <w:lang w:val="ru-RU"/>
              </w:rPr>
            </w:pPr>
            <w:r>
              <w:rPr>
                <w:rFonts w:ascii="Times New Roman" w:hAnsi="Times New Roman"/>
                <w:color w:val="0000FF"/>
                <w:lang w:val="ru-RU"/>
              </w:rPr>
              <w:t>0</w:t>
            </w:r>
          </w:p>
        </w:tc>
      </w:tr>
      <w:tr w:rsidR="00FF02AE" w:rsidTr="00FF02AE">
        <w:tc>
          <w:tcPr>
            <w:tcW w:w="4100"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jc w:val="center"/>
              <w:rPr>
                <w:rFonts w:ascii="Times New Roman" w:hAnsi="Times New Roman"/>
                <w:lang w:val="ru-RU"/>
              </w:rPr>
            </w:pPr>
            <w:r>
              <w:rPr>
                <w:rFonts w:ascii="Times New Roman" w:hAnsi="Times New Roman"/>
                <w:lang w:val="ru-RU"/>
              </w:rPr>
              <w:t>Одиночное протяжение водопроводов</w:t>
            </w:r>
          </w:p>
        </w:tc>
        <w:tc>
          <w:tcPr>
            <w:tcW w:w="1247"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jc w:val="center"/>
              <w:rPr>
                <w:rFonts w:ascii="Times New Roman" w:hAnsi="Times New Roman"/>
                <w:lang w:val="ru-RU"/>
              </w:rPr>
            </w:pPr>
            <w:r>
              <w:rPr>
                <w:rFonts w:ascii="Times New Roman" w:hAnsi="Times New Roman"/>
                <w:lang w:val="ru-RU"/>
              </w:rPr>
              <w:t>км.</w:t>
            </w:r>
          </w:p>
        </w:tc>
        <w:tc>
          <w:tcPr>
            <w:tcW w:w="1603"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tabs>
                <w:tab w:val="center" w:pos="966"/>
                <w:tab w:val="right" w:pos="1933"/>
              </w:tabs>
              <w:jc w:val="center"/>
              <w:rPr>
                <w:rFonts w:ascii="Times New Roman" w:hAnsi="Times New Roman"/>
                <w:color w:val="0000FF"/>
                <w:lang w:val="ru-RU"/>
              </w:rPr>
            </w:pPr>
            <w:r>
              <w:rPr>
                <w:rFonts w:ascii="Times New Roman" w:hAnsi="Times New Roman"/>
                <w:color w:val="0000FF"/>
                <w:lang w:val="ru-RU"/>
              </w:rPr>
              <w:t>8,6</w:t>
            </w:r>
          </w:p>
        </w:tc>
        <w:tc>
          <w:tcPr>
            <w:tcW w:w="1707"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jc w:val="center"/>
              <w:rPr>
                <w:rFonts w:ascii="Times New Roman" w:hAnsi="Times New Roman"/>
                <w:color w:val="0000FF"/>
                <w:lang w:val="ru-RU"/>
              </w:rPr>
            </w:pPr>
            <w:r>
              <w:rPr>
                <w:rFonts w:ascii="Times New Roman" w:hAnsi="Times New Roman"/>
                <w:color w:val="0000FF"/>
                <w:lang w:val="ru-RU"/>
              </w:rPr>
              <w:t>3,8</w:t>
            </w:r>
          </w:p>
        </w:tc>
        <w:tc>
          <w:tcPr>
            <w:tcW w:w="1622"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jc w:val="center"/>
              <w:rPr>
                <w:rFonts w:ascii="Times New Roman" w:hAnsi="Times New Roman"/>
                <w:color w:val="0000FF"/>
                <w:lang w:val="ru-RU"/>
              </w:rPr>
            </w:pPr>
            <w:r>
              <w:rPr>
                <w:rFonts w:ascii="Times New Roman" w:hAnsi="Times New Roman"/>
                <w:color w:val="0000FF"/>
                <w:lang w:val="ru-RU"/>
              </w:rPr>
              <w:t>0</w:t>
            </w:r>
          </w:p>
        </w:tc>
      </w:tr>
      <w:tr w:rsidR="00FF02AE" w:rsidTr="00FF02AE">
        <w:tc>
          <w:tcPr>
            <w:tcW w:w="4100"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jc w:val="center"/>
              <w:rPr>
                <w:rFonts w:ascii="Times New Roman" w:hAnsi="Times New Roman"/>
                <w:lang w:val="ru-RU"/>
              </w:rPr>
            </w:pPr>
            <w:r>
              <w:rPr>
                <w:rFonts w:ascii="Times New Roman" w:hAnsi="Times New Roman"/>
                <w:lang w:val="ru-RU"/>
              </w:rPr>
              <w:t>В том числе нуждающихся в замене</w:t>
            </w:r>
          </w:p>
        </w:tc>
        <w:tc>
          <w:tcPr>
            <w:tcW w:w="1247"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jc w:val="center"/>
              <w:rPr>
                <w:rFonts w:ascii="Times New Roman" w:hAnsi="Times New Roman"/>
              </w:rPr>
            </w:pPr>
            <w:proofErr w:type="spellStart"/>
            <w:r>
              <w:rPr>
                <w:rFonts w:ascii="Times New Roman" w:hAnsi="Times New Roman"/>
              </w:rPr>
              <w:t>км</w:t>
            </w:r>
            <w:proofErr w:type="spellEnd"/>
          </w:p>
        </w:tc>
        <w:tc>
          <w:tcPr>
            <w:tcW w:w="1603"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jc w:val="center"/>
              <w:rPr>
                <w:rFonts w:ascii="Times New Roman" w:hAnsi="Times New Roman"/>
                <w:color w:val="0000FF"/>
                <w:lang w:val="ru-RU"/>
              </w:rPr>
            </w:pPr>
            <w:r>
              <w:rPr>
                <w:rFonts w:ascii="Times New Roman" w:hAnsi="Times New Roman"/>
                <w:color w:val="0000FF"/>
                <w:lang w:val="ru-RU"/>
              </w:rPr>
              <w:t>6,0</w:t>
            </w:r>
          </w:p>
        </w:tc>
        <w:tc>
          <w:tcPr>
            <w:tcW w:w="1707"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jc w:val="center"/>
              <w:rPr>
                <w:rFonts w:ascii="Times New Roman" w:hAnsi="Times New Roman"/>
                <w:color w:val="0000FF"/>
                <w:lang w:val="ru-RU"/>
              </w:rPr>
            </w:pPr>
            <w:r>
              <w:rPr>
                <w:rFonts w:ascii="Times New Roman" w:hAnsi="Times New Roman"/>
                <w:color w:val="0000FF"/>
                <w:lang w:val="ru-RU"/>
              </w:rPr>
              <w:t>0</w:t>
            </w:r>
          </w:p>
        </w:tc>
        <w:tc>
          <w:tcPr>
            <w:tcW w:w="1622"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jc w:val="center"/>
              <w:rPr>
                <w:rFonts w:ascii="Times New Roman" w:hAnsi="Times New Roman"/>
                <w:color w:val="0000FF"/>
                <w:lang w:val="ru-RU"/>
              </w:rPr>
            </w:pPr>
            <w:r>
              <w:rPr>
                <w:rFonts w:ascii="Times New Roman" w:hAnsi="Times New Roman"/>
                <w:color w:val="0000FF"/>
                <w:lang w:val="ru-RU"/>
              </w:rPr>
              <w:t>0</w:t>
            </w:r>
          </w:p>
        </w:tc>
      </w:tr>
      <w:tr w:rsidR="00FF02AE" w:rsidTr="00FF02AE">
        <w:tc>
          <w:tcPr>
            <w:tcW w:w="4100"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jc w:val="center"/>
              <w:rPr>
                <w:rFonts w:ascii="Times New Roman" w:hAnsi="Times New Roman"/>
              </w:rPr>
            </w:pPr>
            <w:proofErr w:type="spellStart"/>
            <w:r>
              <w:rPr>
                <w:rFonts w:ascii="Times New Roman" w:hAnsi="Times New Roman"/>
              </w:rPr>
              <w:t>Поднято</w:t>
            </w:r>
            <w:proofErr w:type="spellEnd"/>
            <w:r>
              <w:rPr>
                <w:rFonts w:ascii="Times New Roman" w:hAnsi="Times New Roman"/>
              </w:rPr>
              <w:t xml:space="preserve"> </w:t>
            </w:r>
            <w:proofErr w:type="spellStart"/>
            <w:r>
              <w:rPr>
                <w:rFonts w:ascii="Times New Roman" w:hAnsi="Times New Roman"/>
              </w:rPr>
              <w:t>воды</w:t>
            </w:r>
            <w:proofErr w:type="spellEnd"/>
            <w:r>
              <w:rPr>
                <w:rFonts w:ascii="Times New Roman" w:hAnsi="Times New Roman"/>
              </w:rPr>
              <w:t xml:space="preserve"> </w:t>
            </w:r>
            <w:proofErr w:type="spellStart"/>
            <w:r>
              <w:rPr>
                <w:rFonts w:ascii="Times New Roman" w:hAnsi="Times New Roman"/>
              </w:rPr>
              <w:t>насосными</w:t>
            </w:r>
            <w:proofErr w:type="spellEnd"/>
            <w:r>
              <w:rPr>
                <w:rFonts w:ascii="Times New Roman" w:hAnsi="Times New Roman"/>
              </w:rPr>
              <w:t xml:space="preserve"> </w:t>
            </w:r>
            <w:proofErr w:type="spellStart"/>
            <w:r>
              <w:rPr>
                <w:rFonts w:ascii="Times New Roman" w:hAnsi="Times New Roman"/>
              </w:rPr>
              <w:t>станциями</w:t>
            </w:r>
            <w:proofErr w:type="spellEnd"/>
          </w:p>
        </w:tc>
        <w:tc>
          <w:tcPr>
            <w:tcW w:w="1247"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jc w:val="center"/>
              <w:rPr>
                <w:rFonts w:ascii="Times New Roman" w:hAnsi="Times New Roman"/>
              </w:rPr>
            </w:pPr>
            <w:r>
              <w:rPr>
                <w:rFonts w:ascii="Times New Roman" w:hAnsi="Times New Roman"/>
              </w:rPr>
              <w:t>Тыс.М3</w:t>
            </w:r>
          </w:p>
        </w:tc>
        <w:tc>
          <w:tcPr>
            <w:tcW w:w="1603"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jc w:val="center"/>
              <w:rPr>
                <w:rFonts w:ascii="Times New Roman" w:hAnsi="Times New Roman"/>
                <w:color w:val="0000FF"/>
                <w:lang w:val="ru-RU"/>
              </w:rPr>
            </w:pPr>
            <w:r>
              <w:rPr>
                <w:rFonts w:ascii="Times New Roman" w:hAnsi="Times New Roman"/>
                <w:color w:val="0000FF"/>
                <w:lang w:val="ru-RU"/>
              </w:rPr>
              <w:t>56,0</w:t>
            </w:r>
          </w:p>
        </w:tc>
        <w:tc>
          <w:tcPr>
            <w:tcW w:w="1707"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jc w:val="center"/>
              <w:rPr>
                <w:rFonts w:ascii="Times New Roman" w:hAnsi="Times New Roman"/>
                <w:color w:val="0000FF"/>
                <w:lang w:val="ru-RU"/>
              </w:rPr>
            </w:pPr>
            <w:r>
              <w:rPr>
                <w:rFonts w:ascii="Times New Roman" w:hAnsi="Times New Roman"/>
                <w:color w:val="0000FF"/>
                <w:lang w:val="ru-RU"/>
              </w:rPr>
              <w:t>11,2</w:t>
            </w:r>
          </w:p>
        </w:tc>
        <w:tc>
          <w:tcPr>
            <w:tcW w:w="1622"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jc w:val="center"/>
              <w:rPr>
                <w:rFonts w:ascii="Times New Roman" w:hAnsi="Times New Roman"/>
                <w:color w:val="0000FF"/>
                <w:lang w:val="ru-RU"/>
              </w:rPr>
            </w:pPr>
            <w:r>
              <w:rPr>
                <w:rFonts w:ascii="Times New Roman" w:hAnsi="Times New Roman"/>
                <w:color w:val="0000FF"/>
                <w:lang w:val="ru-RU"/>
              </w:rPr>
              <w:t>3,6</w:t>
            </w:r>
          </w:p>
        </w:tc>
      </w:tr>
      <w:tr w:rsidR="00FF02AE" w:rsidTr="00FF02AE">
        <w:tc>
          <w:tcPr>
            <w:tcW w:w="4100"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jc w:val="center"/>
              <w:rPr>
                <w:rFonts w:ascii="Times New Roman" w:hAnsi="Times New Roman"/>
              </w:rPr>
            </w:pPr>
            <w:proofErr w:type="spellStart"/>
            <w:r>
              <w:rPr>
                <w:rFonts w:ascii="Times New Roman" w:hAnsi="Times New Roman"/>
              </w:rPr>
              <w:t>Полезный</w:t>
            </w:r>
            <w:proofErr w:type="spellEnd"/>
            <w:r>
              <w:rPr>
                <w:rFonts w:ascii="Times New Roman" w:hAnsi="Times New Roman"/>
              </w:rPr>
              <w:t xml:space="preserve"> </w:t>
            </w:r>
            <w:proofErr w:type="spellStart"/>
            <w:r>
              <w:rPr>
                <w:rFonts w:ascii="Times New Roman" w:hAnsi="Times New Roman"/>
              </w:rPr>
              <w:t>отпуск</w:t>
            </w:r>
            <w:proofErr w:type="spellEnd"/>
            <w:r>
              <w:rPr>
                <w:rFonts w:ascii="Times New Roman" w:hAnsi="Times New Roman"/>
              </w:rPr>
              <w:t xml:space="preserve"> </w:t>
            </w:r>
            <w:proofErr w:type="spellStart"/>
            <w:r>
              <w:rPr>
                <w:rFonts w:ascii="Times New Roman" w:hAnsi="Times New Roman"/>
              </w:rPr>
              <w:t>воды</w:t>
            </w:r>
            <w:proofErr w:type="spellEnd"/>
          </w:p>
        </w:tc>
        <w:tc>
          <w:tcPr>
            <w:tcW w:w="1247"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jc w:val="center"/>
              <w:rPr>
                <w:rFonts w:ascii="Times New Roman" w:hAnsi="Times New Roman"/>
              </w:rPr>
            </w:pPr>
            <w:proofErr w:type="spellStart"/>
            <w:r>
              <w:rPr>
                <w:rFonts w:ascii="Times New Roman" w:hAnsi="Times New Roman"/>
              </w:rPr>
              <w:t>Тыс</w:t>
            </w:r>
            <w:proofErr w:type="spellEnd"/>
            <w:r>
              <w:rPr>
                <w:rFonts w:ascii="Times New Roman" w:hAnsi="Times New Roman"/>
              </w:rPr>
              <w:t>. м3</w:t>
            </w:r>
          </w:p>
        </w:tc>
        <w:tc>
          <w:tcPr>
            <w:tcW w:w="1603"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jc w:val="center"/>
              <w:rPr>
                <w:rFonts w:ascii="Times New Roman" w:hAnsi="Times New Roman"/>
                <w:color w:val="0000FF"/>
                <w:lang w:val="ru-RU"/>
              </w:rPr>
            </w:pPr>
            <w:r>
              <w:rPr>
                <w:rFonts w:ascii="Times New Roman" w:hAnsi="Times New Roman"/>
                <w:color w:val="0000FF"/>
                <w:lang w:val="ru-RU"/>
              </w:rPr>
              <w:t>48,9</w:t>
            </w:r>
          </w:p>
        </w:tc>
        <w:tc>
          <w:tcPr>
            <w:tcW w:w="1707"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jc w:val="center"/>
              <w:rPr>
                <w:rFonts w:ascii="Times New Roman" w:hAnsi="Times New Roman"/>
                <w:color w:val="0000FF"/>
                <w:lang w:val="ru-RU"/>
              </w:rPr>
            </w:pPr>
            <w:r>
              <w:rPr>
                <w:rFonts w:ascii="Times New Roman" w:hAnsi="Times New Roman"/>
                <w:color w:val="0000FF"/>
                <w:lang w:val="ru-RU"/>
              </w:rPr>
              <w:t>9,8</w:t>
            </w:r>
          </w:p>
        </w:tc>
        <w:tc>
          <w:tcPr>
            <w:tcW w:w="1622"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jc w:val="center"/>
              <w:rPr>
                <w:rFonts w:ascii="Times New Roman" w:hAnsi="Times New Roman"/>
                <w:color w:val="0000FF"/>
                <w:lang w:val="ru-RU"/>
              </w:rPr>
            </w:pPr>
            <w:r>
              <w:rPr>
                <w:rFonts w:ascii="Times New Roman" w:hAnsi="Times New Roman"/>
                <w:color w:val="0000FF"/>
                <w:lang w:val="ru-RU"/>
              </w:rPr>
              <w:t>3,2</w:t>
            </w:r>
          </w:p>
        </w:tc>
      </w:tr>
      <w:tr w:rsidR="00FF02AE" w:rsidTr="00FF02AE">
        <w:tc>
          <w:tcPr>
            <w:tcW w:w="4100"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jc w:val="center"/>
              <w:rPr>
                <w:rFonts w:ascii="Times New Roman" w:hAnsi="Times New Roman"/>
              </w:rPr>
            </w:pPr>
            <w:r>
              <w:rPr>
                <w:rFonts w:ascii="Times New Roman" w:hAnsi="Times New Roman"/>
              </w:rPr>
              <w:lastRenderedPageBreak/>
              <w:t xml:space="preserve">В </w:t>
            </w:r>
            <w:proofErr w:type="spellStart"/>
            <w:r>
              <w:rPr>
                <w:rFonts w:ascii="Times New Roman" w:hAnsi="Times New Roman"/>
              </w:rPr>
              <w:t>том</w:t>
            </w:r>
            <w:proofErr w:type="spellEnd"/>
            <w:r>
              <w:rPr>
                <w:rFonts w:ascii="Times New Roman" w:hAnsi="Times New Roman"/>
              </w:rPr>
              <w:t xml:space="preserve"> </w:t>
            </w:r>
            <w:proofErr w:type="spellStart"/>
            <w:r>
              <w:rPr>
                <w:rFonts w:ascii="Times New Roman" w:hAnsi="Times New Roman"/>
              </w:rPr>
              <w:t>числе</w:t>
            </w:r>
            <w:proofErr w:type="spellEnd"/>
            <w:r>
              <w:rPr>
                <w:rFonts w:ascii="Times New Roman" w:hAnsi="Times New Roman"/>
              </w:rPr>
              <w:t xml:space="preserve">: </w:t>
            </w:r>
            <w:proofErr w:type="spellStart"/>
            <w:r>
              <w:rPr>
                <w:rFonts w:ascii="Times New Roman" w:hAnsi="Times New Roman"/>
              </w:rPr>
              <w:t>населению</w:t>
            </w:r>
            <w:proofErr w:type="spellEnd"/>
          </w:p>
        </w:tc>
        <w:tc>
          <w:tcPr>
            <w:tcW w:w="1247"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jc w:val="center"/>
              <w:rPr>
                <w:rFonts w:ascii="Times New Roman" w:hAnsi="Times New Roman"/>
              </w:rPr>
            </w:pPr>
            <w:proofErr w:type="spellStart"/>
            <w:r>
              <w:rPr>
                <w:rFonts w:ascii="Times New Roman" w:hAnsi="Times New Roman"/>
              </w:rPr>
              <w:t>Тыс</w:t>
            </w:r>
            <w:proofErr w:type="spellEnd"/>
            <w:r>
              <w:rPr>
                <w:rFonts w:ascii="Times New Roman" w:hAnsi="Times New Roman"/>
              </w:rPr>
              <w:t>. м3</w:t>
            </w:r>
          </w:p>
        </w:tc>
        <w:tc>
          <w:tcPr>
            <w:tcW w:w="1603"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jc w:val="center"/>
              <w:rPr>
                <w:rFonts w:ascii="Times New Roman" w:hAnsi="Times New Roman"/>
                <w:color w:val="0000FF"/>
                <w:lang w:val="ru-RU"/>
              </w:rPr>
            </w:pPr>
            <w:r>
              <w:rPr>
                <w:rFonts w:ascii="Times New Roman" w:hAnsi="Times New Roman"/>
                <w:color w:val="0000FF"/>
                <w:lang w:val="ru-RU"/>
              </w:rPr>
              <w:t>8,4</w:t>
            </w:r>
          </w:p>
        </w:tc>
        <w:tc>
          <w:tcPr>
            <w:tcW w:w="1707"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jc w:val="center"/>
              <w:rPr>
                <w:rFonts w:ascii="Times New Roman" w:hAnsi="Times New Roman"/>
                <w:color w:val="0000FF"/>
                <w:lang w:val="ru-RU"/>
              </w:rPr>
            </w:pPr>
            <w:r>
              <w:rPr>
                <w:rFonts w:ascii="Times New Roman" w:hAnsi="Times New Roman"/>
                <w:color w:val="0000FF"/>
                <w:lang w:val="ru-RU"/>
              </w:rPr>
              <w:t>4,5</w:t>
            </w:r>
          </w:p>
        </w:tc>
        <w:tc>
          <w:tcPr>
            <w:tcW w:w="1622"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jc w:val="center"/>
              <w:rPr>
                <w:rFonts w:ascii="Times New Roman" w:hAnsi="Times New Roman"/>
                <w:color w:val="0000FF"/>
                <w:lang w:val="ru-RU"/>
              </w:rPr>
            </w:pPr>
            <w:r>
              <w:rPr>
                <w:rFonts w:ascii="Times New Roman" w:hAnsi="Times New Roman"/>
                <w:color w:val="0000FF"/>
                <w:lang w:val="ru-RU"/>
              </w:rPr>
              <w:t>3,2</w:t>
            </w:r>
          </w:p>
        </w:tc>
      </w:tr>
      <w:tr w:rsidR="00FF02AE" w:rsidTr="00FF02AE">
        <w:tc>
          <w:tcPr>
            <w:tcW w:w="4100"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jc w:val="center"/>
              <w:rPr>
                <w:rFonts w:ascii="Times New Roman" w:hAnsi="Times New Roman"/>
              </w:rPr>
            </w:pPr>
            <w:proofErr w:type="spellStart"/>
            <w:r>
              <w:rPr>
                <w:rFonts w:ascii="Times New Roman" w:hAnsi="Times New Roman"/>
              </w:rPr>
              <w:t>Бюджетные</w:t>
            </w:r>
            <w:proofErr w:type="spellEnd"/>
            <w:r>
              <w:rPr>
                <w:rFonts w:ascii="Times New Roman" w:hAnsi="Times New Roman"/>
              </w:rPr>
              <w:t xml:space="preserve"> </w:t>
            </w:r>
            <w:proofErr w:type="spellStart"/>
            <w:r>
              <w:rPr>
                <w:rFonts w:ascii="Times New Roman" w:hAnsi="Times New Roman"/>
              </w:rPr>
              <w:t>потребители</w:t>
            </w:r>
            <w:proofErr w:type="spellEnd"/>
          </w:p>
        </w:tc>
        <w:tc>
          <w:tcPr>
            <w:tcW w:w="1247"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jc w:val="center"/>
              <w:rPr>
                <w:rFonts w:ascii="Times New Roman" w:hAnsi="Times New Roman"/>
              </w:rPr>
            </w:pPr>
            <w:proofErr w:type="spellStart"/>
            <w:r>
              <w:rPr>
                <w:rFonts w:ascii="Times New Roman" w:hAnsi="Times New Roman"/>
              </w:rPr>
              <w:t>Тыс</w:t>
            </w:r>
            <w:proofErr w:type="spellEnd"/>
            <w:r>
              <w:rPr>
                <w:rFonts w:ascii="Times New Roman" w:hAnsi="Times New Roman"/>
              </w:rPr>
              <w:t>. м3</w:t>
            </w:r>
          </w:p>
        </w:tc>
        <w:tc>
          <w:tcPr>
            <w:tcW w:w="1603"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jc w:val="center"/>
              <w:rPr>
                <w:rFonts w:ascii="Times New Roman" w:hAnsi="Times New Roman"/>
                <w:color w:val="0000FF"/>
                <w:lang w:val="ru-RU"/>
              </w:rPr>
            </w:pPr>
            <w:r>
              <w:rPr>
                <w:rFonts w:ascii="Times New Roman" w:hAnsi="Times New Roman"/>
                <w:color w:val="0000FF"/>
                <w:lang w:val="ru-RU"/>
              </w:rPr>
              <w:t>1,9</w:t>
            </w:r>
          </w:p>
        </w:tc>
        <w:tc>
          <w:tcPr>
            <w:tcW w:w="1707"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jc w:val="center"/>
              <w:rPr>
                <w:rFonts w:ascii="Times New Roman" w:hAnsi="Times New Roman"/>
                <w:color w:val="0000FF"/>
                <w:lang w:val="ru-RU"/>
              </w:rPr>
            </w:pPr>
            <w:r>
              <w:rPr>
                <w:rFonts w:ascii="Times New Roman" w:hAnsi="Times New Roman"/>
                <w:color w:val="0000FF"/>
                <w:lang w:val="ru-RU"/>
              </w:rPr>
              <w:t>0</w:t>
            </w:r>
          </w:p>
        </w:tc>
        <w:tc>
          <w:tcPr>
            <w:tcW w:w="1622"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jc w:val="center"/>
              <w:rPr>
                <w:rFonts w:ascii="Times New Roman" w:hAnsi="Times New Roman"/>
                <w:color w:val="0000FF"/>
                <w:lang w:val="ru-RU"/>
              </w:rPr>
            </w:pPr>
            <w:r>
              <w:rPr>
                <w:rFonts w:ascii="Times New Roman" w:hAnsi="Times New Roman"/>
                <w:color w:val="0000FF"/>
                <w:lang w:val="ru-RU"/>
              </w:rPr>
              <w:t>0</w:t>
            </w:r>
          </w:p>
        </w:tc>
      </w:tr>
      <w:tr w:rsidR="00FF02AE" w:rsidTr="00FF02AE">
        <w:tc>
          <w:tcPr>
            <w:tcW w:w="4100"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jc w:val="center"/>
              <w:rPr>
                <w:rFonts w:ascii="Times New Roman" w:hAnsi="Times New Roman"/>
              </w:rPr>
            </w:pPr>
            <w:proofErr w:type="spellStart"/>
            <w:r>
              <w:rPr>
                <w:rFonts w:ascii="Times New Roman" w:hAnsi="Times New Roman"/>
              </w:rPr>
              <w:t>Прочие</w:t>
            </w:r>
            <w:proofErr w:type="spellEnd"/>
            <w:r>
              <w:rPr>
                <w:rFonts w:ascii="Times New Roman" w:hAnsi="Times New Roman"/>
              </w:rPr>
              <w:t xml:space="preserve"> </w:t>
            </w:r>
            <w:proofErr w:type="spellStart"/>
            <w:r>
              <w:rPr>
                <w:rFonts w:ascii="Times New Roman" w:hAnsi="Times New Roman"/>
              </w:rPr>
              <w:t>потребители</w:t>
            </w:r>
            <w:proofErr w:type="spellEnd"/>
          </w:p>
        </w:tc>
        <w:tc>
          <w:tcPr>
            <w:tcW w:w="1247"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jc w:val="center"/>
              <w:rPr>
                <w:rFonts w:ascii="Times New Roman" w:hAnsi="Times New Roman"/>
              </w:rPr>
            </w:pPr>
            <w:proofErr w:type="spellStart"/>
            <w:r>
              <w:rPr>
                <w:rFonts w:ascii="Times New Roman" w:hAnsi="Times New Roman"/>
              </w:rPr>
              <w:t>Тыс</w:t>
            </w:r>
            <w:proofErr w:type="spellEnd"/>
            <w:r>
              <w:rPr>
                <w:rFonts w:ascii="Times New Roman" w:hAnsi="Times New Roman"/>
              </w:rPr>
              <w:t>. м3</w:t>
            </w:r>
          </w:p>
        </w:tc>
        <w:tc>
          <w:tcPr>
            <w:tcW w:w="1603"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jc w:val="center"/>
              <w:rPr>
                <w:rFonts w:ascii="Times New Roman" w:hAnsi="Times New Roman"/>
                <w:color w:val="0000FF"/>
                <w:lang w:val="ru-RU"/>
              </w:rPr>
            </w:pPr>
            <w:r>
              <w:rPr>
                <w:rFonts w:ascii="Times New Roman" w:hAnsi="Times New Roman"/>
                <w:color w:val="0000FF"/>
                <w:lang w:val="ru-RU"/>
              </w:rPr>
              <w:t>38,6</w:t>
            </w:r>
          </w:p>
        </w:tc>
        <w:tc>
          <w:tcPr>
            <w:tcW w:w="1707"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jc w:val="center"/>
              <w:rPr>
                <w:rFonts w:ascii="Times New Roman" w:hAnsi="Times New Roman"/>
                <w:color w:val="0000FF"/>
                <w:lang w:val="ru-RU"/>
              </w:rPr>
            </w:pPr>
            <w:r>
              <w:rPr>
                <w:rFonts w:ascii="Times New Roman" w:hAnsi="Times New Roman"/>
                <w:color w:val="0000FF"/>
                <w:lang w:val="ru-RU"/>
              </w:rPr>
              <w:t>5,3</w:t>
            </w:r>
          </w:p>
        </w:tc>
        <w:tc>
          <w:tcPr>
            <w:tcW w:w="1622"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jc w:val="center"/>
              <w:rPr>
                <w:rFonts w:ascii="Times New Roman" w:hAnsi="Times New Roman"/>
                <w:color w:val="0000FF"/>
                <w:lang w:val="ru-RU"/>
              </w:rPr>
            </w:pPr>
            <w:r>
              <w:rPr>
                <w:rFonts w:ascii="Times New Roman" w:hAnsi="Times New Roman"/>
                <w:color w:val="0000FF"/>
                <w:lang w:val="ru-RU"/>
              </w:rPr>
              <w:t>0</w:t>
            </w:r>
          </w:p>
        </w:tc>
      </w:tr>
      <w:tr w:rsidR="00FF02AE" w:rsidTr="00FF02AE">
        <w:tc>
          <w:tcPr>
            <w:tcW w:w="4100"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jc w:val="center"/>
              <w:rPr>
                <w:rFonts w:ascii="Times New Roman" w:hAnsi="Times New Roman"/>
              </w:rPr>
            </w:pPr>
            <w:proofErr w:type="spellStart"/>
            <w:r>
              <w:rPr>
                <w:rFonts w:ascii="Times New Roman" w:hAnsi="Times New Roman"/>
              </w:rPr>
              <w:t>Потери</w:t>
            </w:r>
            <w:proofErr w:type="spellEnd"/>
            <w:r>
              <w:rPr>
                <w:rFonts w:ascii="Times New Roman" w:hAnsi="Times New Roman"/>
              </w:rPr>
              <w:t xml:space="preserve">  и </w:t>
            </w:r>
            <w:proofErr w:type="spellStart"/>
            <w:r>
              <w:rPr>
                <w:rFonts w:ascii="Times New Roman" w:hAnsi="Times New Roman"/>
              </w:rPr>
              <w:t>утечки</w:t>
            </w:r>
            <w:proofErr w:type="spellEnd"/>
          </w:p>
        </w:tc>
        <w:tc>
          <w:tcPr>
            <w:tcW w:w="1247"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jc w:val="center"/>
              <w:rPr>
                <w:rFonts w:ascii="Times New Roman" w:hAnsi="Times New Roman"/>
              </w:rPr>
            </w:pPr>
            <w:proofErr w:type="spellStart"/>
            <w:r>
              <w:rPr>
                <w:rFonts w:ascii="Times New Roman" w:hAnsi="Times New Roman"/>
              </w:rPr>
              <w:t>Тыс</w:t>
            </w:r>
            <w:proofErr w:type="spellEnd"/>
            <w:r>
              <w:rPr>
                <w:rFonts w:ascii="Times New Roman" w:hAnsi="Times New Roman"/>
              </w:rPr>
              <w:t>. м3</w:t>
            </w:r>
          </w:p>
        </w:tc>
        <w:tc>
          <w:tcPr>
            <w:tcW w:w="1603"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jc w:val="center"/>
              <w:rPr>
                <w:rFonts w:ascii="Times New Roman" w:hAnsi="Times New Roman"/>
                <w:color w:val="0000FF"/>
                <w:lang w:val="ru-RU"/>
              </w:rPr>
            </w:pPr>
            <w:r>
              <w:rPr>
                <w:rFonts w:ascii="Times New Roman" w:hAnsi="Times New Roman"/>
                <w:color w:val="0000FF"/>
                <w:lang w:val="ru-RU"/>
              </w:rPr>
              <w:t>7,1</w:t>
            </w:r>
          </w:p>
        </w:tc>
        <w:tc>
          <w:tcPr>
            <w:tcW w:w="1707"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jc w:val="center"/>
              <w:rPr>
                <w:rFonts w:ascii="Times New Roman" w:hAnsi="Times New Roman"/>
                <w:color w:val="0000FF"/>
                <w:lang w:val="ru-RU"/>
              </w:rPr>
            </w:pPr>
            <w:r>
              <w:rPr>
                <w:rFonts w:ascii="Times New Roman" w:hAnsi="Times New Roman"/>
                <w:color w:val="0000FF"/>
                <w:lang w:val="ru-RU"/>
              </w:rPr>
              <w:t>1,4</w:t>
            </w:r>
          </w:p>
        </w:tc>
        <w:tc>
          <w:tcPr>
            <w:tcW w:w="1622"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jc w:val="center"/>
              <w:rPr>
                <w:rFonts w:ascii="Times New Roman" w:hAnsi="Times New Roman"/>
                <w:color w:val="0000FF"/>
                <w:lang w:val="ru-RU"/>
              </w:rPr>
            </w:pPr>
            <w:r>
              <w:rPr>
                <w:rFonts w:ascii="Times New Roman" w:hAnsi="Times New Roman"/>
                <w:color w:val="0000FF"/>
                <w:lang w:val="ru-RU"/>
              </w:rPr>
              <w:t>0,4</w:t>
            </w:r>
          </w:p>
        </w:tc>
      </w:tr>
    </w:tbl>
    <w:p w:rsidR="00FF02AE" w:rsidRDefault="00FF02AE" w:rsidP="00FF02AE">
      <w:pPr>
        <w:shd w:val="clear" w:color="auto" w:fill="FFFFFF"/>
        <w:ind w:firstLine="540"/>
        <w:jc w:val="center"/>
        <w:rPr>
          <w:rFonts w:ascii="Times New Roman" w:hAnsi="Times New Roman"/>
          <w:lang w:val="ru-RU"/>
        </w:rPr>
      </w:pPr>
      <w:proofErr w:type="spellStart"/>
      <w:r>
        <w:rPr>
          <w:rFonts w:ascii="Times New Roman" w:hAnsi="Times New Roman"/>
        </w:rPr>
        <w:t>Основные</w:t>
      </w:r>
      <w:proofErr w:type="spellEnd"/>
      <w:r>
        <w:rPr>
          <w:rFonts w:ascii="Times New Roman" w:hAnsi="Times New Roman"/>
        </w:rPr>
        <w:t xml:space="preserve"> </w:t>
      </w:r>
      <w:proofErr w:type="spellStart"/>
      <w:proofErr w:type="gramStart"/>
      <w:r>
        <w:rPr>
          <w:rFonts w:ascii="Times New Roman" w:hAnsi="Times New Roman"/>
        </w:rPr>
        <w:t>финансовые</w:t>
      </w:r>
      <w:proofErr w:type="spellEnd"/>
      <w:r>
        <w:rPr>
          <w:rFonts w:ascii="Times New Roman" w:hAnsi="Times New Roman"/>
        </w:rPr>
        <w:t xml:space="preserve">  </w:t>
      </w:r>
      <w:proofErr w:type="spellStart"/>
      <w:r>
        <w:rPr>
          <w:rFonts w:ascii="Times New Roman" w:hAnsi="Times New Roman"/>
        </w:rPr>
        <w:t>показатели</w:t>
      </w:r>
      <w:proofErr w:type="spellEnd"/>
      <w:proofErr w:type="gramEnd"/>
      <w:r>
        <w:rPr>
          <w:rFonts w:ascii="Times New Roman" w:hAnsi="Times New Roman"/>
        </w:rPr>
        <w:t xml:space="preserve"> </w:t>
      </w:r>
      <w:proofErr w:type="spellStart"/>
      <w:r>
        <w:rPr>
          <w:rFonts w:ascii="Times New Roman" w:hAnsi="Times New Roman"/>
        </w:rPr>
        <w:t>отрасли</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49"/>
        <w:gridCol w:w="1195"/>
        <w:gridCol w:w="1209"/>
        <w:gridCol w:w="1631"/>
        <w:gridCol w:w="1587"/>
      </w:tblGrid>
      <w:tr w:rsidR="00FF02AE" w:rsidTr="00FF02AE">
        <w:tc>
          <w:tcPr>
            <w:tcW w:w="4268"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jc w:val="center"/>
              <w:rPr>
                <w:rFonts w:ascii="Times New Roman" w:hAnsi="Times New Roman"/>
                <w:lang w:val="ru-RU"/>
              </w:rPr>
            </w:pPr>
            <w:r>
              <w:rPr>
                <w:rFonts w:ascii="Times New Roman" w:hAnsi="Times New Roman"/>
                <w:lang w:val="ru-RU"/>
              </w:rPr>
              <w:t>показатель</w:t>
            </w:r>
          </w:p>
        </w:tc>
        <w:tc>
          <w:tcPr>
            <w:tcW w:w="1255"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jc w:val="center"/>
              <w:rPr>
                <w:rFonts w:ascii="Times New Roman" w:hAnsi="Times New Roman"/>
                <w:lang w:val="ru-RU"/>
              </w:rPr>
            </w:pPr>
            <w:proofErr w:type="spellStart"/>
            <w:r>
              <w:rPr>
                <w:rFonts w:ascii="Times New Roman" w:hAnsi="Times New Roman"/>
                <w:lang w:val="ru-RU"/>
              </w:rPr>
              <w:t>Ед.изм</w:t>
            </w:r>
            <w:proofErr w:type="spellEnd"/>
            <w:r>
              <w:rPr>
                <w:rFonts w:ascii="Times New Roman" w:hAnsi="Times New Roman"/>
                <w:lang w:val="ru-RU"/>
              </w:rPr>
              <w:t>.</w:t>
            </w:r>
          </w:p>
        </w:tc>
        <w:tc>
          <w:tcPr>
            <w:tcW w:w="4756" w:type="dxa"/>
            <w:gridSpan w:val="3"/>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jc w:val="center"/>
              <w:rPr>
                <w:rFonts w:ascii="Times New Roman" w:hAnsi="Times New Roman"/>
                <w:lang w:val="ru-RU"/>
              </w:rPr>
            </w:pPr>
            <w:r>
              <w:rPr>
                <w:rFonts w:ascii="Times New Roman" w:hAnsi="Times New Roman"/>
                <w:lang w:val="ru-RU"/>
              </w:rPr>
              <w:t>значение</w:t>
            </w:r>
          </w:p>
        </w:tc>
      </w:tr>
      <w:tr w:rsidR="00FF02AE" w:rsidTr="00FF02AE">
        <w:tc>
          <w:tcPr>
            <w:tcW w:w="4268" w:type="dxa"/>
            <w:tcBorders>
              <w:top w:val="single" w:sz="4" w:space="0" w:color="000000"/>
              <w:left w:val="single" w:sz="4" w:space="0" w:color="000000"/>
              <w:bottom w:val="single" w:sz="4" w:space="0" w:color="000000"/>
              <w:right w:val="single" w:sz="4" w:space="0" w:color="000000"/>
            </w:tcBorders>
          </w:tcPr>
          <w:p w:rsidR="00FF02AE" w:rsidRDefault="00FF02AE">
            <w:pPr>
              <w:shd w:val="clear" w:color="auto" w:fill="FFFFFF"/>
              <w:jc w:val="center"/>
              <w:rPr>
                <w:rFonts w:ascii="Times New Roman" w:hAnsi="Times New Roman"/>
              </w:rPr>
            </w:pPr>
          </w:p>
        </w:tc>
        <w:tc>
          <w:tcPr>
            <w:tcW w:w="1255" w:type="dxa"/>
            <w:tcBorders>
              <w:top w:val="single" w:sz="4" w:space="0" w:color="000000"/>
              <w:left w:val="single" w:sz="4" w:space="0" w:color="000000"/>
              <w:bottom w:val="single" w:sz="4" w:space="0" w:color="000000"/>
              <w:right w:val="single" w:sz="4" w:space="0" w:color="000000"/>
            </w:tcBorders>
          </w:tcPr>
          <w:p w:rsidR="00FF02AE" w:rsidRDefault="00FF02AE">
            <w:pPr>
              <w:shd w:val="clear" w:color="auto" w:fill="FFFFFF"/>
              <w:jc w:val="center"/>
              <w:rPr>
                <w:rFonts w:ascii="Times New Roman" w:hAnsi="Times New Roman"/>
              </w:rPr>
            </w:pPr>
          </w:p>
        </w:tc>
        <w:tc>
          <w:tcPr>
            <w:tcW w:w="1288"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jc w:val="center"/>
              <w:rPr>
                <w:rFonts w:ascii="Times New Roman" w:hAnsi="Times New Roman"/>
                <w:lang w:val="ru-RU"/>
              </w:rPr>
            </w:pPr>
            <w:r>
              <w:rPr>
                <w:rFonts w:ascii="Times New Roman" w:hAnsi="Times New Roman"/>
                <w:lang w:val="ru-RU"/>
              </w:rPr>
              <w:t>Чулым</w:t>
            </w:r>
          </w:p>
        </w:tc>
        <w:tc>
          <w:tcPr>
            <w:tcW w:w="1762"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jc w:val="center"/>
              <w:rPr>
                <w:rFonts w:ascii="Times New Roman" w:hAnsi="Times New Roman"/>
                <w:lang w:val="ru-RU"/>
              </w:rPr>
            </w:pPr>
            <w:proofErr w:type="spellStart"/>
            <w:r>
              <w:rPr>
                <w:rFonts w:ascii="Times New Roman" w:hAnsi="Times New Roman"/>
                <w:lang w:val="ru-RU"/>
              </w:rPr>
              <w:t>Щелчиха</w:t>
            </w:r>
            <w:proofErr w:type="spellEnd"/>
          </w:p>
        </w:tc>
        <w:tc>
          <w:tcPr>
            <w:tcW w:w="1706"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jc w:val="center"/>
              <w:rPr>
                <w:rFonts w:ascii="Times New Roman" w:hAnsi="Times New Roman"/>
                <w:lang w:val="ru-RU"/>
              </w:rPr>
            </w:pPr>
            <w:r>
              <w:rPr>
                <w:rFonts w:ascii="Times New Roman" w:hAnsi="Times New Roman"/>
                <w:lang w:val="ru-RU"/>
              </w:rPr>
              <w:t>Широкая Курья</w:t>
            </w:r>
          </w:p>
        </w:tc>
      </w:tr>
      <w:tr w:rsidR="00FF02AE" w:rsidTr="00FF02AE">
        <w:tc>
          <w:tcPr>
            <w:tcW w:w="4268"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tabs>
                <w:tab w:val="left" w:pos="768"/>
              </w:tabs>
              <w:jc w:val="center"/>
              <w:rPr>
                <w:rFonts w:ascii="Times New Roman" w:hAnsi="Times New Roman"/>
              </w:rPr>
            </w:pPr>
            <w:proofErr w:type="spellStart"/>
            <w:r>
              <w:rPr>
                <w:rFonts w:ascii="Times New Roman" w:hAnsi="Times New Roman"/>
              </w:rPr>
              <w:t>Валовый</w:t>
            </w:r>
            <w:proofErr w:type="spellEnd"/>
            <w:r>
              <w:rPr>
                <w:rFonts w:ascii="Times New Roman" w:hAnsi="Times New Roman"/>
              </w:rPr>
              <w:t xml:space="preserve"> </w:t>
            </w:r>
            <w:proofErr w:type="spellStart"/>
            <w:r>
              <w:rPr>
                <w:rFonts w:ascii="Times New Roman" w:hAnsi="Times New Roman"/>
              </w:rPr>
              <w:t>доход</w:t>
            </w:r>
            <w:proofErr w:type="spellEnd"/>
            <w:r>
              <w:rPr>
                <w:rFonts w:ascii="Times New Roman" w:hAnsi="Times New Roman"/>
              </w:rPr>
              <w:t xml:space="preserve"> </w:t>
            </w:r>
          </w:p>
        </w:tc>
        <w:tc>
          <w:tcPr>
            <w:tcW w:w="1255"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tabs>
                <w:tab w:val="left" w:pos="768"/>
              </w:tabs>
              <w:jc w:val="center"/>
              <w:rPr>
                <w:rFonts w:ascii="Times New Roman" w:hAnsi="Times New Roman"/>
              </w:rPr>
            </w:pPr>
            <w:proofErr w:type="spellStart"/>
            <w:r>
              <w:rPr>
                <w:rFonts w:ascii="Times New Roman" w:hAnsi="Times New Roman"/>
              </w:rPr>
              <w:t>Тыс</w:t>
            </w:r>
            <w:proofErr w:type="spellEnd"/>
            <w:r>
              <w:rPr>
                <w:rFonts w:ascii="Times New Roman" w:hAnsi="Times New Roman"/>
              </w:rPr>
              <w:t xml:space="preserve">. </w:t>
            </w:r>
            <w:proofErr w:type="spellStart"/>
            <w:r>
              <w:rPr>
                <w:rFonts w:ascii="Times New Roman" w:hAnsi="Times New Roman"/>
              </w:rPr>
              <w:t>руб</w:t>
            </w:r>
            <w:proofErr w:type="spellEnd"/>
          </w:p>
        </w:tc>
        <w:tc>
          <w:tcPr>
            <w:tcW w:w="1288"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jc w:val="center"/>
              <w:rPr>
                <w:rFonts w:ascii="Times New Roman" w:hAnsi="Times New Roman"/>
                <w:color w:val="0000FF"/>
                <w:lang w:val="ru-RU"/>
              </w:rPr>
            </w:pPr>
            <w:r>
              <w:rPr>
                <w:rFonts w:ascii="Times New Roman" w:hAnsi="Times New Roman"/>
                <w:color w:val="0000FF"/>
                <w:lang w:val="ru-RU"/>
              </w:rPr>
              <w:t>894,8</w:t>
            </w:r>
          </w:p>
        </w:tc>
        <w:tc>
          <w:tcPr>
            <w:tcW w:w="1762"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jc w:val="center"/>
              <w:rPr>
                <w:rFonts w:ascii="Times New Roman" w:hAnsi="Times New Roman"/>
                <w:color w:val="0000FF"/>
                <w:lang w:val="ru-RU"/>
              </w:rPr>
            </w:pPr>
            <w:r>
              <w:rPr>
                <w:rFonts w:ascii="Times New Roman" w:hAnsi="Times New Roman"/>
                <w:color w:val="0000FF"/>
                <w:lang w:val="ru-RU"/>
              </w:rPr>
              <w:t>179,0</w:t>
            </w:r>
          </w:p>
        </w:tc>
        <w:tc>
          <w:tcPr>
            <w:tcW w:w="1706"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jc w:val="center"/>
              <w:rPr>
                <w:rFonts w:ascii="Times New Roman" w:hAnsi="Times New Roman"/>
                <w:color w:val="0000FF"/>
                <w:lang w:val="ru-RU"/>
              </w:rPr>
            </w:pPr>
            <w:r>
              <w:rPr>
                <w:rFonts w:ascii="Times New Roman" w:hAnsi="Times New Roman"/>
                <w:color w:val="0000FF"/>
                <w:lang w:val="ru-RU"/>
              </w:rPr>
              <w:t>57,5</w:t>
            </w:r>
          </w:p>
        </w:tc>
      </w:tr>
      <w:tr w:rsidR="00FF02AE" w:rsidTr="00FF02AE">
        <w:tc>
          <w:tcPr>
            <w:tcW w:w="4268"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tabs>
                <w:tab w:val="left" w:pos="768"/>
              </w:tabs>
              <w:rPr>
                <w:rFonts w:ascii="Times New Roman" w:hAnsi="Times New Roman"/>
                <w:lang w:val="ru-RU"/>
              </w:rPr>
            </w:pPr>
            <w:r>
              <w:rPr>
                <w:rFonts w:ascii="Times New Roman" w:hAnsi="Times New Roman"/>
                <w:lang w:val="ru-RU"/>
              </w:rPr>
              <w:t>В том числе: от населения</w:t>
            </w:r>
          </w:p>
        </w:tc>
        <w:tc>
          <w:tcPr>
            <w:tcW w:w="1255"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tabs>
                <w:tab w:val="left" w:pos="768"/>
              </w:tabs>
              <w:jc w:val="center"/>
              <w:rPr>
                <w:rFonts w:ascii="Times New Roman" w:hAnsi="Times New Roman"/>
              </w:rPr>
            </w:pPr>
            <w:proofErr w:type="spellStart"/>
            <w:r>
              <w:rPr>
                <w:rFonts w:ascii="Times New Roman" w:hAnsi="Times New Roman"/>
              </w:rPr>
              <w:t>Тыс</w:t>
            </w:r>
            <w:proofErr w:type="spellEnd"/>
            <w:r>
              <w:rPr>
                <w:rFonts w:ascii="Times New Roman" w:hAnsi="Times New Roman"/>
              </w:rPr>
              <w:t xml:space="preserve">. </w:t>
            </w:r>
            <w:proofErr w:type="spellStart"/>
            <w:r>
              <w:rPr>
                <w:rFonts w:ascii="Times New Roman" w:hAnsi="Times New Roman"/>
              </w:rPr>
              <w:t>руб</w:t>
            </w:r>
            <w:proofErr w:type="spellEnd"/>
          </w:p>
        </w:tc>
        <w:tc>
          <w:tcPr>
            <w:tcW w:w="1288"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jc w:val="center"/>
              <w:rPr>
                <w:rFonts w:ascii="Times New Roman" w:hAnsi="Times New Roman"/>
                <w:color w:val="0000FF"/>
                <w:lang w:val="ru-RU"/>
              </w:rPr>
            </w:pPr>
            <w:r>
              <w:rPr>
                <w:rFonts w:ascii="Times New Roman" w:hAnsi="Times New Roman"/>
                <w:color w:val="0000FF"/>
                <w:lang w:val="ru-RU"/>
              </w:rPr>
              <w:t>153,8</w:t>
            </w:r>
          </w:p>
        </w:tc>
        <w:tc>
          <w:tcPr>
            <w:tcW w:w="1762"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jc w:val="center"/>
              <w:rPr>
                <w:rFonts w:ascii="Times New Roman" w:hAnsi="Times New Roman"/>
                <w:color w:val="0000FF"/>
                <w:lang w:val="ru-RU"/>
              </w:rPr>
            </w:pPr>
            <w:r>
              <w:rPr>
                <w:rFonts w:ascii="Times New Roman" w:hAnsi="Times New Roman"/>
                <w:color w:val="0000FF"/>
                <w:lang w:val="ru-RU"/>
              </w:rPr>
              <w:t>82,4</w:t>
            </w:r>
          </w:p>
        </w:tc>
        <w:tc>
          <w:tcPr>
            <w:tcW w:w="1706"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jc w:val="center"/>
              <w:rPr>
                <w:rFonts w:ascii="Times New Roman" w:hAnsi="Times New Roman"/>
                <w:color w:val="0000FF"/>
                <w:lang w:val="ru-RU"/>
              </w:rPr>
            </w:pPr>
            <w:r>
              <w:rPr>
                <w:rFonts w:ascii="Times New Roman" w:hAnsi="Times New Roman"/>
                <w:color w:val="0000FF"/>
                <w:lang w:val="ru-RU"/>
              </w:rPr>
              <w:t>58,6</w:t>
            </w:r>
          </w:p>
        </w:tc>
      </w:tr>
      <w:tr w:rsidR="00FF02AE" w:rsidTr="00FF02AE">
        <w:tc>
          <w:tcPr>
            <w:tcW w:w="4268"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tabs>
                <w:tab w:val="left" w:pos="768"/>
              </w:tabs>
              <w:jc w:val="center"/>
              <w:rPr>
                <w:rFonts w:ascii="Times New Roman" w:hAnsi="Times New Roman"/>
              </w:rPr>
            </w:pPr>
            <w:proofErr w:type="spellStart"/>
            <w:r>
              <w:rPr>
                <w:rFonts w:ascii="Times New Roman" w:hAnsi="Times New Roman"/>
              </w:rPr>
              <w:t>бюджетофинансируемых</w:t>
            </w:r>
            <w:proofErr w:type="spellEnd"/>
          </w:p>
          <w:p w:rsidR="00FF02AE" w:rsidRDefault="00FF02AE">
            <w:pPr>
              <w:shd w:val="clear" w:color="auto" w:fill="FFFFFF"/>
              <w:tabs>
                <w:tab w:val="left" w:pos="768"/>
              </w:tabs>
              <w:rPr>
                <w:rFonts w:ascii="Times New Roman" w:hAnsi="Times New Roman"/>
              </w:rPr>
            </w:pPr>
            <w:r>
              <w:rPr>
                <w:rFonts w:ascii="Times New Roman" w:hAnsi="Times New Roman"/>
              </w:rPr>
              <w:t xml:space="preserve">          </w:t>
            </w:r>
            <w:proofErr w:type="spellStart"/>
            <w:r>
              <w:rPr>
                <w:rFonts w:ascii="Times New Roman" w:hAnsi="Times New Roman"/>
              </w:rPr>
              <w:t>организаций</w:t>
            </w:r>
            <w:proofErr w:type="spellEnd"/>
          </w:p>
        </w:tc>
        <w:tc>
          <w:tcPr>
            <w:tcW w:w="1255"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tabs>
                <w:tab w:val="left" w:pos="768"/>
              </w:tabs>
              <w:jc w:val="center"/>
              <w:rPr>
                <w:rFonts w:ascii="Times New Roman" w:hAnsi="Times New Roman"/>
              </w:rPr>
            </w:pPr>
            <w:proofErr w:type="spellStart"/>
            <w:r>
              <w:rPr>
                <w:rFonts w:ascii="Times New Roman" w:hAnsi="Times New Roman"/>
              </w:rPr>
              <w:t>Тыс</w:t>
            </w:r>
            <w:proofErr w:type="spellEnd"/>
            <w:r>
              <w:rPr>
                <w:rFonts w:ascii="Times New Roman" w:hAnsi="Times New Roman"/>
              </w:rPr>
              <w:t xml:space="preserve">. </w:t>
            </w:r>
            <w:proofErr w:type="spellStart"/>
            <w:r>
              <w:rPr>
                <w:rFonts w:ascii="Times New Roman" w:hAnsi="Times New Roman"/>
              </w:rPr>
              <w:t>руб</w:t>
            </w:r>
            <w:proofErr w:type="spellEnd"/>
          </w:p>
        </w:tc>
        <w:tc>
          <w:tcPr>
            <w:tcW w:w="1288"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tabs>
                <w:tab w:val="center" w:pos="948"/>
                <w:tab w:val="right" w:pos="1897"/>
              </w:tabs>
              <w:jc w:val="center"/>
              <w:rPr>
                <w:rFonts w:ascii="Times New Roman" w:hAnsi="Times New Roman"/>
                <w:color w:val="0000FF"/>
                <w:lang w:val="ru-RU"/>
              </w:rPr>
            </w:pPr>
            <w:r>
              <w:rPr>
                <w:rFonts w:ascii="Times New Roman" w:hAnsi="Times New Roman"/>
                <w:color w:val="0000FF"/>
                <w:lang w:val="ru-RU"/>
              </w:rPr>
              <w:t>34,6</w:t>
            </w:r>
          </w:p>
        </w:tc>
        <w:tc>
          <w:tcPr>
            <w:tcW w:w="1762"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jc w:val="center"/>
              <w:rPr>
                <w:rFonts w:ascii="Times New Roman" w:hAnsi="Times New Roman"/>
                <w:color w:val="0000FF"/>
                <w:lang w:val="ru-RU"/>
              </w:rPr>
            </w:pPr>
            <w:r>
              <w:rPr>
                <w:rFonts w:ascii="Times New Roman" w:hAnsi="Times New Roman"/>
                <w:color w:val="0000FF"/>
                <w:lang w:val="ru-RU"/>
              </w:rPr>
              <w:t>0</w:t>
            </w:r>
          </w:p>
        </w:tc>
        <w:tc>
          <w:tcPr>
            <w:tcW w:w="1706"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jc w:val="center"/>
              <w:rPr>
                <w:rFonts w:ascii="Times New Roman" w:hAnsi="Times New Roman"/>
                <w:color w:val="0000FF"/>
                <w:lang w:val="ru-RU"/>
              </w:rPr>
            </w:pPr>
            <w:r>
              <w:rPr>
                <w:rFonts w:ascii="Times New Roman" w:hAnsi="Times New Roman"/>
                <w:color w:val="0000FF"/>
                <w:lang w:val="ru-RU"/>
              </w:rPr>
              <w:t>0</w:t>
            </w:r>
          </w:p>
        </w:tc>
      </w:tr>
      <w:tr w:rsidR="00FF02AE" w:rsidTr="00FF02AE">
        <w:tc>
          <w:tcPr>
            <w:tcW w:w="4268"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tabs>
                <w:tab w:val="left" w:pos="768"/>
              </w:tabs>
              <w:rPr>
                <w:rFonts w:ascii="Times New Roman" w:hAnsi="Times New Roman"/>
              </w:rPr>
            </w:pPr>
            <w:r>
              <w:rPr>
                <w:rFonts w:ascii="Times New Roman" w:hAnsi="Times New Roman"/>
              </w:rPr>
              <w:t xml:space="preserve">           </w:t>
            </w:r>
            <w:proofErr w:type="spellStart"/>
            <w:r>
              <w:rPr>
                <w:rFonts w:ascii="Times New Roman" w:hAnsi="Times New Roman"/>
              </w:rPr>
              <w:t>прочих</w:t>
            </w:r>
            <w:proofErr w:type="spellEnd"/>
            <w:r>
              <w:rPr>
                <w:rFonts w:ascii="Times New Roman" w:hAnsi="Times New Roman"/>
              </w:rPr>
              <w:t xml:space="preserve"> </w:t>
            </w:r>
            <w:proofErr w:type="spellStart"/>
            <w:r>
              <w:rPr>
                <w:rFonts w:ascii="Times New Roman" w:hAnsi="Times New Roman"/>
              </w:rPr>
              <w:t>потребителей</w:t>
            </w:r>
            <w:proofErr w:type="spellEnd"/>
          </w:p>
        </w:tc>
        <w:tc>
          <w:tcPr>
            <w:tcW w:w="1255"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tabs>
                <w:tab w:val="left" w:pos="768"/>
              </w:tabs>
              <w:jc w:val="center"/>
              <w:rPr>
                <w:rFonts w:ascii="Times New Roman" w:hAnsi="Times New Roman"/>
              </w:rPr>
            </w:pPr>
            <w:proofErr w:type="spellStart"/>
            <w:r>
              <w:rPr>
                <w:rFonts w:ascii="Times New Roman" w:hAnsi="Times New Roman"/>
              </w:rPr>
              <w:t>Тыс</w:t>
            </w:r>
            <w:proofErr w:type="spellEnd"/>
            <w:r>
              <w:rPr>
                <w:rFonts w:ascii="Times New Roman" w:hAnsi="Times New Roman"/>
              </w:rPr>
              <w:t xml:space="preserve">. </w:t>
            </w:r>
            <w:proofErr w:type="spellStart"/>
            <w:r>
              <w:rPr>
                <w:rFonts w:ascii="Times New Roman" w:hAnsi="Times New Roman"/>
              </w:rPr>
              <w:t>руб</w:t>
            </w:r>
            <w:proofErr w:type="spellEnd"/>
          </w:p>
        </w:tc>
        <w:tc>
          <w:tcPr>
            <w:tcW w:w="1288"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jc w:val="center"/>
              <w:rPr>
                <w:rFonts w:ascii="Times New Roman" w:hAnsi="Times New Roman"/>
                <w:color w:val="0000FF"/>
                <w:lang w:val="ru-RU"/>
              </w:rPr>
            </w:pPr>
            <w:r>
              <w:rPr>
                <w:rFonts w:ascii="Times New Roman" w:hAnsi="Times New Roman"/>
                <w:color w:val="0000FF"/>
                <w:lang w:val="ru-RU"/>
              </w:rPr>
              <w:t>705,1</w:t>
            </w:r>
          </w:p>
        </w:tc>
        <w:tc>
          <w:tcPr>
            <w:tcW w:w="1762"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jc w:val="center"/>
              <w:rPr>
                <w:rFonts w:ascii="Times New Roman" w:hAnsi="Times New Roman"/>
                <w:color w:val="0000FF"/>
                <w:lang w:val="ru-RU"/>
              </w:rPr>
            </w:pPr>
            <w:r>
              <w:rPr>
                <w:rFonts w:ascii="Times New Roman" w:hAnsi="Times New Roman"/>
                <w:color w:val="0000FF"/>
                <w:lang w:val="ru-RU"/>
              </w:rPr>
              <w:t>96,8</w:t>
            </w:r>
          </w:p>
        </w:tc>
        <w:tc>
          <w:tcPr>
            <w:tcW w:w="1706" w:type="dxa"/>
            <w:tcBorders>
              <w:top w:val="single" w:sz="4" w:space="0" w:color="000000"/>
              <w:left w:val="single" w:sz="4" w:space="0" w:color="000000"/>
              <w:bottom w:val="single" w:sz="4" w:space="0" w:color="000000"/>
              <w:right w:val="single" w:sz="4" w:space="0" w:color="000000"/>
            </w:tcBorders>
          </w:tcPr>
          <w:p w:rsidR="00FF02AE" w:rsidRDefault="00FF02AE">
            <w:pPr>
              <w:shd w:val="clear" w:color="auto" w:fill="FFFFFF"/>
              <w:jc w:val="center"/>
              <w:rPr>
                <w:rFonts w:ascii="Times New Roman" w:hAnsi="Times New Roman"/>
                <w:color w:val="0000FF"/>
              </w:rPr>
            </w:pPr>
          </w:p>
        </w:tc>
      </w:tr>
      <w:tr w:rsidR="00FF02AE" w:rsidTr="00FF02AE">
        <w:tc>
          <w:tcPr>
            <w:tcW w:w="4268"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tabs>
                <w:tab w:val="left" w:pos="768"/>
              </w:tabs>
              <w:jc w:val="center"/>
              <w:rPr>
                <w:rFonts w:ascii="Times New Roman" w:hAnsi="Times New Roman"/>
                <w:lang w:val="ru-RU"/>
              </w:rPr>
            </w:pPr>
            <w:r>
              <w:rPr>
                <w:rFonts w:ascii="Times New Roman" w:hAnsi="Times New Roman"/>
                <w:lang w:val="ru-RU"/>
              </w:rPr>
              <w:t>Затраты на производство и оказания услуги</w:t>
            </w:r>
          </w:p>
        </w:tc>
        <w:tc>
          <w:tcPr>
            <w:tcW w:w="1255"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tabs>
                <w:tab w:val="left" w:pos="768"/>
              </w:tabs>
              <w:jc w:val="center"/>
              <w:rPr>
                <w:rFonts w:ascii="Times New Roman" w:hAnsi="Times New Roman"/>
              </w:rPr>
            </w:pPr>
            <w:proofErr w:type="spellStart"/>
            <w:r>
              <w:rPr>
                <w:rFonts w:ascii="Times New Roman" w:hAnsi="Times New Roman"/>
              </w:rPr>
              <w:t>Тыс</w:t>
            </w:r>
            <w:proofErr w:type="spellEnd"/>
            <w:r>
              <w:rPr>
                <w:rFonts w:ascii="Times New Roman" w:hAnsi="Times New Roman"/>
              </w:rPr>
              <w:t xml:space="preserve">. </w:t>
            </w:r>
            <w:proofErr w:type="spellStart"/>
            <w:r>
              <w:rPr>
                <w:rFonts w:ascii="Times New Roman" w:hAnsi="Times New Roman"/>
              </w:rPr>
              <w:t>руб</w:t>
            </w:r>
            <w:proofErr w:type="spellEnd"/>
          </w:p>
        </w:tc>
        <w:tc>
          <w:tcPr>
            <w:tcW w:w="1288"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jc w:val="center"/>
              <w:rPr>
                <w:rFonts w:ascii="Times New Roman" w:hAnsi="Times New Roman"/>
                <w:color w:val="0000FF"/>
                <w:lang w:val="ru-RU"/>
              </w:rPr>
            </w:pPr>
            <w:r>
              <w:rPr>
                <w:rFonts w:ascii="Times New Roman" w:hAnsi="Times New Roman"/>
                <w:color w:val="0000FF"/>
                <w:lang w:val="ru-RU"/>
              </w:rPr>
              <w:t>835,3</w:t>
            </w:r>
          </w:p>
        </w:tc>
        <w:tc>
          <w:tcPr>
            <w:tcW w:w="1762"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jc w:val="center"/>
              <w:rPr>
                <w:rFonts w:ascii="Times New Roman" w:hAnsi="Times New Roman"/>
                <w:color w:val="0000FF"/>
                <w:lang w:val="ru-RU"/>
              </w:rPr>
            </w:pPr>
            <w:r>
              <w:rPr>
                <w:rFonts w:ascii="Times New Roman" w:hAnsi="Times New Roman"/>
                <w:color w:val="0000FF"/>
                <w:lang w:val="ru-RU"/>
              </w:rPr>
              <w:t>167,1</w:t>
            </w:r>
          </w:p>
        </w:tc>
        <w:tc>
          <w:tcPr>
            <w:tcW w:w="1706"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jc w:val="center"/>
              <w:rPr>
                <w:rFonts w:ascii="Times New Roman" w:hAnsi="Times New Roman"/>
                <w:color w:val="0000FF"/>
                <w:lang w:val="ru-RU"/>
              </w:rPr>
            </w:pPr>
            <w:r>
              <w:rPr>
                <w:rFonts w:ascii="Times New Roman" w:hAnsi="Times New Roman"/>
                <w:color w:val="0000FF"/>
                <w:lang w:val="ru-RU"/>
              </w:rPr>
              <w:t>53,7</w:t>
            </w:r>
          </w:p>
        </w:tc>
      </w:tr>
      <w:tr w:rsidR="00FF02AE" w:rsidTr="00FF02AE">
        <w:tc>
          <w:tcPr>
            <w:tcW w:w="4268"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tabs>
                <w:tab w:val="left" w:pos="768"/>
              </w:tabs>
              <w:jc w:val="center"/>
              <w:rPr>
                <w:rFonts w:ascii="Times New Roman" w:hAnsi="Times New Roman"/>
              </w:rPr>
            </w:pPr>
            <w:r>
              <w:rPr>
                <w:rFonts w:ascii="Times New Roman" w:hAnsi="Times New Roman"/>
              </w:rPr>
              <w:t xml:space="preserve">В </w:t>
            </w:r>
            <w:proofErr w:type="spellStart"/>
            <w:r>
              <w:rPr>
                <w:rFonts w:ascii="Times New Roman" w:hAnsi="Times New Roman"/>
              </w:rPr>
              <w:t>том</w:t>
            </w:r>
            <w:proofErr w:type="spellEnd"/>
            <w:r>
              <w:rPr>
                <w:rFonts w:ascii="Times New Roman" w:hAnsi="Times New Roman"/>
              </w:rPr>
              <w:t xml:space="preserve"> </w:t>
            </w:r>
            <w:proofErr w:type="spellStart"/>
            <w:r>
              <w:rPr>
                <w:rFonts w:ascii="Times New Roman" w:hAnsi="Times New Roman"/>
              </w:rPr>
              <w:t>числе</w:t>
            </w:r>
            <w:proofErr w:type="spellEnd"/>
            <w:r>
              <w:rPr>
                <w:rFonts w:ascii="Times New Roman" w:hAnsi="Times New Roman"/>
              </w:rPr>
              <w:t xml:space="preserve">: </w:t>
            </w:r>
            <w:proofErr w:type="spellStart"/>
            <w:r>
              <w:rPr>
                <w:rFonts w:ascii="Times New Roman" w:hAnsi="Times New Roman"/>
              </w:rPr>
              <w:t>электроэнергия</w:t>
            </w:r>
            <w:proofErr w:type="spellEnd"/>
          </w:p>
        </w:tc>
        <w:tc>
          <w:tcPr>
            <w:tcW w:w="1255"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tabs>
                <w:tab w:val="left" w:pos="768"/>
              </w:tabs>
              <w:jc w:val="center"/>
              <w:rPr>
                <w:rFonts w:ascii="Times New Roman" w:hAnsi="Times New Roman"/>
              </w:rPr>
            </w:pPr>
            <w:proofErr w:type="spellStart"/>
            <w:r>
              <w:rPr>
                <w:rFonts w:ascii="Times New Roman" w:hAnsi="Times New Roman"/>
              </w:rPr>
              <w:t>Тыс</w:t>
            </w:r>
            <w:proofErr w:type="spellEnd"/>
            <w:r>
              <w:rPr>
                <w:rFonts w:ascii="Times New Roman" w:hAnsi="Times New Roman"/>
              </w:rPr>
              <w:t xml:space="preserve">. </w:t>
            </w:r>
            <w:proofErr w:type="spellStart"/>
            <w:r>
              <w:rPr>
                <w:rFonts w:ascii="Times New Roman" w:hAnsi="Times New Roman"/>
              </w:rPr>
              <w:t>руб</w:t>
            </w:r>
            <w:proofErr w:type="spellEnd"/>
          </w:p>
        </w:tc>
        <w:tc>
          <w:tcPr>
            <w:tcW w:w="1288"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jc w:val="center"/>
              <w:rPr>
                <w:rFonts w:ascii="Times New Roman" w:hAnsi="Times New Roman"/>
                <w:color w:val="0000FF"/>
                <w:lang w:val="ru-RU"/>
              </w:rPr>
            </w:pPr>
            <w:r>
              <w:rPr>
                <w:rFonts w:ascii="Times New Roman" w:hAnsi="Times New Roman"/>
                <w:color w:val="0000FF"/>
                <w:lang w:val="ru-RU"/>
              </w:rPr>
              <w:t>176,6</w:t>
            </w:r>
          </w:p>
        </w:tc>
        <w:tc>
          <w:tcPr>
            <w:tcW w:w="1762"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jc w:val="center"/>
              <w:rPr>
                <w:rFonts w:ascii="Times New Roman" w:hAnsi="Times New Roman"/>
                <w:color w:val="0000FF"/>
                <w:lang w:val="ru-RU"/>
              </w:rPr>
            </w:pPr>
            <w:r>
              <w:rPr>
                <w:rFonts w:ascii="Times New Roman" w:hAnsi="Times New Roman"/>
                <w:color w:val="0000FF"/>
                <w:lang w:val="ru-RU"/>
              </w:rPr>
              <w:t>35,3</w:t>
            </w:r>
          </w:p>
        </w:tc>
        <w:tc>
          <w:tcPr>
            <w:tcW w:w="1706"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jc w:val="center"/>
              <w:rPr>
                <w:rFonts w:ascii="Times New Roman" w:hAnsi="Times New Roman"/>
                <w:color w:val="0000FF"/>
                <w:lang w:val="ru-RU"/>
              </w:rPr>
            </w:pPr>
            <w:r>
              <w:rPr>
                <w:rFonts w:ascii="Times New Roman" w:hAnsi="Times New Roman"/>
                <w:color w:val="0000FF"/>
                <w:lang w:val="ru-RU"/>
              </w:rPr>
              <w:t>11,3</w:t>
            </w:r>
          </w:p>
        </w:tc>
      </w:tr>
      <w:tr w:rsidR="00FF02AE" w:rsidTr="00FF02AE">
        <w:tc>
          <w:tcPr>
            <w:tcW w:w="4268"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tabs>
                <w:tab w:val="left" w:pos="768"/>
              </w:tabs>
              <w:jc w:val="center"/>
              <w:rPr>
                <w:rFonts w:ascii="Times New Roman" w:hAnsi="Times New Roman"/>
              </w:rPr>
            </w:pPr>
            <w:proofErr w:type="spellStart"/>
            <w:r>
              <w:rPr>
                <w:rFonts w:ascii="Times New Roman" w:hAnsi="Times New Roman"/>
              </w:rPr>
              <w:t>Заработная</w:t>
            </w:r>
            <w:proofErr w:type="spellEnd"/>
            <w:r>
              <w:rPr>
                <w:rFonts w:ascii="Times New Roman" w:hAnsi="Times New Roman"/>
              </w:rPr>
              <w:t xml:space="preserve"> </w:t>
            </w:r>
            <w:proofErr w:type="spellStart"/>
            <w:r>
              <w:rPr>
                <w:rFonts w:ascii="Times New Roman" w:hAnsi="Times New Roman"/>
              </w:rPr>
              <w:t>плата</w:t>
            </w:r>
            <w:proofErr w:type="spellEnd"/>
            <w:r>
              <w:rPr>
                <w:rFonts w:ascii="Times New Roman" w:hAnsi="Times New Roman"/>
              </w:rPr>
              <w:t xml:space="preserve"> с </w:t>
            </w:r>
            <w:proofErr w:type="spellStart"/>
            <w:r>
              <w:rPr>
                <w:rFonts w:ascii="Times New Roman" w:hAnsi="Times New Roman"/>
              </w:rPr>
              <w:t>отчислениями</w:t>
            </w:r>
            <w:proofErr w:type="spellEnd"/>
          </w:p>
        </w:tc>
        <w:tc>
          <w:tcPr>
            <w:tcW w:w="1255"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tabs>
                <w:tab w:val="left" w:pos="768"/>
              </w:tabs>
              <w:jc w:val="center"/>
              <w:rPr>
                <w:rFonts w:ascii="Times New Roman" w:hAnsi="Times New Roman"/>
              </w:rPr>
            </w:pPr>
            <w:proofErr w:type="spellStart"/>
            <w:r>
              <w:rPr>
                <w:rFonts w:ascii="Times New Roman" w:hAnsi="Times New Roman"/>
              </w:rPr>
              <w:t>Тыс</w:t>
            </w:r>
            <w:proofErr w:type="spellEnd"/>
            <w:r>
              <w:rPr>
                <w:rFonts w:ascii="Times New Roman" w:hAnsi="Times New Roman"/>
              </w:rPr>
              <w:t xml:space="preserve">. </w:t>
            </w:r>
            <w:proofErr w:type="spellStart"/>
            <w:r>
              <w:rPr>
                <w:rFonts w:ascii="Times New Roman" w:hAnsi="Times New Roman"/>
              </w:rPr>
              <w:t>руб</w:t>
            </w:r>
            <w:proofErr w:type="spellEnd"/>
          </w:p>
        </w:tc>
        <w:tc>
          <w:tcPr>
            <w:tcW w:w="1288"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jc w:val="center"/>
              <w:rPr>
                <w:rFonts w:ascii="Times New Roman" w:hAnsi="Times New Roman"/>
                <w:color w:val="0000FF"/>
                <w:lang w:val="ru-RU"/>
              </w:rPr>
            </w:pPr>
            <w:r>
              <w:rPr>
                <w:rFonts w:ascii="Times New Roman" w:hAnsi="Times New Roman"/>
                <w:color w:val="0000FF"/>
                <w:lang w:val="ru-RU"/>
              </w:rPr>
              <w:t>352,7</w:t>
            </w:r>
          </w:p>
        </w:tc>
        <w:tc>
          <w:tcPr>
            <w:tcW w:w="1762"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jc w:val="center"/>
              <w:rPr>
                <w:rFonts w:ascii="Times New Roman" w:hAnsi="Times New Roman"/>
                <w:color w:val="0000FF"/>
                <w:lang w:val="ru-RU"/>
              </w:rPr>
            </w:pPr>
            <w:r>
              <w:rPr>
                <w:rFonts w:ascii="Times New Roman" w:hAnsi="Times New Roman"/>
                <w:color w:val="0000FF"/>
                <w:lang w:val="ru-RU"/>
              </w:rPr>
              <w:t>70,5</w:t>
            </w:r>
          </w:p>
        </w:tc>
        <w:tc>
          <w:tcPr>
            <w:tcW w:w="1706"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jc w:val="center"/>
              <w:rPr>
                <w:rFonts w:ascii="Times New Roman" w:hAnsi="Times New Roman"/>
                <w:color w:val="0000FF"/>
                <w:lang w:val="ru-RU"/>
              </w:rPr>
            </w:pPr>
            <w:r>
              <w:rPr>
                <w:rFonts w:ascii="Times New Roman" w:hAnsi="Times New Roman"/>
                <w:color w:val="0000FF"/>
                <w:lang w:val="ru-RU"/>
              </w:rPr>
              <w:t>22,7</w:t>
            </w:r>
          </w:p>
        </w:tc>
      </w:tr>
      <w:tr w:rsidR="00FF02AE" w:rsidTr="00FF02AE">
        <w:tc>
          <w:tcPr>
            <w:tcW w:w="4268"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tabs>
                <w:tab w:val="left" w:pos="768"/>
              </w:tabs>
              <w:jc w:val="center"/>
              <w:rPr>
                <w:rFonts w:ascii="Times New Roman" w:hAnsi="Times New Roman"/>
              </w:rPr>
            </w:pPr>
            <w:proofErr w:type="spellStart"/>
            <w:r>
              <w:rPr>
                <w:rFonts w:ascii="Times New Roman" w:hAnsi="Times New Roman"/>
              </w:rPr>
              <w:t>Амортизация</w:t>
            </w:r>
            <w:proofErr w:type="spellEnd"/>
            <w:r>
              <w:rPr>
                <w:rFonts w:ascii="Times New Roman" w:hAnsi="Times New Roman"/>
              </w:rPr>
              <w:t xml:space="preserve"> и </w:t>
            </w:r>
            <w:proofErr w:type="spellStart"/>
            <w:r>
              <w:rPr>
                <w:rFonts w:ascii="Times New Roman" w:hAnsi="Times New Roman"/>
              </w:rPr>
              <w:t>текущий</w:t>
            </w:r>
            <w:proofErr w:type="spellEnd"/>
            <w:r>
              <w:rPr>
                <w:rFonts w:ascii="Times New Roman" w:hAnsi="Times New Roman"/>
              </w:rPr>
              <w:t xml:space="preserve"> </w:t>
            </w:r>
            <w:proofErr w:type="spellStart"/>
            <w:r>
              <w:rPr>
                <w:rFonts w:ascii="Times New Roman" w:hAnsi="Times New Roman"/>
              </w:rPr>
              <w:t>ремонт</w:t>
            </w:r>
            <w:proofErr w:type="spellEnd"/>
          </w:p>
        </w:tc>
        <w:tc>
          <w:tcPr>
            <w:tcW w:w="1255"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tabs>
                <w:tab w:val="left" w:pos="768"/>
              </w:tabs>
              <w:jc w:val="center"/>
              <w:rPr>
                <w:rFonts w:ascii="Times New Roman" w:hAnsi="Times New Roman"/>
              </w:rPr>
            </w:pPr>
            <w:proofErr w:type="spellStart"/>
            <w:r>
              <w:rPr>
                <w:rFonts w:ascii="Times New Roman" w:hAnsi="Times New Roman"/>
              </w:rPr>
              <w:t>Тыс</w:t>
            </w:r>
            <w:proofErr w:type="spellEnd"/>
            <w:r>
              <w:rPr>
                <w:rFonts w:ascii="Times New Roman" w:hAnsi="Times New Roman"/>
              </w:rPr>
              <w:t xml:space="preserve">. </w:t>
            </w:r>
            <w:proofErr w:type="spellStart"/>
            <w:r>
              <w:rPr>
                <w:rFonts w:ascii="Times New Roman" w:hAnsi="Times New Roman"/>
              </w:rPr>
              <w:t>руб</w:t>
            </w:r>
            <w:proofErr w:type="spellEnd"/>
          </w:p>
        </w:tc>
        <w:tc>
          <w:tcPr>
            <w:tcW w:w="1288"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jc w:val="center"/>
              <w:rPr>
                <w:rFonts w:ascii="Times New Roman" w:hAnsi="Times New Roman"/>
                <w:color w:val="0000FF"/>
                <w:lang w:val="ru-RU"/>
              </w:rPr>
            </w:pPr>
            <w:r>
              <w:rPr>
                <w:rFonts w:ascii="Times New Roman" w:hAnsi="Times New Roman"/>
                <w:color w:val="0000FF"/>
                <w:lang w:val="ru-RU"/>
              </w:rPr>
              <w:t>187,5</w:t>
            </w:r>
          </w:p>
        </w:tc>
        <w:tc>
          <w:tcPr>
            <w:tcW w:w="1762"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jc w:val="center"/>
              <w:rPr>
                <w:rFonts w:ascii="Times New Roman" w:hAnsi="Times New Roman"/>
                <w:color w:val="0000FF"/>
                <w:lang w:val="ru-RU"/>
              </w:rPr>
            </w:pPr>
            <w:r>
              <w:rPr>
                <w:rFonts w:ascii="Times New Roman" w:hAnsi="Times New Roman"/>
                <w:color w:val="0000FF"/>
                <w:lang w:val="ru-RU"/>
              </w:rPr>
              <w:t>37,5</w:t>
            </w:r>
          </w:p>
        </w:tc>
        <w:tc>
          <w:tcPr>
            <w:tcW w:w="1706"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jc w:val="center"/>
              <w:rPr>
                <w:rFonts w:ascii="Times New Roman" w:hAnsi="Times New Roman"/>
                <w:color w:val="0000FF"/>
                <w:lang w:val="ru-RU"/>
              </w:rPr>
            </w:pPr>
            <w:r>
              <w:rPr>
                <w:rFonts w:ascii="Times New Roman" w:hAnsi="Times New Roman"/>
                <w:color w:val="0000FF"/>
                <w:lang w:val="ru-RU"/>
              </w:rPr>
              <w:t>12,0</w:t>
            </w:r>
          </w:p>
        </w:tc>
      </w:tr>
      <w:tr w:rsidR="00FF02AE" w:rsidTr="00FF02AE">
        <w:tc>
          <w:tcPr>
            <w:tcW w:w="4268"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tabs>
                <w:tab w:val="left" w:pos="768"/>
              </w:tabs>
              <w:jc w:val="center"/>
              <w:rPr>
                <w:rFonts w:ascii="Times New Roman" w:hAnsi="Times New Roman"/>
              </w:rPr>
            </w:pPr>
            <w:proofErr w:type="spellStart"/>
            <w:r>
              <w:rPr>
                <w:rFonts w:ascii="Times New Roman" w:hAnsi="Times New Roman"/>
              </w:rPr>
              <w:t>Себестоимость</w:t>
            </w:r>
            <w:proofErr w:type="spellEnd"/>
            <w:r>
              <w:rPr>
                <w:rFonts w:ascii="Times New Roman" w:hAnsi="Times New Roman"/>
              </w:rPr>
              <w:t xml:space="preserve"> </w:t>
            </w:r>
          </w:p>
        </w:tc>
        <w:tc>
          <w:tcPr>
            <w:tcW w:w="1255"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tabs>
                <w:tab w:val="left" w:pos="768"/>
              </w:tabs>
              <w:jc w:val="center"/>
              <w:rPr>
                <w:rFonts w:ascii="Times New Roman" w:hAnsi="Times New Roman"/>
              </w:rPr>
            </w:pPr>
            <w:r>
              <w:rPr>
                <w:rFonts w:ascii="Times New Roman" w:hAnsi="Times New Roman"/>
              </w:rPr>
              <w:t xml:space="preserve"> </w:t>
            </w:r>
            <w:proofErr w:type="spellStart"/>
            <w:r>
              <w:rPr>
                <w:rFonts w:ascii="Times New Roman" w:hAnsi="Times New Roman"/>
              </w:rPr>
              <w:t>Руб</w:t>
            </w:r>
            <w:proofErr w:type="spellEnd"/>
            <w:r>
              <w:rPr>
                <w:rFonts w:ascii="Times New Roman" w:hAnsi="Times New Roman"/>
              </w:rPr>
              <w:t>/м3</w:t>
            </w:r>
          </w:p>
        </w:tc>
        <w:tc>
          <w:tcPr>
            <w:tcW w:w="1288"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jc w:val="center"/>
              <w:rPr>
                <w:rFonts w:ascii="Times New Roman" w:hAnsi="Times New Roman"/>
                <w:color w:val="0000FF"/>
                <w:lang w:val="ru-RU"/>
              </w:rPr>
            </w:pPr>
            <w:r>
              <w:rPr>
                <w:rFonts w:ascii="Times New Roman" w:hAnsi="Times New Roman"/>
                <w:color w:val="0000FF"/>
                <w:lang w:val="ru-RU"/>
              </w:rPr>
              <w:t>17,06</w:t>
            </w:r>
          </w:p>
        </w:tc>
        <w:tc>
          <w:tcPr>
            <w:tcW w:w="1762"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jc w:val="center"/>
              <w:rPr>
                <w:rFonts w:ascii="Times New Roman" w:hAnsi="Times New Roman"/>
                <w:color w:val="0000FF"/>
                <w:lang w:val="ru-RU"/>
              </w:rPr>
            </w:pPr>
            <w:r>
              <w:rPr>
                <w:rFonts w:ascii="Times New Roman" w:hAnsi="Times New Roman"/>
                <w:color w:val="0000FF"/>
                <w:lang w:val="ru-RU"/>
              </w:rPr>
              <w:t>17,06</w:t>
            </w:r>
          </w:p>
        </w:tc>
        <w:tc>
          <w:tcPr>
            <w:tcW w:w="1706"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jc w:val="center"/>
              <w:rPr>
                <w:rFonts w:ascii="Times New Roman" w:hAnsi="Times New Roman"/>
                <w:color w:val="0000FF"/>
                <w:lang w:val="ru-RU"/>
              </w:rPr>
            </w:pPr>
            <w:r>
              <w:rPr>
                <w:rFonts w:ascii="Times New Roman" w:hAnsi="Times New Roman"/>
                <w:color w:val="0000FF"/>
                <w:lang w:val="ru-RU"/>
              </w:rPr>
              <w:t>17,06</w:t>
            </w:r>
          </w:p>
        </w:tc>
      </w:tr>
      <w:tr w:rsidR="00FF02AE" w:rsidTr="00FF02AE">
        <w:tc>
          <w:tcPr>
            <w:tcW w:w="4268"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tabs>
                <w:tab w:val="left" w:pos="768"/>
              </w:tabs>
              <w:jc w:val="center"/>
              <w:rPr>
                <w:rFonts w:ascii="Times New Roman" w:hAnsi="Times New Roman"/>
                <w:lang w:val="ru-RU"/>
              </w:rPr>
            </w:pPr>
            <w:r>
              <w:rPr>
                <w:rFonts w:ascii="Times New Roman" w:hAnsi="Times New Roman"/>
                <w:lang w:val="ru-RU"/>
              </w:rPr>
              <w:t>Утвержденный тариф:</w:t>
            </w:r>
          </w:p>
          <w:p w:rsidR="00FF02AE" w:rsidRDefault="00FF02AE">
            <w:pPr>
              <w:shd w:val="clear" w:color="auto" w:fill="FFFFFF"/>
              <w:tabs>
                <w:tab w:val="left" w:pos="768"/>
              </w:tabs>
              <w:jc w:val="center"/>
              <w:rPr>
                <w:rFonts w:ascii="Times New Roman" w:hAnsi="Times New Roman"/>
                <w:lang w:val="ru-RU"/>
              </w:rPr>
            </w:pPr>
            <w:r>
              <w:rPr>
                <w:rFonts w:ascii="Times New Roman" w:hAnsi="Times New Roman"/>
                <w:lang w:val="ru-RU"/>
              </w:rPr>
              <w:t>с 01.0</w:t>
            </w:r>
            <w:r w:rsidR="004E22D9">
              <w:rPr>
                <w:rFonts w:ascii="Times New Roman" w:hAnsi="Times New Roman"/>
                <w:lang w:val="ru-RU"/>
              </w:rPr>
              <w:t>7</w:t>
            </w:r>
            <w:r>
              <w:rPr>
                <w:rFonts w:ascii="Times New Roman" w:hAnsi="Times New Roman"/>
                <w:lang w:val="ru-RU"/>
              </w:rPr>
              <w:t>.</w:t>
            </w:r>
            <w:r w:rsidR="004E22D9">
              <w:rPr>
                <w:rFonts w:ascii="Times New Roman" w:hAnsi="Times New Roman"/>
                <w:lang w:val="ru-RU"/>
              </w:rPr>
              <w:t>20</w:t>
            </w:r>
            <w:r>
              <w:rPr>
                <w:rFonts w:ascii="Times New Roman" w:hAnsi="Times New Roman"/>
                <w:lang w:val="ru-RU"/>
              </w:rPr>
              <w:t>г.</w:t>
            </w:r>
          </w:p>
          <w:p w:rsidR="00FF02AE" w:rsidRDefault="00FF02AE">
            <w:pPr>
              <w:shd w:val="clear" w:color="auto" w:fill="FFFFFF"/>
              <w:tabs>
                <w:tab w:val="left" w:pos="768"/>
              </w:tabs>
              <w:jc w:val="center"/>
              <w:rPr>
                <w:rFonts w:ascii="Times New Roman" w:hAnsi="Times New Roman"/>
                <w:lang w:val="ru-RU"/>
              </w:rPr>
            </w:pPr>
          </w:p>
        </w:tc>
        <w:tc>
          <w:tcPr>
            <w:tcW w:w="1255"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tabs>
                <w:tab w:val="left" w:pos="768"/>
              </w:tabs>
              <w:jc w:val="center"/>
              <w:rPr>
                <w:rFonts w:ascii="Times New Roman" w:hAnsi="Times New Roman"/>
              </w:rPr>
            </w:pPr>
            <w:r>
              <w:rPr>
                <w:rFonts w:ascii="Times New Roman" w:hAnsi="Times New Roman"/>
                <w:lang w:val="ru-RU"/>
              </w:rPr>
              <w:t xml:space="preserve"> </w:t>
            </w:r>
            <w:proofErr w:type="spellStart"/>
            <w:r>
              <w:rPr>
                <w:rFonts w:ascii="Times New Roman" w:hAnsi="Times New Roman"/>
              </w:rPr>
              <w:t>Руб</w:t>
            </w:r>
            <w:proofErr w:type="spellEnd"/>
            <w:r>
              <w:rPr>
                <w:rFonts w:ascii="Times New Roman" w:hAnsi="Times New Roman"/>
              </w:rPr>
              <w:t>/м3</w:t>
            </w:r>
          </w:p>
        </w:tc>
        <w:tc>
          <w:tcPr>
            <w:tcW w:w="1288" w:type="dxa"/>
            <w:tcBorders>
              <w:top w:val="single" w:sz="4" w:space="0" w:color="000000"/>
              <w:left w:val="single" w:sz="4" w:space="0" w:color="000000"/>
              <w:bottom w:val="single" w:sz="4" w:space="0" w:color="000000"/>
              <w:right w:val="single" w:sz="4" w:space="0" w:color="000000"/>
            </w:tcBorders>
          </w:tcPr>
          <w:p w:rsidR="00FF02AE" w:rsidRDefault="004E22D9">
            <w:pPr>
              <w:shd w:val="clear" w:color="auto" w:fill="FFFFFF"/>
              <w:jc w:val="center"/>
              <w:rPr>
                <w:rFonts w:ascii="Times New Roman" w:hAnsi="Times New Roman"/>
                <w:color w:val="0000FF"/>
                <w:lang w:val="ru-RU"/>
              </w:rPr>
            </w:pPr>
            <w:r>
              <w:rPr>
                <w:rFonts w:ascii="Times New Roman" w:hAnsi="Times New Roman"/>
                <w:color w:val="0000FF"/>
                <w:lang w:val="ru-RU"/>
              </w:rPr>
              <w:t>23,33</w:t>
            </w:r>
          </w:p>
        </w:tc>
        <w:tc>
          <w:tcPr>
            <w:tcW w:w="1762" w:type="dxa"/>
            <w:tcBorders>
              <w:top w:val="single" w:sz="4" w:space="0" w:color="000000"/>
              <w:left w:val="single" w:sz="4" w:space="0" w:color="000000"/>
              <w:bottom w:val="single" w:sz="4" w:space="0" w:color="000000"/>
              <w:right w:val="single" w:sz="4" w:space="0" w:color="000000"/>
            </w:tcBorders>
          </w:tcPr>
          <w:p w:rsidR="00FF02AE" w:rsidRPr="004E22D9" w:rsidRDefault="004E22D9">
            <w:pPr>
              <w:shd w:val="clear" w:color="auto" w:fill="FFFFFF"/>
              <w:jc w:val="center"/>
              <w:rPr>
                <w:color w:val="0000FF"/>
                <w:lang w:val="ru-RU"/>
              </w:rPr>
            </w:pPr>
            <w:r>
              <w:rPr>
                <w:color w:val="0000FF"/>
                <w:lang w:val="ru-RU"/>
              </w:rPr>
              <w:t>23,33</w:t>
            </w:r>
          </w:p>
        </w:tc>
        <w:tc>
          <w:tcPr>
            <w:tcW w:w="1706" w:type="dxa"/>
            <w:tcBorders>
              <w:top w:val="single" w:sz="4" w:space="0" w:color="000000"/>
              <w:left w:val="single" w:sz="4" w:space="0" w:color="000000"/>
              <w:bottom w:val="single" w:sz="4" w:space="0" w:color="000000"/>
              <w:right w:val="single" w:sz="4" w:space="0" w:color="000000"/>
            </w:tcBorders>
          </w:tcPr>
          <w:p w:rsidR="00FF02AE" w:rsidRPr="004E22D9" w:rsidRDefault="004E22D9">
            <w:pPr>
              <w:shd w:val="clear" w:color="auto" w:fill="FFFFFF"/>
              <w:jc w:val="center"/>
              <w:rPr>
                <w:color w:val="0000FF"/>
                <w:lang w:val="ru-RU"/>
              </w:rPr>
            </w:pPr>
            <w:r>
              <w:rPr>
                <w:color w:val="0000FF"/>
                <w:lang w:val="ru-RU"/>
              </w:rPr>
              <w:t>23,33</w:t>
            </w:r>
          </w:p>
        </w:tc>
      </w:tr>
      <w:tr w:rsidR="00FF02AE" w:rsidTr="00FF02AE">
        <w:tc>
          <w:tcPr>
            <w:tcW w:w="4268"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tabs>
                <w:tab w:val="left" w:pos="768"/>
              </w:tabs>
              <w:jc w:val="center"/>
              <w:rPr>
                <w:rFonts w:ascii="Times New Roman" w:hAnsi="Times New Roman"/>
              </w:rPr>
            </w:pPr>
            <w:proofErr w:type="spellStart"/>
            <w:r>
              <w:rPr>
                <w:rFonts w:ascii="Times New Roman" w:hAnsi="Times New Roman"/>
              </w:rPr>
              <w:t>Финансовый</w:t>
            </w:r>
            <w:proofErr w:type="spellEnd"/>
            <w:r>
              <w:rPr>
                <w:rFonts w:ascii="Times New Roman" w:hAnsi="Times New Roman"/>
              </w:rPr>
              <w:t xml:space="preserve"> </w:t>
            </w:r>
            <w:proofErr w:type="spellStart"/>
            <w:r>
              <w:rPr>
                <w:rFonts w:ascii="Times New Roman" w:hAnsi="Times New Roman"/>
              </w:rPr>
              <w:t>результат</w:t>
            </w:r>
            <w:proofErr w:type="spellEnd"/>
            <w:r>
              <w:rPr>
                <w:rFonts w:ascii="Times New Roman" w:hAnsi="Times New Roman"/>
              </w:rPr>
              <w:t xml:space="preserve"> </w:t>
            </w:r>
            <w:proofErr w:type="spellStart"/>
            <w:r>
              <w:rPr>
                <w:rFonts w:ascii="Times New Roman" w:hAnsi="Times New Roman"/>
              </w:rPr>
              <w:t>на</w:t>
            </w:r>
            <w:proofErr w:type="spellEnd"/>
            <w:r>
              <w:rPr>
                <w:rFonts w:ascii="Times New Roman" w:hAnsi="Times New Roman"/>
              </w:rPr>
              <w:t xml:space="preserve"> </w:t>
            </w:r>
            <w:smartTag w:uri="urn:schemas-microsoft-com:office:smarttags" w:element="metricconverter">
              <w:smartTagPr>
                <w:attr w:name="ProductID" w:val="1 м3"/>
              </w:smartTagPr>
              <w:r>
                <w:rPr>
                  <w:rFonts w:ascii="Times New Roman" w:hAnsi="Times New Roman"/>
                </w:rPr>
                <w:t>1 м3</w:t>
              </w:r>
            </w:smartTag>
          </w:p>
        </w:tc>
        <w:tc>
          <w:tcPr>
            <w:tcW w:w="1255"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tabs>
                <w:tab w:val="left" w:pos="768"/>
              </w:tabs>
              <w:jc w:val="center"/>
              <w:rPr>
                <w:rFonts w:ascii="Times New Roman" w:hAnsi="Times New Roman"/>
              </w:rPr>
            </w:pPr>
            <w:proofErr w:type="spellStart"/>
            <w:r>
              <w:rPr>
                <w:rFonts w:ascii="Times New Roman" w:hAnsi="Times New Roman"/>
              </w:rPr>
              <w:t>руб</w:t>
            </w:r>
            <w:proofErr w:type="spellEnd"/>
          </w:p>
        </w:tc>
        <w:tc>
          <w:tcPr>
            <w:tcW w:w="1288"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jc w:val="center"/>
              <w:rPr>
                <w:rFonts w:ascii="Times New Roman" w:hAnsi="Times New Roman"/>
                <w:color w:val="0000FF"/>
                <w:lang w:val="ru-RU"/>
              </w:rPr>
            </w:pPr>
            <w:r>
              <w:rPr>
                <w:rFonts w:ascii="Times New Roman" w:hAnsi="Times New Roman"/>
                <w:color w:val="0000FF"/>
                <w:lang w:val="ru-RU"/>
              </w:rPr>
              <w:t>1,21</w:t>
            </w:r>
          </w:p>
        </w:tc>
        <w:tc>
          <w:tcPr>
            <w:tcW w:w="1762"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jc w:val="center"/>
              <w:rPr>
                <w:rFonts w:ascii="Times New Roman" w:hAnsi="Times New Roman"/>
                <w:color w:val="0000FF"/>
                <w:lang w:val="ru-RU"/>
              </w:rPr>
            </w:pPr>
            <w:r>
              <w:rPr>
                <w:rFonts w:ascii="Times New Roman" w:hAnsi="Times New Roman"/>
                <w:color w:val="0000FF"/>
                <w:lang w:val="ru-RU"/>
              </w:rPr>
              <w:t>1,21</w:t>
            </w:r>
          </w:p>
        </w:tc>
        <w:tc>
          <w:tcPr>
            <w:tcW w:w="1706" w:type="dxa"/>
            <w:tcBorders>
              <w:top w:val="single" w:sz="4" w:space="0" w:color="000000"/>
              <w:left w:val="single" w:sz="4" w:space="0" w:color="000000"/>
              <w:bottom w:val="single" w:sz="4" w:space="0" w:color="000000"/>
              <w:right w:val="single" w:sz="4" w:space="0" w:color="000000"/>
            </w:tcBorders>
            <w:hideMark/>
          </w:tcPr>
          <w:p w:rsidR="00FF02AE" w:rsidRDefault="00FF02AE">
            <w:pPr>
              <w:shd w:val="clear" w:color="auto" w:fill="FFFFFF"/>
              <w:jc w:val="center"/>
              <w:rPr>
                <w:rFonts w:ascii="Times New Roman" w:hAnsi="Times New Roman"/>
                <w:color w:val="0000FF"/>
                <w:lang w:val="ru-RU"/>
              </w:rPr>
            </w:pPr>
            <w:r>
              <w:rPr>
                <w:rFonts w:ascii="Times New Roman" w:hAnsi="Times New Roman"/>
                <w:color w:val="0000FF"/>
                <w:lang w:val="ru-RU"/>
              </w:rPr>
              <w:t>1,21</w:t>
            </w:r>
          </w:p>
        </w:tc>
      </w:tr>
    </w:tbl>
    <w:p w:rsidR="00FF02AE" w:rsidRDefault="00FF02AE" w:rsidP="00FF02AE">
      <w:pPr>
        <w:shd w:val="clear" w:color="auto" w:fill="FFFFFF"/>
        <w:ind w:firstLine="540"/>
        <w:jc w:val="center"/>
        <w:rPr>
          <w:rFonts w:ascii="Times New Roman" w:hAnsi="Times New Roman"/>
        </w:rPr>
      </w:pPr>
    </w:p>
    <w:p w:rsidR="00FF02AE" w:rsidRDefault="00FF02AE" w:rsidP="00FF02AE">
      <w:pPr>
        <w:jc w:val="both"/>
        <w:rPr>
          <w:rFonts w:ascii="Times New Roman" w:hAnsi="Times New Roman"/>
          <w:lang w:val="ru-RU"/>
        </w:rPr>
      </w:pPr>
      <w:r>
        <w:rPr>
          <w:rFonts w:ascii="Times New Roman" w:hAnsi="Times New Roman"/>
          <w:b/>
          <w:u w:val="single"/>
          <w:lang w:val="ru-RU"/>
        </w:rPr>
        <w:t xml:space="preserve"> Краткая характеристика системы водоснабжения с. </w:t>
      </w:r>
      <w:proofErr w:type="spellStart"/>
      <w:r>
        <w:rPr>
          <w:rFonts w:ascii="Times New Roman" w:hAnsi="Times New Roman"/>
          <w:b/>
          <w:u w:val="single"/>
          <w:lang w:val="ru-RU"/>
        </w:rPr>
        <w:t>Щелчиха</w:t>
      </w:r>
      <w:proofErr w:type="spellEnd"/>
    </w:p>
    <w:p w:rsidR="00FF02AE" w:rsidRDefault="00FF02AE" w:rsidP="00FF02AE">
      <w:pPr>
        <w:jc w:val="both"/>
        <w:rPr>
          <w:rFonts w:ascii="Times New Roman" w:hAnsi="Times New Roman"/>
          <w:lang w:val="ru-RU"/>
        </w:rPr>
      </w:pPr>
      <w:r>
        <w:rPr>
          <w:rFonts w:ascii="Times New Roman" w:hAnsi="Times New Roman"/>
          <w:lang w:val="ru-RU"/>
        </w:rPr>
        <w:t xml:space="preserve">Водоснабжение д. </w:t>
      </w:r>
      <w:proofErr w:type="spellStart"/>
      <w:r>
        <w:rPr>
          <w:rFonts w:ascii="Times New Roman" w:hAnsi="Times New Roman"/>
          <w:lang w:val="ru-RU"/>
        </w:rPr>
        <w:t>Щелчиха</w:t>
      </w:r>
      <w:proofErr w:type="spellEnd"/>
      <w:r>
        <w:rPr>
          <w:rFonts w:ascii="Times New Roman" w:hAnsi="Times New Roman"/>
          <w:lang w:val="ru-RU"/>
        </w:rPr>
        <w:t xml:space="preserve">  осуществляется за счет эксплуатации 1 скважин глубиной 310м, пробуренной в 2007 году. Водопроводная сеть, протяженностью </w:t>
      </w:r>
      <w:smartTag w:uri="urn:schemas-microsoft-com:office:smarttags" w:element="metricconverter">
        <w:smartTagPr>
          <w:attr w:name="ProductID" w:val="3,8 км"/>
        </w:smartTagPr>
        <w:r>
          <w:rPr>
            <w:rFonts w:ascii="Times New Roman" w:hAnsi="Times New Roman"/>
            <w:lang w:val="ru-RU"/>
          </w:rPr>
          <w:t>3,8 км</w:t>
        </w:r>
      </w:smartTag>
      <w:r>
        <w:rPr>
          <w:rFonts w:ascii="Times New Roman" w:hAnsi="Times New Roman"/>
          <w:lang w:val="ru-RU"/>
        </w:rPr>
        <w:t xml:space="preserve"> с 6 водоразборными колонками,  построена в  восьмидесятые годы из чугунных труб.</w:t>
      </w:r>
    </w:p>
    <w:p w:rsidR="00FF02AE" w:rsidRDefault="00FF02AE" w:rsidP="00FF02AE">
      <w:pPr>
        <w:jc w:val="both"/>
        <w:rPr>
          <w:rFonts w:ascii="Times New Roman" w:hAnsi="Times New Roman"/>
          <w:lang w:val="ru-RU"/>
        </w:rPr>
      </w:pPr>
      <w:r>
        <w:rPr>
          <w:rFonts w:ascii="Times New Roman" w:hAnsi="Times New Roman"/>
          <w:lang w:val="ru-RU"/>
        </w:rPr>
        <w:t xml:space="preserve"> Комплексной программой </w:t>
      </w:r>
      <w:proofErr w:type="spellStart"/>
      <w:r>
        <w:rPr>
          <w:rFonts w:ascii="Times New Roman" w:hAnsi="Times New Roman"/>
          <w:lang w:val="ru-RU"/>
        </w:rPr>
        <w:t>Чулымского</w:t>
      </w:r>
      <w:proofErr w:type="spellEnd"/>
      <w:r>
        <w:rPr>
          <w:rFonts w:ascii="Times New Roman" w:hAnsi="Times New Roman"/>
          <w:lang w:val="ru-RU"/>
        </w:rPr>
        <w:t xml:space="preserve"> сельсовета мероприятия  по оптимизации системы водоснабжения д. </w:t>
      </w:r>
      <w:proofErr w:type="spellStart"/>
      <w:r>
        <w:rPr>
          <w:rFonts w:ascii="Times New Roman" w:hAnsi="Times New Roman"/>
          <w:lang w:val="ru-RU"/>
        </w:rPr>
        <w:t>Щелчиха</w:t>
      </w:r>
      <w:proofErr w:type="spellEnd"/>
      <w:r>
        <w:rPr>
          <w:rFonts w:ascii="Times New Roman" w:hAnsi="Times New Roman"/>
          <w:lang w:val="ru-RU"/>
        </w:rPr>
        <w:t xml:space="preserve">  предусмотрены на период 20</w:t>
      </w:r>
      <w:r w:rsidR="004E22D9">
        <w:rPr>
          <w:rFonts w:ascii="Times New Roman" w:hAnsi="Times New Roman"/>
          <w:lang w:val="ru-RU"/>
        </w:rPr>
        <w:t>21</w:t>
      </w:r>
      <w:r>
        <w:rPr>
          <w:rFonts w:ascii="Times New Roman" w:hAnsi="Times New Roman"/>
          <w:lang w:val="ru-RU"/>
        </w:rPr>
        <w:t>-20</w:t>
      </w:r>
      <w:r w:rsidR="004E22D9">
        <w:rPr>
          <w:rFonts w:ascii="Times New Roman" w:hAnsi="Times New Roman"/>
          <w:lang w:val="ru-RU"/>
        </w:rPr>
        <w:t>23</w:t>
      </w:r>
      <w:r>
        <w:rPr>
          <w:rFonts w:ascii="Times New Roman" w:hAnsi="Times New Roman"/>
          <w:lang w:val="ru-RU"/>
        </w:rPr>
        <w:t xml:space="preserve"> годы.</w:t>
      </w:r>
    </w:p>
    <w:p w:rsidR="00FF02AE" w:rsidRDefault="00FF02AE" w:rsidP="00FF02AE">
      <w:pPr>
        <w:jc w:val="both"/>
        <w:rPr>
          <w:rFonts w:ascii="Times New Roman" w:hAnsi="Times New Roman"/>
          <w:b/>
          <w:u w:val="single"/>
          <w:lang w:val="ru-RU"/>
        </w:rPr>
      </w:pPr>
      <w:r>
        <w:rPr>
          <w:rFonts w:ascii="Times New Roman" w:hAnsi="Times New Roman"/>
          <w:lang w:val="ru-RU"/>
        </w:rPr>
        <w:t xml:space="preserve"> </w:t>
      </w:r>
      <w:r>
        <w:rPr>
          <w:rFonts w:ascii="Times New Roman" w:hAnsi="Times New Roman"/>
          <w:b/>
          <w:u w:val="single"/>
          <w:lang w:val="ru-RU"/>
        </w:rPr>
        <w:t>Краткая характеристика  системы водоснабжения д. Чулым</w:t>
      </w:r>
    </w:p>
    <w:p w:rsidR="00FF02AE" w:rsidRDefault="00FF02AE" w:rsidP="00FF02AE">
      <w:pPr>
        <w:jc w:val="both"/>
        <w:rPr>
          <w:rFonts w:ascii="Times New Roman" w:hAnsi="Times New Roman"/>
          <w:lang w:val="ru-RU"/>
        </w:rPr>
      </w:pPr>
      <w:r>
        <w:rPr>
          <w:rFonts w:ascii="Times New Roman" w:hAnsi="Times New Roman"/>
          <w:lang w:val="ru-RU"/>
        </w:rPr>
        <w:t xml:space="preserve">  Водоснабжение села Чулым осуществляется за счет эксплуатации 3х скважин глубиной 950м и </w:t>
      </w:r>
      <w:smartTag w:uri="urn:schemas-microsoft-com:office:smarttags" w:element="metricconverter">
        <w:smartTagPr>
          <w:attr w:name="ProductID" w:val="850 м"/>
        </w:smartTagPr>
        <w:r>
          <w:rPr>
            <w:rFonts w:ascii="Times New Roman" w:hAnsi="Times New Roman"/>
            <w:lang w:val="ru-RU"/>
          </w:rPr>
          <w:t>850 м</w:t>
        </w:r>
      </w:smartTag>
      <w:r>
        <w:rPr>
          <w:rFonts w:ascii="Times New Roman" w:hAnsi="Times New Roman"/>
          <w:lang w:val="ru-RU"/>
        </w:rPr>
        <w:t>, 850м  пробуренных в 1978 году , 1989г и 1974г</w:t>
      </w:r>
      <w:proofErr w:type="gramStart"/>
      <w:r>
        <w:rPr>
          <w:rFonts w:ascii="Times New Roman" w:hAnsi="Times New Roman"/>
          <w:lang w:val="ru-RU"/>
        </w:rPr>
        <w:t xml:space="preserve"> .</w:t>
      </w:r>
      <w:proofErr w:type="gramEnd"/>
      <w:r>
        <w:rPr>
          <w:rFonts w:ascii="Times New Roman" w:hAnsi="Times New Roman"/>
          <w:lang w:val="ru-RU"/>
        </w:rPr>
        <w:t xml:space="preserve">   Качество воды по химическому составу соответствует требованиям СанПиН 2.1.41074-01 «Питьевая вода. Гигиенические  требования к качеству воды» по цветности, мутности, сухому остатку и содержанию ионов железа. Существующая водопроводная сеть села состоит из 2 изолированных водопроводов. Протяженность  двух водопроводов составляет </w:t>
      </w:r>
      <w:smartTag w:uri="urn:schemas-microsoft-com:office:smarttags" w:element="metricconverter">
        <w:smartTagPr>
          <w:attr w:name="ProductID" w:val="8,6 км"/>
        </w:smartTagPr>
        <w:r>
          <w:rPr>
            <w:rFonts w:ascii="Times New Roman" w:hAnsi="Times New Roman"/>
            <w:lang w:val="ru-RU"/>
          </w:rPr>
          <w:t>8,6 км</w:t>
        </w:r>
      </w:smartTag>
      <w:r>
        <w:rPr>
          <w:rFonts w:ascii="Times New Roman" w:hAnsi="Times New Roman"/>
          <w:lang w:val="ru-RU"/>
        </w:rPr>
        <w:t xml:space="preserve">, из которых </w:t>
      </w:r>
      <w:smartTag w:uri="urn:schemas-microsoft-com:office:smarttags" w:element="metricconverter">
        <w:smartTagPr>
          <w:attr w:name="ProductID" w:val="3,9 км"/>
        </w:smartTagPr>
        <w:r>
          <w:rPr>
            <w:rFonts w:ascii="Times New Roman" w:hAnsi="Times New Roman"/>
            <w:lang w:val="ru-RU"/>
          </w:rPr>
          <w:t>3,9 км</w:t>
        </w:r>
      </w:smartTag>
      <w:proofErr w:type="gramStart"/>
      <w:r>
        <w:rPr>
          <w:rFonts w:ascii="Times New Roman" w:hAnsi="Times New Roman"/>
          <w:lang w:val="ru-RU"/>
        </w:rPr>
        <w:t>.</w:t>
      </w:r>
      <w:proofErr w:type="gramEnd"/>
      <w:r>
        <w:rPr>
          <w:rFonts w:ascii="Times New Roman" w:hAnsi="Times New Roman"/>
          <w:lang w:val="ru-RU"/>
        </w:rPr>
        <w:t xml:space="preserve"> </w:t>
      </w:r>
      <w:proofErr w:type="gramStart"/>
      <w:r>
        <w:rPr>
          <w:rFonts w:ascii="Times New Roman" w:hAnsi="Times New Roman"/>
          <w:lang w:val="ru-RU"/>
        </w:rPr>
        <w:t>о</w:t>
      </w:r>
      <w:proofErr w:type="gramEnd"/>
      <w:r>
        <w:rPr>
          <w:rFonts w:ascii="Times New Roman" w:hAnsi="Times New Roman"/>
          <w:lang w:val="ru-RU"/>
        </w:rPr>
        <w:t xml:space="preserve">дин построен в 1973 году, </w:t>
      </w:r>
      <w:r w:rsidR="004E22D9">
        <w:rPr>
          <w:rFonts w:ascii="Times New Roman" w:hAnsi="Times New Roman"/>
          <w:lang w:val="ru-RU"/>
        </w:rPr>
        <w:t xml:space="preserve">второй 2009г. не требует замены. </w:t>
      </w:r>
      <w:r>
        <w:rPr>
          <w:rFonts w:ascii="Times New Roman" w:hAnsi="Times New Roman"/>
          <w:lang w:val="ru-RU"/>
        </w:rPr>
        <w:t xml:space="preserve">Выполнение запланированных мероприятий, позволит обеспечить бесперебойное водоснабжение сел муниципального образования и полностью ликвидировать уличные водоразборные колонки. </w:t>
      </w:r>
    </w:p>
    <w:p w:rsidR="00FF02AE" w:rsidRDefault="00FF02AE" w:rsidP="00FF02AE">
      <w:pPr>
        <w:ind w:firstLine="567"/>
        <w:jc w:val="both"/>
        <w:rPr>
          <w:rFonts w:ascii="Times New Roman" w:hAnsi="Times New Roman"/>
          <w:lang w:val="ru-RU"/>
        </w:rPr>
      </w:pPr>
      <w:r>
        <w:rPr>
          <w:rFonts w:ascii="Times New Roman" w:hAnsi="Times New Roman"/>
          <w:lang w:val="ru-RU"/>
        </w:rPr>
        <w:t>Объекты водоснабжения (скважина, уличный водопровод)  находятся в муниципальной собственности и переданы на праве хозяйственного ведения  в МУП ЖКХ «</w:t>
      </w:r>
      <w:proofErr w:type="spellStart"/>
      <w:r>
        <w:rPr>
          <w:rFonts w:ascii="Times New Roman" w:hAnsi="Times New Roman"/>
          <w:lang w:val="ru-RU"/>
        </w:rPr>
        <w:t>Чулымское</w:t>
      </w:r>
      <w:proofErr w:type="spellEnd"/>
      <w:r>
        <w:rPr>
          <w:rFonts w:ascii="Times New Roman" w:hAnsi="Times New Roman"/>
          <w:lang w:val="ru-RU"/>
        </w:rPr>
        <w:t xml:space="preserve">» для бесперебойного снабжения водой населения, объектов соцкультбыта и сельхозпроизводителя  с. Чулым и </w:t>
      </w:r>
      <w:proofErr w:type="spellStart"/>
      <w:r>
        <w:rPr>
          <w:rFonts w:ascii="Times New Roman" w:hAnsi="Times New Roman"/>
          <w:lang w:val="ru-RU"/>
        </w:rPr>
        <w:t>Щелчиха</w:t>
      </w:r>
      <w:proofErr w:type="spellEnd"/>
      <w:r>
        <w:rPr>
          <w:rFonts w:ascii="Times New Roman" w:hAnsi="Times New Roman"/>
          <w:lang w:val="ru-RU"/>
        </w:rPr>
        <w:t xml:space="preserve"> и поддержания имущества в работоспособном состоянии.</w:t>
      </w:r>
    </w:p>
    <w:p w:rsidR="00FF02AE" w:rsidRDefault="00FF02AE" w:rsidP="00FF02AE">
      <w:pPr>
        <w:tabs>
          <w:tab w:val="center" w:pos="5301"/>
          <w:tab w:val="left" w:pos="8715"/>
        </w:tabs>
        <w:ind w:firstLine="540"/>
        <w:rPr>
          <w:rFonts w:ascii="Times New Roman" w:hAnsi="Times New Roman"/>
          <w:lang w:val="ru-RU"/>
        </w:rPr>
      </w:pPr>
      <w:r>
        <w:rPr>
          <w:rFonts w:ascii="Times New Roman" w:hAnsi="Times New Roman"/>
          <w:lang w:val="ru-RU"/>
        </w:rPr>
        <w:tab/>
      </w:r>
    </w:p>
    <w:p w:rsidR="00FF02AE" w:rsidRDefault="00FF02AE" w:rsidP="00FF02AE">
      <w:pPr>
        <w:ind w:firstLine="567"/>
        <w:jc w:val="center"/>
        <w:rPr>
          <w:b/>
          <w:lang w:val="ru-RU"/>
        </w:rPr>
      </w:pPr>
    </w:p>
    <w:p w:rsidR="00FF02AE" w:rsidRDefault="00FF02AE" w:rsidP="00FF02AE">
      <w:pPr>
        <w:ind w:firstLine="567"/>
        <w:jc w:val="both"/>
        <w:rPr>
          <w:rFonts w:ascii="Times New Roman" w:hAnsi="Times New Roman"/>
          <w:lang w:val="ru-RU"/>
        </w:rPr>
      </w:pPr>
    </w:p>
    <w:p w:rsidR="00FF02AE" w:rsidRDefault="00FF02AE" w:rsidP="00FF02AE">
      <w:pPr>
        <w:tabs>
          <w:tab w:val="left" w:pos="768"/>
        </w:tabs>
        <w:jc w:val="center"/>
        <w:rPr>
          <w:rFonts w:ascii="Times New Roman" w:hAnsi="Times New Roman"/>
          <w:b/>
          <w:lang w:val="ru-RU"/>
        </w:rPr>
      </w:pPr>
      <w:r>
        <w:rPr>
          <w:rFonts w:ascii="Times New Roman" w:hAnsi="Times New Roman"/>
          <w:b/>
          <w:lang w:val="ru-RU"/>
        </w:rPr>
        <w:t>3.2 Характеристика существующей системы теплоснабжения.</w:t>
      </w:r>
    </w:p>
    <w:p w:rsidR="00FF02AE" w:rsidRDefault="00FF02AE" w:rsidP="00FF02AE">
      <w:pPr>
        <w:tabs>
          <w:tab w:val="left" w:pos="768"/>
        </w:tabs>
        <w:jc w:val="center"/>
        <w:rPr>
          <w:rFonts w:ascii="Times New Roman" w:hAnsi="Times New Roman"/>
          <w:lang w:val="ru-RU"/>
        </w:rPr>
      </w:pPr>
      <w:r>
        <w:rPr>
          <w:rFonts w:ascii="Times New Roman" w:hAnsi="Times New Roman"/>
          <w:lang w:val="ru-RU"/>
        </w:rPr>
        <w:t>Основные производственные показатели отрасли:</w:t>
      </w:r>
    </w:p>
    <w:p w:rsidR="00FF02AE" w:rsidRDefault="00FF02AE" w:rsidP="00FF02AE">
      <w:pPr>
        <w:tabs>
          <w:tab w:val="left" w:pos="768"/>
        </w:tabs>
        <w:jc w:val="center"/>
        <w:rPr>
          <w:rFonts w:ascii="Times New Roman" w:hAnsi="Times New Roman"/>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28"/>
        <w:gridCol w:w="1260"/>
        <w:gridCol w:w="2126"/>
        <w:gridCol w:w="2126"/>
      </w:tblGrid>
      <w:tr w:rsidR="00FF02AE" w:rsidTr="00FF02AE">
        <w:tc>
          <w:tcPr>
            <w:tcW w:w="4428"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768"/>
              </w:tabs>
              <w:jc w:val="center"/>
              <w:rPr>
                <w:rFonts w:ascii="Times New Roman" w:hAnsi="Times New Roman"/>
                <w:lang w:val="ru-RU"/>
              </w:rPr>
            </w:pPr>
            <w:r>
              <w:rPr>
                <w:rFonts w:ascii="Times New Roman" w:hAnsi="Times New Roman"/>
                <w:lang w:val="ru-RU"/>
              </w:rPr>
              <w:lastRenderedPageBreak/>
              <w:t>Показатель</w:t>
            </w:r>
          </w:p>
        </w:tc>
        <w:tc>
          <w:tcPr>
            <w:tcW w:w="1260"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768"/>
              </w:tabs>
              <w:jc w:val="center"/>
              <w:rPr>
                <w:rFonts w:ascii="Times New Roman" w:hAnsi="Times New Roman"/>
                <w:lang w:val="ru-RU"/>
              </w:rPr>
            </w:pPr>
            <w:r>
              <w:rPr>
                <w:rFonts w:ascii="Times New Roman" w:hAnsi="Times New Roman"/>
                <w:lang w:val="ru-RU"/>
              </w:rPr>
              <w:t xml:space="preserve">Ед. </w:t>
            </w:r>
            <w:proofErr w:type="spellStart"/>
            <w:r>
              <w:rPr>
                <w:rFonts w:ascii="Times New Roman" w:hAnsi="Times New Roman"/>
                <w:lang w:val="ru-RU"/>
              </w:rPr>
              <w:t>изм</w:t>
            </w:r>
            <w:proofErr w:type="spellEnd"/>
          </w:p>
        </w:tc>
        <w:tc>
          <w:tcPr>
            <w:tcW w:w="4252" w:type="dxa"/>
            <w:gridSpan w:val="2"/>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768"/>
              </w:tabs>
              <w:jc w:val="center"/>
              <w:rPr>
                <w:rFonts w:ascii="Times New Roman" w:hAnsi="Times New Roman"/>
                <w:lang w:val="ru-RU"/>
              </w:rPr>
            </w:pPr>
            <w:r>
              <w:rPr>
                <w:rFonts w:ascii="Times New Roman" w:hAnsi="Times New Roman"/>
                <w:lang w:val="ru-RU"/>
              </w:rPr>
              <w:t>Значение</w:t>
            </w:r>
          </w:p>
        </w:tc>
      </w:tr>
      <w:tr w:rsidR="00FF02AE" w:rsidTr="00FF02AE">
        <w:tc>
          <w:tcPr>
            <w:tcW w:w="4428" w:type="dxa"/>
            <w:tcBorders>
              <w:top w:val="single" w:sz="4" w:space="0" w:color="000000"/>
              <w:left w:val="single" w:sz="4" w:space="0" w:color="000000"/>
              <w:bottom w:val="single" w:sz="4" w:space="0" w:color="000000"/>
              <w:right w:val="single" w:sz="4" w:space="0" w:color="000000"/>
            </w:tcBorders>
          </w:tcPr>
          <w:p w:rsidR="00FF02AE" w:rsidRDefault="00FF02AE">
            <w:pPr>
              <w:tabs>
                <w:tab w:val="left" w:pos="768"/>
              </w:tabs>
              <w:jc w:val="center"/>
              <w:rPr>
                <w:rFonts w:ascii="Times New Roman" w:hAnsi="Times New Roman"/>
                <w:lang w:val="ru-RU"/>
              </w:rPr>
            </w:pPr>
          </w:p>
        </w:tc>
        <w:tc>
          <w:tcPr>
            <w:tcW w:w="1260" w:type="dxa"/>
            <w:tcBorders>
              <w:top w:val="single" w:sz="4" w:space="0" w:color="000000"/>
              <w:left w:val="single" w:sz="4" w:space="0" w:color="000000"/>
              <w:bottom w:val="single" w:sz="4" w:space="0" w:color="000000"/>
              <w:right w:val="single" w:sz="4" w:space="0" w:color="000000"/>
            </w:tcBorders>
          </w:tcPr>
          <w:p w:rsidR="00FF02AE" w:rsidRDefault="00FF02AE">
            <w:pPr>
              <w:tabs>
                <w:tab w:val="left" w:pos="768"/>
              </w:tabs>
              <w:jc w:val="center"/>
              <w:rPr>
                <w:rFonts w:ascii="Times New Roman" w:hAnsi="Times New Roman"/>
                <w:lang w:val="ru-RU"/>
              </w:rPr>
            </w:pPr>
          </w:p>
        </w:tc>
        <w:tc>
          <w:tcPr>
            <w:tcW w:w="2126"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768"/>
              </w:tabs>
              <w:rPr>
                <w:rFonts w:ascii="Times New Roman" w:hAnsi="Times New Roman"/>
                <w:highlight w:val="red"/>
                <w:lang w:val="ru-RU"/>
              </w:rPr>
            </w:pPr>
            <w:r>
              <w:rPr>
                <w:rFonts w:ascii="Times New Roman" w:hAnsi="Times New Roman"/>
                <w:lang w:val="ru-RU"/>
              </w:rPr>
              <w:t xml:space="preserve">с. Чулым  Центральная </w:t>
            </w:r>
            <w:proofErr w:type="spellStart"/>
            <w:r>
              <w:rPr>
                <w:rFonts w:ascii="Times New Roman" w:hAnsi="Times New Roman"/>
                <w:lang w:val="ru-RU"/>
              </w:rPr>
              <w:t>котельна</w:t>
            </w:r>
            <w:proofErr w:type="spellEnd"/>
          </w:p>
        </w:tc>
        <w:tc>
          <w:tcPr>
            <w:tcW w:w="2126"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768"/>
              </w:tabs>
              <w:rPr>
                <w:rFonts w:ascii="Times New Roman" w:hAnsi="Times New Roman"/>
                <w:lang w:val="ru-RU"/>
              </w:rPr>
            </w:pPr>
            <w:r>
              <w:rPr>
                <w:rFonts w:ascii="Times New Roman" w:hAnsi="Times New Roman"/>
                <w:lang w:val="ru-RU"/>
              </w:rPr>
              <w:t>с. Чулым</w:t>
            </w:r>
          </w:p>
          <w:p w:rsidR="00FF02AE" w:rsidRDefault="00FF02AE">
            <w:pPr>
              <w:tabs>
                <w:tab w:val="left" w:pos="768"/>
              </w:tabs>
              <w:rPr>
                <w:rFonts w:ascii="Times New Roman" w:hAnsi="Times New Roman"/>
                <w:highlight w:val="red"/>
                <w:lang w:val="ru-RU"/>
              </w:rPr>
            </w:pPr>
            <w:r>
              <w:rPr>
                <w:rFonts w:ascii="Times New Roman" w:hAnsi="Times New Roman"/>
                <w:lang w:val="ru-RU"/>
              </w:rPr>
              <w:t xml:space="preserve"> котельная рыбопитомника</w:t>
            </w:r>
          </w:p>
        </w:tc>
      </w:tr>
      <w:tr w:rsidR="00FF02AE" w:rsidTr="00FF02AE">
        <w:tc>
          <w:tcPr>
            <w:tcW w:w="4428"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768"/>
              </w:tabs>
              <w:rPr>
                <w:rFonts w:ascii="Times New Roman" w:hAnsi="Times New Roman"/>
                <w:lang w:val="ru-RU"/>
              </w:rPr>
            </w:pPr>
            <w:r>
              <w:rPr>
                <w:rFonts w:ascii="Times New Roman" w:hAnsi="Times New Roman"/>
                <w:lang w:val="ru-RU"/>
              </w:rPr>
              <w:t>Котельная</w:t>
            </w:r>
          </w:p>
        </w:tc>
        <w:tc>
          <w:tcPr>
            <w:tcW w:w="1260"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768"/>
              </w:tabs>
              <w:jc w:val="center"/>
              <w:rPr>
                <w:rFonts w:ascii="Times New Roman" w:hAnsi="Times New Roman"/>
                <w:lang w:val="ru-RU"/>
              </w:rPr>
            </w:pPr>
            <w:r>
              <w:rPr>
                <w:rFonts w:ascii="Times New Roman" w:hAnsi="Times New Roman"/>
                <w:lang w:val="ru-RU"/>
              </w:rPr>
              <w:t>шт.</w:t>
            </w:r>
          </w:p>
        </w:tc>
        <w:tc>
          <w:tcPr>
            <w:tcW w:w="2126"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768"/>
              </w:tabs>
              <w:jc w:val="center"/>
              <w:rPr>
                <w:rFonts w:ascii="Times New Roman" w:hAnsi="Times New Roman"/>
                <w:color w:val="0000FF"/>
                <w:lang w:val="ru-RU"/>
              </w:rPr>
            </w:pPr>
            <w:r>
              <w:rPr>
                <w:rFonts w:ascii="Times New Roman" w:hAnsi="Times New Roman"/>
                <w:color w:val="0000FF"/>
                <w:lang w:val="ru-RU"/>
              </w:rPr>
              <w:t>1</w:t>
            </w:r>
          </w:p>
        </w:tc>
        <w:tc>
          <w:tcPr>
            <w:tcW w:w="2126"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768"/>
              </w:tabs>
              <w:jc w:val="center"/>
              <w:rPr>
                <w:rFonts w:ascii="Times New Roman" w:hAnsi="Times New Roman"/>
                <w:lang w:val="ru-RU"/>
              </w:rPr>
            </w:pPr>
            <w:r>
              <w:rPr>
                <w:rFonts w:ascii="Times New Roman" w:hAnsi="Times New Roman"/>
                <w:lang w:val="ru-RU"/>
              </w:rPr>
              <w:t>1</w:t>
            </w:r>
          </w:p>
        </w:tc>
      </w:tr>
      <w:tr w:rsidR="00FF02AE" w:rsidTr="00FF02AE">
        <w:tc>
          <w:tcPr>
            <w:tcW w:w="4428"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768"/>
              </w:tabs>
              <w:rPr>
                <w:rFonts w:ascii="Times New Roman" w:hAnsi="Times New Roman"/>
                <w:lang w:val="ru-RU"/>
              </w:rPr>
            </w:pPr>
            <w:r>
              <w:rPr>
                <w:rFonts w:ascii="Times New Roman" w:hAnsi="Times New Roman"/>
                <w:lang w:val="ru-RU"/>
              </w:rPr>
              <w:t>Суммарная мощность, Гкал/час</w:t>
            </w:r>
          </w:p>
        </w:tc>
        <w:tc>
          <w:tcPr>
            <w:tcW w:w="1260"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768"/>
              </w:tabs>
              <w:jc w:val="center"/>
              <w:rPr>
                <w:rFonts w:ascii="Times New Roman" w:hAnsi="Times New Roman"/>
                <w:lang w:val="ru-RU"/>
              </w:rPr>
            </w:pPr>
            <w:r>
              <w:rPr>
                <w:rFonts w:ascii="Times New Roman" w:hAnsi="Times New Roman"/>
                <w:lang w:val="ru-RU"/>
              </w:rPr>
              <w:t>Гкал/час</w:t>
            </w:r>
          </w:p>
        </w:tc>
        <w:tc>
          <w:tcPr>
            <w:tcW w:w="2126"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768"/>
              </w:tabs>
              <w:jc w:val="center"/>
              <w:rPr>
                <w:rFonts w:ascii="Times New Roman" w:hAnsi="Times New Roman"/>
                <w:color w:val="0000FF"/>
                <w:lang w:val="ru-RU"/>
              </w:rPr>
            </w:pPr>
            <w:r>
              <w:rPr>
                <w:rFonts w:ascii="Times New Roman" w:hAnsi="Times New Roman"/>
                <w:color w:val="0000FF"/>
                <w:lang w:val="ru-RU"/>
              </w:rPr>
              <w:t>3,6</w:t>
            </w:r>
          </w:p>
        </w:tc>
        <w:tc>
          <w:tcPr>
            <w:tcW w:w="2126"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768"/>
              </w:tabs>
              <w:jc w:val="center"/>
              <w:rPr>
                <w:rFonts w:ascii="Times New Roman" w:hAnsi="Times New Roman"/>
                <w:lang w:val="ru-RU"/>
              </w:rPr>
            </w:pPr>
            <w:r>
              <w:rPr>
                <w:rFonts w:ascii="Times New Roman" w:hAnsi="Times New Roman"/>
                <w:lang w:val="ru-RU"/>
              </w:rPr>
              <w:t>1,6</w:t>
            </w:r>
          </w:p>
        </w:tc>
      </w:tr>
      <w:tr w:rsidR="00FF02AE" w:rsidTr="00FF02AE">
        <w:tc>
          <w:tcPr>
            <w:tcW w:w="4428"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768"/>
              </w:tabs>
              <w:rPr>
                <w:rFonts w:ascii="Times New Roman" w:hAnsi="Times New Roman"/>
                <w:lang w:val="ru-RU"/>
              </w:rPr>
            </w:pPr>
            <w:r>
              <w:rPr>
                <w:rFonts w:ascii="Times New Roman" w:hAnsi="Times New Roman"/>
                <w:lang w:val="ru-RU"/>
              </w:rPr>
              <w:t>Количество котлов</w:t>
            </w:r>
          </w:p>
        </w:tc>
        <w:tc>
          <w:tcPr>
            <w:tcW w:w="1260"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768"/>
              </w:tabs>
              <w:jc w:val="center"/>
              <w:rPr>
                <w:rFonts w:ascii="Times New Roman" w:hAnsi="Times New Roman"/>
                <w:lang w:val="ru-RU"/>
              </w:rPr>
            </w:pPr>
            <w:r>
              <w:rPr>
                <w:rFonts w:ascii="Times New Roman" w:hAnsi="Times New Roman"/>
                <w:lang w:val="ru-RU"/>
              </w:rPr>
              <w:t>Шт.</w:t>
            </w:r>
          </w:p>
        </w:tc>
        <w:tc>
          <w:tcPr>
            <w:tcW w:w="2126"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768"/>
              </w:tabs>
              <w:jc w:val="center"/>
              <w:rPr>
                <w:rFonts w:ascii="Times New Roman" w:hAnsi="Times New Roman"/>
                <w:color w:val="0000FF"/>
                <w:lang w:val="ru-RU"/>
              </w:rPr>
            </w:pPr>
            <w:r>
              <w:rPr>
                <w:rFonts w:ascii="Times New Roman" w:hAnsi="Times New Roman"/>
                <w:color w:val="0000FF"/>
                <w:lang w:val="ru-RU"/>
              </w:rPr>
              <w:t>3</w:t>
            </w:r>
          </w:p>
        </w:tc>
        <w:tc>
          <w:tcPr>
            <w:tcW w:w="2126"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768"/>
              </w:tabs>
              <w:jc w:val="center"/>
              <w:rPr>
                <w:rFonts w:ascii="Times New Roman" w:hAnsi="Times New Roman"/>
                <w:lang w:val="ru-RU"/>
              </w:rPr>
            </w:pPr>
            <w:r>
              <w:rPr>
                <w:rFonts w:ascii="Times New Roman" w:hAnsi="Times New Roman"/>
                <w:lang w:val="ru-RU"/>
              </w:rPr>
              <w:t>2</w:t>
            </w:r>
          </w:p>
        </w:tc>
      </w:tr>
      <w:tr w:rsidR="00FF02AE" w:rsidTr="00FF02AE">
        <w:tc>
          <w:tcPr>
            <w:tcW w:w="4428"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768"/>
              </w:tabs>
              <w:rPr>
                <w:rFonts w:ascii="Times New Roman" w:hAnsi="Times New Roman"/>
                <w:lang w:val="ru-RU"/>
              </w:rPr>
            </w:pPr>
            <w:r>
              <w:rPr>
                <w:rFonts w:ascii="Times New Roman" w:hAnsi="Times New Roman"/>
                <w:lang w:val="ru-RU"/>
              </w:rPr>
              <w:t>Протяженность тепловых сетей</w:t>
            </w:r>
          </w:p>
        </w:tc>
        <w:tc>
          <w:tcPr>
            <w:tcW w:w="1260"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768"/>
              </w:tabs>
              <w:jc w:val="center"/>
              <w:rPr>
                <w:rFonts w:ascii="Times New Roman" w:hAnsi="Times New Roman"/>
                <w:lang w:val="ru-RU"/>
              </w:rPr>
            </w:pPr>
            <w:r>
              <w:rPr>
                <w:rFonts w:ascii="Times New Roman" w:hAnsi="Times New Roman"/>
                <w:lang w:val="ru-RU"/>
              </w:rPr>
              <w:t>Км.</w:t>
            </w:r>
          </w:p>
        </w:tc>
        <w:tc>
          <w:tcPr>
            <w:tcW w:w="2126"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768"/>
              </w:tabs>
              <w:jc w:val="center"/>
              <w:rPr>
                <w:rFonts w:ascii="Times New Roman" w:hAnsi="Times New Roman"/>
                <w:color w:val="0000FF"/>
                <w:lang w:val="ru-RU"/>
              </w:rPr>
            </w:pPr>
            <w:r>
              <w:rPr>
                <w:rFonts w:ascii="Times New Roman" w:hAnsi="Times New Roman"/>
                <w:color w:val="0000FF"/>
                <w:lang w:val="ru-RU"/>
              </w:rPr>
              <w:t>2,56</w:t>
            </w:r>
          </w:p>
        </w:tc>
        <w:tc>
          <w:tcPr>
            <w:tcW w:w="2126"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768"/>
              </w:tabs>
              <w:jc w:val="center"/>
              <w:rPr>
                <w:rFonts w:ascii="Times New Roman" w:hAnsi="Times New Roman"/>
                <w:lang w:val="ru-RU"/>
              </w:rPr>
            </w:pPr>
            <w:r>
              <w:rPr>
                <w:rFonts w:ascii="Times New Roman" w:hAnsi="Times New Roman"/>
                <w:lang w:val="ru-RU"/>
              </w:rPr>
              <w:t>0,8</w:t>
            </w:r>
          </w:p>
        </w:tc>
      </w:tr>
      <w:tr w:rsidR="00FF02AE" w:rsidTr="00FF02AE">
        <w:tc>
          <w:tcPr>
            <w:tcW w:w="4428"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768"/>
              </w:tabs>
              <w:rPr>
                <w:rFonts w:ascii="Times New Roman" w:hAnsi="Times New Roman"/>
                <w:lang w:val="ru-RU"/>
              </w:rPr>
            </w:pPr>
            <w:r>
              <w:rPr>
                <w:rFonts w:ascii="Times New Roman" w:hAnsi="Times New Roman"/>
                <w:lang w:val="ru-RU"/>
              </w:rPr>
              <w:t>Из них, нуждающихся в замене</w:t>
            </w:r>
          </w:p>
        </w:tc>
        <w:tc>
          <w:tcPr>
            <w:tcW w:w="1260"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768"/>
              </w:tabs>
              <w:jc w:val="center"/>
              <w:rPr>
                <w:rFonts w:ascii="Times New Roman" w:hAnsi="Times New Roman"/>
                <w:lang w:val="ru-RU"/>
              </w:rPr>
            </w:pPr>
            <w:r>
              <w:rPr>
                <w:rFonts w:ascii="Times New Roman" w:hAnsi="Times New Roman"/>
                <w:lang w:val="ru-RU"/>
              </w:rPr>
              <w:t>Км.</w:t>
            </w:r>
          </w:p>
        </w:tc>
        <w:tc>
          <w:tcPr>
            <w:tcW w:w="2126"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768"/>
              </w:tabs>
              <w:jc w:val="center"/>
              <w:rPr>
                <w:rFonts w:ascii="Times New Roman" w:hAnsi="Times New Roman"/>
                <w:color w:val="0000FF"/>
                <w:lang w:val="ru-RU"/>
              </w:rPr>
            </w:pPr>
            <w:r>
              <w:rPr>
                <w:rFonts w:ascii="Times New Roman" w:hAnsi="Times New Roman"/>
                <w:color w:val="0000FF"/>
                <w:lang w:val="ru-RU"/>
              </w:rPr>
              <w:t>1,1</w:t>
            </w:r>
          </w:p>
        </w:tc>
        <w:tc>
          <w:tcPr>
            <w:tcW w:w="2126"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768"/>
              </w:tabs>
              <w:jc w:val="center"/>
              <w:rPr>
                <w:rFonts w:ascii="Times New Roman" w:hAnsi="Times New Roman"/>
                <w:lang w:val="ru-RU"/>
              </w:rPr>
            </w:pPr>
            <w:r>
              <w:rPr>
                <w:rFonts w:ascii="Times New Roman" w:hAnsi="Times New Roman"/>
                <w:lang w:val="ru-RU"/>
              </w:rPr>
              <w:t>0</w:t>
            </w:r>
          </w:p>
        </w:tc>
      </w:tr>
      <w:tr w:rsidR="00FF02AE" w:rsidTr="00FF02AE">
        <w:tc>
          <w:tcPr>
            <w:tcW w:w="4428"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768"/>
              </w:tabs>
              <w:rPr>
                <w:rFonts w:ascii="Times New Roman" w:hAnsi="Times New Roman"/>
                <w:lang w:val="ru-RU"/>
              </w:rPr>
            </w:pPr>
            <w:r>
              <w:rPr>
                <w:rFonts w:ascii="Times New Roman" w:hAnsi="Times New Roman"/>
                <w:lang w:val="ru-RU"/>
              </w:rPr>
              <w:t>топливо</w:t>
            </w:r>
          </w:p>
        </w:tc>
        <w:tc>
          <w:tcPr>
            <w:tcW w:w="1260" w:type="dxa"/>
            <w:tcBorders>
              <w:top w:val="single" w:sz="4" w:space="0" w:color="000000"/>
              <w:left w:val="single" w:sz="4" w:space="0" w:color="000000"/>
              <w:bottom w:val="single" w:sz="4" w:space="0" w:color="000000"/>
              <w:right w:val="single" w:sz="4" w:space="0" w:color="000000"/>
            </w:tcBorders>
          </w:tcPr>
          <w:p w:rsidR="00FF02AE" w:rsidRDefault="00FF02AE">
            <w:pPr>
              <w:tabs>
                <w:tab w:val="left" w:pos="768"/>
              </w:tabs>
              <w:jc w:val="center"/>
              <w:rPr>
                <w:rFonts w:ascii="Times New Roman" w:hAnsi="Times New Roman"/>
                <w:lang w:val="ru-RU"/>
              </w:rPr>
            </w:pPr>
          </w:p>
        </w:tc>
        <w:tc>
          <w:tcPr>
            <w:tcW w:w="2126"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768"/>
              </w:tabs>
              <w:jc w:val="center"/>
              <w:rPr>
                <w:rFonts w:ascii="Times New Roman" w:hAnsi="Times New Roman"/>
                <w:color w:val="0000FF"/>
                <w:lang w:val="ru-RU"/>
              </w:rPr>
            </w:pPr>
            <w:r>
              <w:rPr>
                <w:rFonts w:ascii="Times New Roman" w:hAnsi="Times New Roman"/>
                <w:color w:val="0000FF"/>
                <w:lang w:val="ru-RU"/>
              </w:rPr>
              <w:t>уголь</w:t>
            </w:r>
          </w:p>
        </w:tc>
        <w:tc>
          <w:tcPr>
            <w:tcW w:w="2126"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768"/>
              </w:tabs>
              <w:jc w:val="center"/>
              <w:rPr>
                <w:rFonts w:ascii="Times New Roman" w:hAnsi="Times New Roman"/>
                <w:lang w:val="ru-RU"/>
              </w:rPr>
            </w:pPr>
            <w:r>
              <w:rPr>
                <w:rFonts w:ascii="Times New Roman" w:hAnsi="Times New Roman"/>
                <w:lang w:val="ru-RU"/>
              </w:rPr>
              <w:t>уголь</w:t>
            </w:r>
          </w:p>
        </w:tc>
      </w:tr>
      <w:tr w:rsidR="00FF02AE" w:rsidTr="00FF02AE">
        <w:tc>
          <w:tcPr>
            <w:tcW w:w="4428"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768"/>
              </w:tabs>
              <w:rPr>
                <w:rFonts w:ascii="Times New Roman" w:hAnsi="Times New Roman"/>
                <w:lang w:val="ru-RU"/>
              </w:rPr>
            </w:pPr>
            <w:r>
              <w:rPr>
                <w:rFonts w:ascii="Times New Roman" w:hAnsi="Times New Roman"/>
                <w:lang w:val="ru-RU"/>
              </w:rPr>
              <w:t>Расход  топлива по норме</w:t>
            </w:r>
          </w:p>
        </w:tc>
        <w:tc>
          <w:tcPr>
            <w:tcW w:w="1260"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768"/>
              </w:tabs>
              <w:jc w:val="center"/>
              <w:rPr>
                <w:rFonts w:ascii="Times New Roman" w:hAnsi="Times New Roman"/>
                <w:lang w:val="ru-RU"/>
              </w:rPr>
            </w:pPr>
            <w:r>
              <w:rPr>
                <w:rFonts w:ascii="Times New Roman" w:hAnsi="Times New Roman"/>
                <w:lang w:val="ru-RU"/>
              </w:rPr>
              <w:t>Т</w:t>
            </w:r>
          </w:p>
        </w:tc>
        <w:tc>
          <w:tcPr>
            <w:tcW w:w="2126"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768"/>
              </w:tabs>
              <w:jc w:val="center"/>
              <w:rPr>
                <w:rFonts w:ascii="Times New Roman" w:hAnsi="Times New Roman"/>
                <w:color w:val="0000FF"/>
                <w:lang w:val="ru-RU"/>
              </w:rPr>
            </w:pPr>
            <w:r>
              <w:rPr>
                <w:rFonts w:ascii="Times New Roman" w:hAnsi="Times New Roman"/>
                <w:color w:val="0000FF"/>
                <w:lang w:val="ru-RU"/>
              </w:rPr>
              <w:t>1100,0</w:t>
            </w:r>
          </w:p>
        </w:tc>
        <w:tc>
          <w:tcPr>
            <w:tcW w:w="2126"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768"/>
              </w:tabs>
              <w:jc w:val="center"/>
              <w:rPr>
                <w:rFonts w:ascii="Times New Roman" w:hAnsi="Times New Roman"/>
                <w:lang w:val="ru-RU"/>
              </w:rPr>
            </w:pPr>
            <w:r>
              <w:rPr>
                <w:rFonts w:ascii="Times New Roman" w:hAnsi="Times New Roman"/>
                <w:lang w:val="ru-RU"/>
              </w:rPr>
              <w:t>397,0</w:t>
            </w:r>
          </w:p>
        </w:tc>
      </w:tr>
      <w:tr w:rsidR="00FF02AE" w:rsidTr="00FF02AE">
        <w:tc>
          <w:tcPr>
            <w:tcW w:w="4428"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768"/>
              </w:tabs>
              <w:rPr>
                <w:rFonts w:ascii="Times New Roman" w:hAnsi="Times New Roman"/>
                <w:lang w:val="ru-RU"/>
              </w:rPr>
            </w:pPr>
            <w:r>
              <w:rPr>
                <w:rFonts w:ascii="Times New Roman" w:hAnsi="Times New Roman"/>
                <w:lang w:val="ru-RU"/>
              </w:rPr>
              <w:t>Произведено тепловой энергии за год</w:t>
            </w:r>
          </w:p>
        </w:tc>
        <w:tc>
          <w:tcPr>
            <w:tcW w:w="1260"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768"/>
              </w:tabs>
              <w:jc w:val="center"/>
              <w:rPr>
                <w:rFonts w:ascii="Times New Roman" w:hAnsi="Times New Roman"/>
                <w:lang w:val="ru-RU"/>
              </w:rPr>
            </w:pPr>
            <w:r>
              <w:rPr>
                <w:rFonts w:ascii="Times New Roman" w:hAnsi="Times New Roman"/>
                <w:lang w:val="ru-RU"/>
              </w:rPr>
              <w:t>Гкал</w:t>
            </w:r>
          </w:p>
        </w:tc>
        <w:tc>
          <w:tcPr>
            <w:tcW w:w="2126"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768"/>
              </w:tabs>
              <w:jc w:val="center"/>
              <w:rPr>
                <w:rFonts w:ascii="Times New Roman" w:hAnsi="Times New Roman"/>
                <w:color w:val="0000FF"/>
                <w:lang w:val="ru-RU"/>
              </w:rPr>
            </w:pPr>
            <w:r>
              <w:rPr>
                <w:rFonts w:ascii="Times New Roman" w:hAnsi="Times New Roman"/>
                <w:color w:val="0000FF"/>
                <w:lang w:val="ru-RU"/>
              </w:rPr>
              <w:t>2932,0</w:t>
            </w:r>
          </w:p>
        </w:tc>
        <w:tc>
          <w:tcPr>
            <w:tcW w:w="2126"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768"/>
              </w:tabs>
              <w:jc w:val="center"/>
              <w:rPr>
                <w:rFonts w:ascii="Times New Roman" w:hAnsi="Times New Roman"/>
                <w:lang w:val="ru-RU"/>
              </w:rPr>
            </w:pPr>
            <w:r>
              <w:rPr>
                <w:rFonts w:ascii="Times New Roman" w:hAnsi="Times New Roman"/>
                <w:lang w:val="ru-RU"/>
              </w:rPr>
              <w:t>1483,0</w:t>
            </w:r>
          </w:p>
        </w:tc>
      </w:tr>
      <w:tr w:rsidR="00FF02AE" w:rsidTr="00FF02AE">
        <w:tc>
          <w:tcPr>
            <w:tcW w:w="4428"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768"/>
              </w:tabs>
              <w:rPr>
                <w:rFonts w:ascii="Times New Roman" w:hAnsi="Times New Roman"/>
                <w:lang w:val="ru-RU"/>
              </w:rPr>
            </w:pPr>
            <w:r>
              <w:rPr>
                <w:rFonts w:ascii="Times New Roman" w:hAnsi="Times New Roman"/>
                <w:lang w:val="ru-RU"/>
              </w:rPr>
              <w:t>Полезный отпуск тепловой энергии  в год</w:t>
            </w:r>
          </w:p>
        </w:tc>
        <w:tc>
          <w:tcPr>
            <w:tcW w:w="1260"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768"/>
              </w:tabs>
              <w:jc w:val="center"/>
              <w:rPr>
                <w:rFonts w:ascii="Times New Roman" w:hAnsi="Times New Roman"/>
                <w:lang w:val="ru-RU"/>
              </w:rPr>
            </w:pPr>
            <w:r>
              <w:rPr>
                <w:rFonts w:ascii="Times New Roman" w:hAnsi="Times New Roman"/>
                <w:lang w:val="ru-RU"/>
              </w:rPr>
              <w:t>Гкал</w:t>
            </w:r>
          </w:p>
        </w:tc>
        <w:tc>
          <w:tcPr>
            <w:tcW w:w="2126"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768"/>
              </w:tabs>
              <w:jc w:val="center"/>
              <w:rPr>
                <w:rFonts w:ascii="Times New Roman" w:hAnsi="Times New Roman"/>
                <w:color w:val="0000FF"/>
                <w:lang w:val="ru-RU"/>
              </w:rPr>
            </w:pPr>
            <w:r>
              <w:rPr>
                <w:rFonts w:ascii="Times New Roman" w:hAnsi="Times New Roman"/>
                <w:color w:val="0000FF"/>
                <w:lang w:val="ru-RU"/>
              </w:rPr>
              <w:t>2507,0</w:t>
            </w:r>
          </w:p>
        </w:tc>
        <w:tc>
          <w:tcPr>
            <w:tcW w:w="2126"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768"/>
              </w:tabs>
              <w:jc w:val="center"/>
              <w:rPr>
                <w:rFonts w:ascii="Times New Roman" w:hAnsi="Times New Roman"/>
                <w:lang w:val="ru-RU"/>
              </w:rPr>
            </w:pPr>
            <w:r>
              <w:rPr>
                <w:rFonts w:ascii="Times New Roman" w:hAnsi="Times New Roman"/>
                <w:lang w:val="ru-RU"/>
              </w:rPr>
              <w:t>1268,0</w:t>
            </w:r>
          </w:p>
        </w:tc>
      </w:tr>
      <w:tr w:rsidR="00FF02AE" w:rsidTr="00FF02AE">
        <w:tc>
          <w:tcPr>
            <w:tcW w:w="4428"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768"/>
              </w:tabs>
              <w:rPr>
                <w:rFonts w:ascii="Times New Roman" w:hAnsi="Times New Roman"/>
                <w:lang w:val="ru-RU"/>
              </w:rPr>
            </w:pPr>
            <w:r>
              <w:rPr>
                <w:rFonts w:ascii="Times New Roman" w:hAnsi="Times New Roman"/>
                <w:lang w:val="ru-RU"/>
              </w:rPr>
              <w:t>В том числе населению</w:t>
            </w:r>
          </w:p>
        </w:tc>
        <w:tc>
          <w:tcPr>
            <w:tcW w:w="1260"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768"/>
              </w:tabs>
              <w:jc w:val="center"/>
              <w:rPr>
                <w:rFonts w:ascii="Times New Roman" w:hAnsi="Times New Roman"/>
                <w:lang w:val="ru-RU"/>
              </w:rPr>
            </w:pPr>
            <w:r>
              <w:rPr>
                <w:rFonts w:ascii="Times New Roman" w:hAnsi="Times New Roman"/>
                <w:lang w:val="ru-RU"/>
              </w:rPr>
              <w:t>Гкал</w:t>
            </w:r>
          </w:p>
        </w:tc>
        <w:tc>
          <w:tcPr>
            <w:tcW w:w="2126"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768"/>
              </w:tabs>
              <w:jc w:val="center"/>
              <w:rPr>
                <w:rFonts w:ascii="Times New Roman" w:hAnsi="Times New Roman"/>
                <w:color w:val="0000FF"/>
                <w:lang w:val="ru-RU"/>
              </w:rPr>
            </w:pPr>
            <w:r>
              <w:rPr>
                <w:rFonts w:ascii="Times New Roman" w:hAnsi="Times New Roman"/>
                <w:color w:val="0000FF"/>
                <w:lang w:val="ru-RU"/>
              </w:rPr>
              <w:t>1349,0</w:t>
            </w:r>
          </w:p>
        </w:tc>
        <w:tc>
          <w:tcPr>
            <w:tcW w:w="2126"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768"/>
              </w:tabs>
              <w:jc w:val="center"/>
              <w:rPr>
                <w:rFonts w:ascii="Times New Roman" w:hAnsi="Times New Roman"/>
                <w:lang w:val="ru-RU"/>
              </w:rPr>
            </w:pPr>
            <w:r>
              <w:rPr>
                <w:rFonts w:ascii="Times New Roman" w:hAnsi="Times New Roman"/>
                <w:lang w:val="ru-RU"/>
              </w:rPr>
              <w:t>1268,0</w:t>
            </w:r>
          </w:p>
        </w:tc>
      </w:tr>
      <w:tr w:rsidR="00FF02AE" w:rsidTr="00FF02AE">
        <w:tc>
          <w:tcPr>
            <w:tcW w:w="4428"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768"/>
              </w:tabs>
              <w:rPr>
                <w:rFonts w:ascii="Times New Roman" w:hAnsi="Times New Roman"/>
                <w:lang w:val="ru-RU"/>
              </w:rPr>
            </w:pPr>
            <w:proofErr w:type="spellStart"/>
            <w:r>
              <w:rPr>
                <w:rFonts w:ascii="Times New Roman" w:hAnsi="Times New Roman"/>
                <w:lang w:val="ru-RU"/>
              </w:rPr>
              <w:t>Бюджетофинансируемым</w:t>
            </w:r>
            <w:proofErr w:type="spellEnd"/>
            <w:r>
              <w:rPr>
                <w:rFonts w:ascii="Times New Roman" w:hAnsi="Times New Roman"/>
                <w:lang w:val="ru-RU"/>
              </w:rPr>
              <w:t xml:space="preserve"> организациям</w:t>
            </w:r>
          </w:p>
        </w:tc>
        <w:tc>
          <w:tcPr>
            <w:tcW w:w="1260"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768"/>
              </w:tabs>
              <w:jc w:val="center"/>
              <w:rPr>
                <w:rFonts w:ascii="Times New Roman" w:hAnsi="Times New Roman"/>
                <w:lang w:val="ru-RU"/>
              </w:rPr>
            </w:pPr>
            <w:r>
              <w:rPr>
                <w:rFonts w:ascii="Times New Roman" w:hAnsi="Times New Roman"/>
                <w:lang w:val="ru-RU"/>
              </w:rPr>
              <w:t>Гкал</w:t>
            </w:r>
          </w:p>
        </w:tc>
        <w:tc>
          <w:tcPr>
            <w:tcW w:w="2126"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768"/>
              </w:tabs>
              <w:jc w:val="center"/>
              <w:rPr>
                <w:rFonts w:ascii="Times New Roman" w:hAnsi="Times New Roman"/>
                <w:color w:val="0000FF"/>
                <w:lang w:val="ru-RU"/>
              </w:rPr>
            </w:pPr>
            <w:r>
              <w:rPr>
                <w:rFonts w:ascii="Times New Roman" w:hAnsi="Times New Roman"/>
                <w:color w:val="0000FF"/>
                <w:lang w:val="ru-RU"/>
              </w:rPr>
              <w:t>854,0</w:t>
            </w:r>
          </w:p>
        </w:tc>
        <w:tc>
          <w:tcPr>
            <w:tcW w:w="2126"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768"/>
              </w:tabs>
              <w:jc w:val="center"/>
              <w:rPr>
                <w:rFonts w:ascii="Times New Roman" w:hAnsi="Times New Roman"/>
                <w:lang w:val="ru-RU"/>
              </w:rPr>
            </w:pPr>
            <w:r>
              <w:rPr>
                <w:rFonts w:ascii="Times New Roman" w:hAnsi="Times New Roman"/>
                <w:lang w:val="ru-RU"/>
              </w:rPr>
              <w:t>0</w:t>
            </w:r>
          </w:p>
        </w:tc>
      </w:tr>
      <w:tr w:rsidR="00FF02AE" w:rsidTr="00FF02AE">
        <w:tc>
          <w:tcPr>
            <w:tcW w:w="4428"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768"/>
              </w:tabs>
              <w:rPr>
                <w:rFonts w:ascii="Times New Roman" w:hAnsi="Times New Roman"/>
                <w:lang w:val="ru-RU"/>
              </w:rPr>
            </w:pPr>
            <w:r>
              <w:rPr>
                <w:rFonts w:ascii="Times New Roman" w:hAnsi="Times New Roman"/>
                <w:lang w:val="ru-RU"/>
              </w:rPr>
              <w:t>Прочим  предприятиям</w:t>
            </w:r>
          </w:p>
        </w:tc>
        <w:tc>
          <w:tcPr>
            <w:tcW w:w="1260"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768"/>
              </w:tabs>
              <w:jc w:val="center"/>
              <w:rPr>
                <w:rFonts w:ascii="Times New Roman" w:hAnsi="Times New Roman"/>
                <w:lang w:val="ru-RU"/>
              </w:rPr>
            </w:pPr>
            <w:r>
              <w:rPr>
                <w:rFonts w:ascii="Times New Roman" w:hAnsi="Times New Roman"/>
                <w:lang w:val="ru-RU"/>
              </w:rPr>
              <w:t>Гкал</w:t>
            </w:r>
          </w:p>
        </w:tc>
        <w:tc>
          <w:tcPr>
            <w:tcW w:w="2126"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768"/>
              </w:tabs>
              <w:jc w:val="center"/>
              <w:rPr>
                <w:rFonts w:ascii="Times New Roman" w:hAnsi="Times New Roman"/>
                <w:color w:val="0000FF"/>
                <w:lang w:val="ru-RU"/>
              </w:rPr>
            </w:pPr>
            <w:r>
              <w:rPr>
                <w:rFonts w:ascii="Times New Roman" w:hAnsi="Times New Roman"/>
                <w:color w:val="0000FF"/>
                <w:lang w:val="ru-RU"/>
              </w:rPr>
              <w:t>304,0</w:t>
            </w:r>
          </w:p>
        </w:tc>
        <w:tc>
          <w:tcPr>
            <w:tcW w:w="2126"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768"/>
              </w:tabs>
              <w:jc w:val="center"/>
              <w:rPr>
                <w:rFonts w:ascii="Times New Roman" w:hAnsi="Times New Roman"/>
                <w:lang w:val="ru-RU"/>
              </w:rPr>
            </w:pPr>
            <w:r>
              <w:rPr>
                <w:rFonts w:ascii="Times New Roman" w:hAnsi="Times New Roman"/>
                <w:lang w:val="ru-RU"/>
              </w:rPr>
              <w:t>0</w:t>
            </w:r>
          </w:p>
        </w:tc>
      </w:tr>
      <w:tr w:rsidR="00FF02AE" w:rsidTr="00FF02AE">
        <w:tc>
          <w:tcPr>
            <w:tcW w:w="4428"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768"/>
              </w:tabs>
              <w:rPr>
                <w:rFonts w:ascii="Times New Roman" w:hAnsi="Times New Roman"/>
                <w:lang w:val="ru-RU"/>
              </w:rPr>
            </w:pPr>
            <w:r>
              <w:rPr>
                <w:rFonts w:ascii="Times New Roman" w:hAnsi="Times New Roman"/>
                <w:lang w:val="ru-RU"/>
              </w:rPr>
              <w:t>Потери тепловой энергии</w:t>
            </w:r>
          </w:p>
        </w:tc>
        <w:tc>
          <w:tcPr>
            <w:tcW w:w="1260"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768"/>
              </w:tabs>
              <w:jc w:val="center"/>
              <w:rPr>
                <w:rFonts w:ascii="Times New Roman" w:hAnsi="Times New Roman"/>
                <w:lang w:val="ru-RU"/>
              </w:rPr>
            </w:pPr>
            <w:r>
              <w:rPr>
                <w:rFonts w:ascii="Times New Roman" w:hAnsi="Times New Roman"/>
                <w:lang w:val="ru-RU"/>
              </w:rPr>
              <w:t>Гкал</w:t>
            </w:r>
          </w:p>
        </w:tc>
        <w:tc>
          <w:tcPr>
            <w:tcW w:w="2126"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768"/>
              </w:tabs>
              <w:jc w:val="center"/>
              <w:rPr>
                <w:rFonts w:ascii="Times New Roman" w:hAnsi="Times New Roman"/>
                <w:color w:val="0000FF"/>
                <w:lang w:val="ru-RU"/>
              </w:rPr>
            </w:pPr>
            <w:r>
              <w:rPr>
                <w:rFonts w:ascii="Times New Roman" w:hAnsi="Times New Roman"/>
                <w:color w:val="0000FF"/>
                <w:lang w:val="ru-RU"/>
              </w:rPr>
              <w:t>425,0</w:t>
            </w:r>
          </w:p>
        </w:tc>
        <w:tc>
          <w:tcPr>
            <w:tcW w:w="2126"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768"/>
              </w:tabs>
              <w:jc w:val="center"/>
              <w:rPr>
                <w:rFonts w:ascii="Times New Roman" w:hAnsi="Times New Roman"/>
                <w:lang w:val="ru-RU"/>
              </w:rPr>
            </w:pPr>
            <w:r>
              <w:rPr>
                <w:rFonts w:ascii="Times New Roman" w:hAnsi="Times New Roman"/>
                <w:lang w:val="ru-RU"/>
              </w:rPr>
              <w:t>215,0</w:t>
            </w:r>
          </w:p>
        </w:tc>
      </w:tr>
    </w:tbl>
    <w:p w:rsidR="00FF02AE" w:rsidRDefault="00FF02AE" w:rsidP="00FF02AE">
      <w:pPr>
        <w:tabs>
          <w:tab w:val="left" w:pos="768"/>
        </w:tabs>
        <w:jc w:val="center"/>
        <w:rPr>
          <w:rFonts w:ascii="Times New Roman" w:hAnsi="Times New Roman"/>
          <w:lang w:val="ru-RU"/>
        </w:rPr>
      </w:pPr>
      <w:r>
        <w:rPr>
          <w:rFonts w:ascii="Times New Roman" w:hAnsi="Times New Roman"/>
          <w:lang w:val="ru-RU"/>
        </w:rPr>
        <w:t>Основные финансовые показатели отрасли: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92"/>
        <w:gridCol w:w="1400"/>
        <w:gridCol w:w="2264"/>
        <w:gridCol w:w="1915"/>
      </w:tblGrid>
      <w:tr w:rsidR="00FF02AE" w:rsidTr="004E22D9">
        <w:tc>
          <w:tcPr>
            <w:tcW w:w="4077"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768"/>
              </w:tabs>
              <w:jc w:val="center"/>
              <w:rPr>
                <w:rFonts w:ascii="Times New Roman" w:hAnsi="Times New Roman"/>
                <w:lang w:val="ru-RU"/>
              </w:rPr>
            </w:pPr>
            <w:r>
              <w:rPr>
                <w:rFonts w:ascii="Times New Roman" w:hAnsi="Times New Roman"/>
                <w:lang w:val="ru-RU"/>
              </w:rPr>
              <w:t xml:space="preserve">Валовый доход </w:t>
            </w:r>
          </w:p>
        </w:tc>
        <w:tc>
          <w:tcPr>
            <w:tcW w:w="1418"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768"/>
              </w:tabs>
              <w:jc w:val="center"/>
              <w:rPr>
                <w:rFonts w:ascii="Times New Roman" w:hAnsi="Times New Roman"/>
                <w:lang w:val="ru-RU"/>
              </w:rPr>
            </w:pPr>
            <w:r>
              <w:rPr>
                <w:rFonts w:ascii="Times New Roman" w:hAnsi="Times New Roman"/>
                <w:lang w:val="ru-RU"/>
              </w:rPr>
              <w:t xml:space="preserve">Тыс. </w:t>
            </w:r>
            <w:proofErr w:type="spellStart"/>
            <w:r>
              <w:rPr>
                <w:rFonts w:ascii="Times New Roman" w:hAnsi="Times New Roman"/>
                <w:lang w:val="ru-RU"/>
              </w:rPr>
              <w:t>руб</w:t>
            </w:r>
            <w:proofErr w:type="spellEnd"/>
          </w:p>
        </w:tc>
        <w:tc>
          <w:tcPr>
            <w:tcW w:w="2353"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768"/>
              </w:tabs>
              <w:jc w:val="center"/>
              <w:rPr>
                <w:rFonts w:ascii="Times New Roman" w:hAnsi="Times New Roman"/>
                <w:color w:val="0000FF"/>
                <w:lang w:val="ru-RU"/>
              </w:rPr>
            </w:pPr>
            <w:r>
              <w:rPr>
                <w:rFonts w:ascii="Times New Roman" w:hAnsi="Times New Roman"/>
                <w:color w:val="0000FF"/>
                <w:lang w:val="ru-RU"/>
              </w:rPr>
              <w:t>4032,2</w:t>
            </w:r>
          </w:p>
        </w:tc>
        <w:tc>
          <w:tcPr>
            <w:tcW w:w="1980"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768"/>
              </w:tabs>
              <w:jc w:val="center"/>
              <w:rPr>
                <w:rFonts w:ascii="Times New Roman" w:hAnsi="Times New Roman"/>
                <w:lang w:val="ru-RU"/>
              </w:rPr>
            </w:pPr>
            <w:r>
              <w:rPr>
                <w:rFonts w:ascii="Times New Roman" w:hAnsi="Times New Roman"/>
                <w:lang w:val="ru-RU"/>
              </w:rPr>
              <w:t>1382,4</w:t>
            </w:r>
          </w:p>
        </w:tc>
      </w:tr>
      <w:tr w:rsidR="00FF02AE" w:rsidTr="004E22D9">
        <w:tc>
          <w:tcPr>
            <w:tcW w:w="4077"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768"/>
              </w:tabs>
              <w:rPr>
                <w:rFonts w:ascii="Times New Roman" w:hAnsi="Times New Roman"/>
                <w:lang w:val="ru-RU"/>
              </w:rPr>
            </w:pPr>
            <w:r>
              <w:rPr>
                <w:rFonts w:ascii="Times New Roman" w:hAnsi="Times New Roman"/>
                <w:lang w:val="ru-RU"/>
              </w:rPr>
              <w:t>В том числе:   от населения</w:t>
            </w:r>
          </w:p>
        </w:tc>
        <w:tc>
          <w:tcPr>
            <w:tcW w:w="1418"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768"/>
              </w:tabs>
              <w:jc w:val="center"/>
              <w:rPr>
                <w:rFonts w:ascii="Times New Roman" w:hAnsi="Times New Roman"/>
                <w:lang w:val="ru-RU"/>
              </w:rPr>
            </w:pPr>
            <w:r>
              <w:rPr>
                <w:rFonts w:ascii="Times New Roman" w:hAnsi="Times New Roman"/>
                <w:lang w:val="ru-RU"/>
              </w:rPr>
              <w:t xml:space="preserve">Тыс. </w:t>
            </w:r>
            <w:proofErr w:type="spellStart"/>
            <w:r>
              <w:rPr>
                <w:rFonts w:ascii="Times New Roman" w:hAnsi="Times New Roman"/>
                <w:lang w:val="ru-RU"/>
              </w:rPr>
              <w:t>руб</w:t>
            </w:r>
            <w:proofErr w:type="spellEnd"/>
          </w:p>
        </w:tc>
        <w:tc>
          <w:tcPr>
            <w:tcW w:w="2353"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768"/>
              </w:tabs>
              <w:jc w:val="center"/>
              <w:rPr>
                <w:rFonts w:ascii="Times New Roman" w:hAnsi="Times New Roman"/>
                <w:color w:val="0000FF"/>
                <w:lang w:val="ru-RU"/>
              </w:rPr>
            </w:pPr>
            <w:r>
              <w:rPr>
                <w:rFonts w:ascii="Times New Roman" w:hAnsi="Times New Roman"/>
                <w:color w:val="0000FF"/>
                <w:lang w:val="ru-RU"/>
              </w:rPr>
              <w:t>2377,9</w:t>
            </w:r>
          </w:p>
        </w:tc>
        <w:tc>
          <w:tcPr>
            <w:tcW w:w="1980"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768"/>
              </w:tabs>
              <w:jc w:val="center"/>
              <w:rPr>
                <w:rFonts w:ascii="Times New Roman" w:hAnsi="Times New Roman"/>
                <w:lang w:val="ru-RU"/>
              </w:rPr>
            </w:pPr>
            <w:r>
              <w:rPr>
                <w:rFonts w:ascii="Times New Roman" w:hAnsi="Times New Roman"/>
                <w:lang w:val="ru-RU"/>
              </w:rPr>
              <w:t>1382,4</w:t>
            </w:r>
          </w:p>
        </w:tc>
      </w:tr>
      <w:tr w:rsidR="00FF02AE" w:rsidTr="004E22D9">
        <w:tc>
          <w:tcPr>
            <w:tcW w:w="4077"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768"/>
              </w:tabs>
              <w:jc w:val="center"/>
              <w:rPr>
                <w:rFonts w:ascii="Times New Roman" w:hAnsi="Times New Roman"/>
                <w:lang w:val="ru-RU"/>
              </w:rPr>
            </w:pPr>
            <w:proofErr w:type="spellStart"/>
            <w:r>
              <w:rPr>
                <w:rFonts w:ascii="Times New Roman" w:hAnsi="Times New Roman"/>
                <w:lang w:val="ru-RU"/>
              </w:rPr>
              <w:t>бюджетофинансируемых</w:t>
            </w:r>
            <w:proofErr w:type="spellEnd"/>
          </w:p>
          <w:p w:rsidR="00FF02AE" w:rsidRDefault="00FF02AE">
            <w:pPr>
              <w:tabs>
                <w:tab w:val="left" w:pos="768"/>
              </w:tabs>
              <w:rPr>
                <w:rFonts w:ascii="Times New Roman" w:hAnsi="Times New Roman"/>
                <w:lang w:val="ru-RU"/>
              </w:rPr>
            </w:pPr>
            <w:r>
              <w:rPr>
                <w:rFonts w:ascii="Times New Roman" w:hAnsi="Times New Roman"/>
                <w:lang w:val="ru-RU"/>
              </w:rPr>
              <w:t xml:space="preserve">          организаций</w:t>
            </w:r>
          </w:p>
        </w:tc>
        <w:tc>
          <w:tcPr>
            <w:tcW w:w="1418"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768"/>
              </w:tabs>
              <w:jc w:val="center"/>
              <w:rPr>
                <w:rFonts w:ascii="Times New Roman" w:hAnsi="Times New Roman"/>
                <w:lang w:val="ru-RU"/>
              </w:rPr>
            </w:pPr>
            <w:r>
              <w:rPr>
                <w:rFonts w:ascii="Times New Roman" w:hAnsi="Times New Roman"/>
                <w:lang w:val="ru-RU"/>
              </w:rPr>
              <w:t xml:space="preserve">Тыс. </w:t>
            </w:r>
            <w:proofErr w:type="spellStart"/>
            <w:r>
              <w:rPr>
                <w:rFonts w:ascii="Times New Roman" w:hAnsi="Times New Roman"/>
                <w:lang w:val="ru-RU"/>
              </w:rPr>
              <w:t>руб</w:t>
            </w:r>
            <w:proofErr w:type="spellEnd"/>
          </w:p>
        </w:tc>
        <w:tc>
          <w:tcPr>
            <w:tcW w:w="2353"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768"/>
              </w:tabs>
              <w:jc w:val="center"/>
              <w:rPr>
                <w:rFonts w:ascii="Times New Roman" w:hAnsi="Times New Roman"/>
                <w:color w:val="0000FF"/>
                <w:lang w:val="ru-RU"/>
              </w:rPr>
            </w:pPr>
            <w:r>
              <w:rPr>
                <w:rFonts w:ascii="Times New Roman" w:hAnsi="Times New Roman"/>
                <w:color w:val="0000FF"/>
                <w:lang w:val="ru-RU"/>
              </w:rPr>
              <w:t>1219,8</w:t>
            </w:r>
          </w:p>
        </w:tc>
        <w:tc>
          <w:tcPr>
            <w:tcW w:w="1980"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768"/>
              </w:tabs>
              <w:jc w:val="center"/>
              <w:rPr>
                <w:rFonts w:ascii="Times New Roman" w:hAnsi="Times New Roman"/>
                <w:lang w:val="ru-RU"/>
              </w:rPr>
            </w:pPr>
            <w:r>
              <w:rPr>
                <w:rFonts w:ascii="Times New Roman" w:hAnsi="Times New Roman"/>
                <w:lang w:val="ru-RU"/>
              </w:rPr>
              <w:t>0</w:t>
            </w:r>
          </w:p>
        </w:tc>
      </w:tr>
      <w:tr w:rsidR="00FF02AE" w:rsidTr="004E22D9">
        <w:tc>
          <w:tcPr>
            <w:tcW w:w="4077"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768"/>
              </w:tabs>
              <w:rPr>
                <w:rFonts w:ascii="Times New Roman" w:hAnsi="Times New Roman"/>
                <w:lang w:val="ru-RU"/>
              </w:rPr>
            </w:pPr>
            <w:r>
              <w:rPr>
                <w:rFonts w:ascii="Times New Roman" w:hAnsi="Times New Roman"/>
                <w:lang w:val="ru-RU"/>
              </w:rPr>
              <w:t xml:space="preserve">           прочих потребителей</w:t>
            </w:r>
          </w:p>
        </w:tc>
        <w:tc>
          <w:tcPr>
            <w:tcW w:w="1418"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768"/>
              </w:tabs>
              <w:jc w:val="center"/>
              <w:rPr>
                <w:rFonts w:ascii="Times New Roman" w:hAnsi="Times New Roman"/>
                <w:lang w:val="ru-RU"/>
              </w:rPr>
            </w:pPr>
            <w:r>
              <w:rPr>
                <w:rFonts w:ascii="Times New Roman" w:hAnsi="Times New Roman"/>
                <w:lang w:val="ru-RU"/>
              </w:rPr>
              <w:t xml:space="preserve">Тыс. </w:t>
            </w:r>
            <w:proofErr w:type="spellStart"/>
            <w:r>
              <w:rPr>
                <w:rFonts w:ascii="Times New Roman" w:hAnsi="Times New Roman"/>
                <w:lang w:val="ru-RU"/>
              </w:rPr>
              <w:t>руб</w:t>
            </w:r>
            <w:proofErr w:type="spellEnd"/>
          </w:p>
        </w:tc>
        <w:tc>
          <w:tcPr>
            <w:tcW w:w="2353"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768"/>
              </w:tabs>
              <w:jc w:val="center"/>
              <w:rPr>
                <w:rFonts w:ascii="Times New Roman" w:hAnsi="Times New Roman"/>
                <w:color w:val="0000FF"/>
                <w:lang w:val="ru-RU"/>
              </w:rPr>
            </w:pPr>
            <w:r>
              <w:rPr>
                <w:rFonts w:ascii="Times New Roman" w:hAnsi="Times New Roman"/>
                <w:color w:val="0000FF"/>
                <w:lang w:val="ru-RU"/>
              </w:rPr>
              <w:t>434,5</w:t>
            </w:r>
          </w:p>
        </w:tc>
        <w:tc>
          <w:tcPr>
            <w:tcW w:w="1980"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768"/>
              </w:tabs>
              <w:jc w:val="center"/>
              <w:rPr>
                <w:rFonts w:ascii="Times New Roman" w:hAnsi="Times New Roman"/>
                <w:lang w:val="ru-RU"/>
              </w:rPr>
            </w:pPr>
            <w:r>
              <w:rPr>
                <w:rFonts w:ascii="Times New Roman" w:hAnsi="Times New Roman"/>
                <w:lang w:val="ru-RU"/>
              </w:rPr>
              <w:t>0</w:t>
            </w:r>
          </w:p>
        </w:tc>
      </w:tr>
      <w:tr w:rsidR="00FF02AE" w:rsidTr="004E22D9">
        <w:tc>
          <w:tcPr>
            <w:tcW w:w="4077"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768"/>
              </w:tabs>
              <w:jc w:val="center"/>
              <w:rPr>
                <w:rFonts w:ascii="Times New Roman" w:hAnsi="Times New Roman"/>
                <w:lang w:val="ru-RU"/>
              </w:rPr>
            </w:pPr>
            <w:r>
              <w:rPr>
                <w:rFonts w:ascii="Times New Roman" w:hAnsi="Times New Roman"/>
                <w:lang w:val="ru-RU"/>
              </w:rPr>
              <w:t>Затраты на производство и оказания услуги</w:t>
            </w:r>
          </w:p>
        </w:tc>
        <w:tc>
          <w:tcPr>
            <w:tcW w:w="1418"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768"/>
              </w:tabs>
              <w:jc w:val="center"/>
              <w:rPr>
                <w:rFonts w:ascii="Times New Roman" w:hAnsi="Times New Roman"/>
                <w:lang w:val="ru-RU"/>
              </w:rPr>
            </w:pPr>
            <w:r>
              <w:rPr>
                <w:rFonts w:ascii="Times New Roman" w:hAnsi="Times New Roman"/>
                <w:lang w:val="ru-RU"/>
              </w:rPr>
              <w:t xml:space="preserve">Тыс. </w:t>
            </w:r>
            <w:proofErr w:type="spellStart"/>
            <w:r>
              <w:rPr>
                <w:rFonts w:ascii="Times New Roman" w:hAnsi="Times New Roman"/>
                <w:lang w:val="ru-RU"/>
              </w:rPr>
              <w:t>руб</w:t>
            </w:r>
            <w:proofErr w:type="spellEnd"/>
          </w:p>
        </w:tc>
        <w:tc>
          <w:tcPr>
            <w:tcW w:w="2353"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768"/>
              </w:tabs>
              <w:jc w:val="center"/>
              <w:rPr>
                <w:rFonts w:ascii="Times New Roman" w:hAnsi="Times New Roman"/>
                <w:color w:val="0000FF"/>
                <w:lang w:val="ru-RU"/>
              </w:rPr>
            </w:pPr>
            <w:r>
              <w:rPr>
                <w:rFonts w:ascii="Times New Roman" w:hAnsi="Times New Roman"/>
                <w:color w:val="0000FF"/>
                <w:lang w:val="ru-RU"/>
              </w:rPr>
              <w:t>3661,1</w:t>
            </w:r>
          </w:p>
        </w:tc>
        <w:tc>
          <w:tcPr>
            <w:tcW w:w="1980"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768"/>
              </w:tabs>
              <w:jc w:val="center"/>
              <w:rPr>
                <w:rFonts w:ascii="Times New Roman" w:hAnsi="Times New Roman"/>
                <w:lang w:val="ru-RU"/>
              </w:rPr>
            </w:pPr>
            <w:r>
              <w:rPr>
                <w:rFonts w:ascii="Times New Roman" w:hAnsi="Times New Roman"/>
                <w:lang w:val="ru-RU"/>
              </w:rPr>
              <w:t>1647,5</w:t>
            </w:r>
          </w:p>
        </w:tc>
      </w:tr>
      <w:tr w:rsidR="00FF02AE" w:rsidTr="004E22D9">
        <w:tc>
          <w:tcPr>
            <w:tcW w:w="4077"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768"/>
              </w:tabs>
              <w:jc w:val="center"/>
              <w:rPr>
                <w:rFonts w:ascii="Times New Roman" w:hAnsi="Times New Roman"/>
                <w:lang w:val="ru-RU"/>
              </w:rPr>
            </w:pPr>
            <w:r>
              <w:rPr>
                <w:rFonts w:ascii="Times New Roman" w:hAnsi="Times New Roman"/>
                <w:lang w:val="ru-RU"/>
              </w:rPr>
              <w:t>В том числе: топливо</w:t>
            </w:r>
          </w:p>
        </w:tc>
        <w:tc>
          <w:tcPr>
            <w:tcW w:w="1418"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768"/>
              </w:tabs>
              <w:jc w:val="center"/>
              <w:rPr>
                <w:rFonts w:ascii="Times New Roman" w:hAnsi="Times New Roman"/>
                <w:lang w:val="ru-RU"/>
              </w:rPr>
            </w:pPr>
            <w:r>
              <w:rPr>
                <w:rFonts w:ascii="Times New Roman" w:hAnsi="Times New Roman"/>
                <w:lang w:val="ru-RU"/>
              </w:rPr>
              <w:t xml:space="preserve">Тыс. </w:t>
            </w:r>
            <w:proofErr w:type="spellStart"/>
            <w:r>
              <w:rPr>
                <w:rFonts w:ascii="Times New Roman" w:hAnsi="Times New Roman"/>
                <w:lang w:val="ru-RU"/>
              </w:rPr>
              <w:t>руб</w:t>
            </w:r>
            <w:proofErr w:type="spellEnd"/>
          </w:p>
        </w:tc>
        <w:tc>
          <w:tcPr>
            <w:tcW w:w="2353"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768"/>
              </w:tabs>
              <w:jc w:val="center"/>
              <w:rPr>
                <w:rFonts w:ascii="Times New Roman" w:hAnsi="Times New Roman"/>
                <w:color w:val="0000FF"/>
                <w:lang w:val="ru-RU"/>
              </w:rPr>
            </w:pPr>
            <w:r>
              <w:rPr>
                <w:rFonts w:ascii="Times New Roman" w:hAnsi="Times New Roman"/>
                <w:color w:val="0000FF"/>
                <w:lang w:val="ru-RU"/>
              </w:rPr>
              <w:t>2255,7</w:t>
            </w:r>
          </w:p>
        </w:tc>
        <w:tc>
          <w:tcPr>
            <w:tcW w:w="1980"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768"/>
              </w:tabs>
              <w:jc w:val="center"/>
              <w:rPr>
                <w:rFonts w:ascii="Times New Roman" w:hAnsi="Times New Roman"/>
                <w:lang w:val="ru-RU"/>
              </w:rPr>
            </w:pPr>
            <w:r>
              <w:rPr>
                <w:rFonts w:ascii="Times New Roman" w:hAnsi="Times New Roman"/>
                <w:lang w:val="ru-RU"/>
              </w:rPr>
              <w:t>877,3</w:t>
            </w:r>
          </w:p>
        </w:tc>
      </w:tr>
      <w:tr w:rsidR="00FF02AE" w:rsidTr="004E22D9">
        <w:tc>
          <w:tcPr>
            <w:tcW w:w="4077"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768"/>
              </w:tabs>
              <w:jc w:val="center"/>
              <w:rPr>
                <w:rFonts w:ascii="Times New Roman" w:hAnsi="Times New Roman"/>
                <w:lang w:val="ru-RU"/>
              </w:rPr>
            </w:pPr>
            <w:proofErr w:type="spellStart"/>
            <w:r>
              <w:rPr>
                <w:rFonts w:ascii="Times New Roman" w:hAnsi="Times New Roman"/>
                <w:lang w:val="ru-RU"/>
              </w:rPr>
              <w:t>элекроэнергия</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768"/>
              </w:tabs>
              <w:jc w:val="center"/>
              <w:rPr>
                <w:rFonts w:ascii="Times New Roman" w:hAnsi="Times New Roman"/>
                <w:lang w:val="ru-RU"/>
              </w:rPr>
            </w:pPr>
            <w:r>
              <w:rPr>
                <w:rFonts w:ascii="Times New Roman" w:hAnsi="Times New Roman"/>
                <w:lang w:val="ru-RU"/>
              </w:rPr>
              <w:t xml:space="preserve">Тыс. </w:t>
            </w:r>
            <w:proofErr w:type="spellStart"/>
            <w:r>
              <w:rPr>
                <w:rFonts w:ascii="Times New Roman" w:hAnsi="Times New Roman"/>
                <w:lang w:val="ru-RU"/>
              </w:rPr>
              <w:t>руб</w:t>
            </w:r>
            <w:proofErr w:type="spellEnd"/>
          </w:p>
        </w:tc>
        <w:tc>
          <w:tcPr>
            <w:tcW w:w="2353"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768"/>
              </w:tabs>
              <w:jc w:val="center"/>
              <w:rPr>
                <w:rFonts w:ascii="Times New Roman" w:hAnsi="Times New Roman"/>
                <w:color w:val="0000FF"/>
                <w:lang w:val="ru-RU"/>
              </w:rPr>
            </w:pPr>
            <w:r>
              <w:rPr>
                <w:rFonts w:ascii="Times New Roman" w:hAnsi="Times New Roman"/>
                <w:color w:val="0000FF"/>
                <w:lang w:val="ru-RU"/>
              </w:rPr>
              <w:t>287,1</w:t>
            </w:r>
          </w:p>
        </w:tc>
        <w:tc>
          <w:tcPr>
            <w:tcW w:w="1980"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768"/>
              </w:tabs>
              <w:jc w:val="center"/>
              <w:rPr>
                <w:rFonts w:ascii="Times New Roman" w:hAnsi="Times New Roman"/>
                <w:lang w:val="ru-RU"/>
              </w:rPr>
            </w:pPr>
            <w:r>
              <w:rPr>
                <w:rFonts w:ascii="Times New Roman" w:hAnsi="Times New Roman"/>
                <w:lang w:val="ru-RU"/>
              </w:rPr>
              <w:t>107,1</w:t>
            </w:r>
          </w:p>
        </w:tc>
      </w:tr>
      <w:tr w:rsidR="00FF02AE" w:rsidTr="004E22D9">
        <w:tc>
          <w:tcPr>
            <w:tcW w:w="4077"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768"/>
              </w:tabs>
              <w:jc w:val="center"/>
              <w:rPr>
                <w:rFonts w:ascii="Times New Roman" w:hAnsi="Times New Roman"/>
                <w:lang w:val="ru-RU"/>
              </w:rPr>
            </w:pPr>
            <w:r>
              <w:rPr>
                <w:rFonts w:ascii="Times New Roman" w:hAnsi="Times New Roman"/>
                <w:lang w:val="ru-RU"/>
              </w:rPr>
              <w:t>Заработная плата с отчислениями</w:t>
            </w:r>
          </w:p>
        </w:tc>
        <w:tc>
          <w:tcPr>
            <w:tcW w:w="1418"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768"/>
              </w:tabs>
              <w:jc w:val="center"/>
              <w:rPr>
                <w:rFonts w:ascii="Times New Roman" w:hAnsi="Times New Roman"/>
                <w:lang w:val="ru-RU"/>
              </w:rPr>
            </w:pPr>
            <w:r>
              <w:rPr>
                <w:rFonts w:ascii="Times New Roman" w:hAnsi="Times New Roman"/>
                <w:lang w:val="ru-RU"/>
              </w:rPr>
              <w:t xml:space="preserve">Тыс. </w:t>
            </w:r>
            <w:proofErr w:type="spellStart"/>
            <w:r>
              <w:rPr>
                <w:rFonts w:ascii="Times New Roman" w:hAnsi="Times New Roman"/>
                <w:lang w:val="ru-RU"/>
              </w:rPr>
              <w:t>руб</w:t>
            </w:r>
            <w:proofErr w:type="spellEnd"/>
          </w:p>
        </w:tc>
        <w:tc>
          <w:tcPr>
            <w:tcW w:w="2353"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768"/>
              </w:tabs>
              <w:jc w:val="center"/>
              <w:rPr>
                <w:rFonts w:ascii="Times New Roman" w:hAnsi="Times New Roman"/>
                <w:color w:val="0000FF"/>
                <w:lang w:val="ru-RU"/>
              </w:rPr>
            </w:pPr>
            <w:r>
              <w:rPr>
                <w:rFonts w:ascii="Times New Roman" w:hAnsi="Times New Roman"/>
                <w:color w:val="0000FF"/>
                <w:lang w:val="ru-RU"/>
              </w:rPr>
              <w:t>734,4</w:t>
            </w:r>
          </w:p>
        </w:tc>
        <w:tc>
          <w:tcPr>
            <w:tcW w:w="1980"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768"/>
              </w:tabs>
              <w:jc w:val="center"/>
              <w:rPr>
                <w:rFonts w:ascii="Times New Roman" w:hAnsi="Times New Roman"/>
                <w:lang w:val="ru-RU"/>
              </w:rPr>
            </w:pPr>
            <w:r>
              <w:rPr>
                <w:rFonts w:ascii="Times New Roman" w:hAnsi="Times New Roman"/>
                <w:lang w:val="ru-RU"/>
              </w:rPr>
              <w:t>373,1</w:t>
            </w:r>
          </w:p>
        </w:tc>
      </w:tr>
      <w:tr w:rsidR="00FF02AE" w:rsidTr="004E22D9">
        <w:tc>
          <w:tcPr>
            <w:tcW w:w="4077"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768"/>
              </w:tabs>
              <w:jc w:val="center"/>
              <w:rPr>
                <w:rFonts w:ascii="Times New Roman" w:hAnsi="Times New Roman"/>
                <w:lang w:val="ru-RU"/>
              </w:rPr>
            </w:pPr>
            <w:r>
              <w:rPr>
                <w:rFonts w:ascii="Times New Roman" w:hAnsi="Times New Roman"/>
                <w:lang w:val="ru-RU"/>
              </w:rPr>
              <w:t>Амортизация и текущий ремонт</w:t>
            </w:r>
          </w:p>
        </w:tc>
        <w:tc>
          <w:tcPr>
            <w:tcW w:w="1418"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768"/>
              </w:tabs>
              <w:jc w:val="center"/>
              <w:rPr>
                <w:rFonts w:ascii="Times New Roman" w:hAnsi="Times New Roman"/>
                <w:lang w:val="ru-RU"/>
              </w:rPr>
            </w:pPr>
            <w:r>
              <w:rPr>
                <w:rFonts w:ascii="Times New Roman" w:hAnsi="Times New Roman"/>
                <w:lang w:val="ru-RU"/>
              </w:rPr>
              <w:t xml:space="preserve">Тыс. </w:t>
            </w:r>
            <w:proofErr w:type="spellStart"/>
            <w:r>
              <w:rPr>
                <w:rFonts w:ascii="Times New Roman" w:hAnsi="Times New Roman"/>
                <w:lang w:val="ru-RU"/>
              </w:rPr>
              <w:t>руб</w:t>
            </w:r>
            <w:proofErr w:type="spellEnd"/>
          </w:p>
        </w:tc>
        <w:tc>
          <w:tcPr>
            <w:tcW w:w="2353"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768"/>
              </w:tabs>
              <w:jc w:val="center"/>
              <w:rPr>
                <w:rFonts w:ascii="Times New Roman" w:hAnsi="Times New Roman"/>
                <w:color w:val="0000FF"/>
                <w:lang w:val="ru-RU"/>
              </w:rPr>
            </w:pPr>
            <w:r>
              <w:rPr>
                <w:rFonts w:ascii="Times New Roman" w:hAnsi="Times New Roman"/>
                <w:color w:val="0000FF"/>
                <w:lang w:val="ru-RU"/>
              </w:rPr>
              <w:t>272,4</w:t>
            </w:r>
          </w:p>
        </w:tc>
        <w:tc>
          <w:tcPr>
            <w:tcW w:w="1980"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768"/>
              </w:tabs>
              <w:jc w:val="center"/>
              <w:rPr>
                <w:rFonts w:ascii="Times New Roman" w:hAnsi="Times New Roman"/>
                <w:lang w:val="ru-RU"/>
              </w:rPr>
            </w:pPr>
            <w:r>
              <w:rPr>
                <w:rFonts w:ascii="Times New Roman" w:hAnsi="Times New Roman"/>
                <w:lang w:val="ru-RU"/>
              </w:rPr>
              <w:t>290,0</w:t>
            </w:r>
          </w:p>
        </w:tc>
      </w:tr>
      <w:tr w:rsidR="00FF02AE" w:rsidTr="004E22D9">
        <w:tc>
          <w:tcPr>
            <w:tcW w:w="4077"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768"/>
              </w:tabs>
              <w:jc w:val="center"/>
              <w:rPr>
                <w:rFonts w:ascii="Times New Roman" w:hAnsi="Times New Roman"/>
                <w:lang w:val="ru-RU"/>
              </w:rPr>
            </w:pPr>
            <w:r>
              <w:rPr>
                <w:rFonts w:ascii="Times New Roman" w:hAnsi="Times New Roman"/>
                <w:lang w:val="ru-RU"/>
              </w:rPr>
              <w:t xml:space="preserve">Себестоимость </w:t>
            </w:r>
          </w:p>
        </w:tc>
        <w:tc>
          <w:tcPr>
            <w:tcW w:w="1418"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768"/>
              </w:tabs>
              <w:jc w:val="center"/>
              <w:rPr>
                <w:rFonts w:ascii="Times New Roman" w:hAnsi="Times New Roman"/>
                <w:lang w:val="ru-RU"/>
              </w:rPr>
            </w:pPr>
            <w:r>
              <w:rPr>
                <w:rFonts w:ascii="Times New Roman" w:hAnsi="Times New Roman"/>
                <w:lang w:val="ru-RU"/>
              </w:rPr>
              <w:t xml:space="preserve"> </w:t>
            </w:r>
            <w:proofErr w:type="spellStart"/>
            <w:r>
              <w:rPr>
                <w:rFonts w:ascii="Times New Roman" w:hAnsi="Times New Roman"/>
                <w:lang w:val="ru-RU"/>
              </w:rPr>
              <w:t>Руб</w:t>
            </w:r>
            <w:proofErr w:type="spellEnd"/>
            <w:r>
              <w:rPr>
                <w:rFonts w:ascii="Times New Roman" w:hAnsi="Times New Roman"/>
                <w:lang w:val="ru-RU"/>
              </w:rPr>
              <w:t>/Гкал</w:t>
            </w:r>
          </w:p>
        </w:tc>
        <w:tc>
          <w:tcPr>
            <w:tcW w:w="2353"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768"/>
              </w:tabs>
              <w:jc w:val="center"/>
              <w:rPr>
                <w:rFonts w:ascii="Times New Roman" w:hAnsi="Times New Roman"/>
                <w:color w:val="0000FF"/>
                <w:lang w:val="ru-RU"/>
              </w:rPr>
            </w:pPr>
            <w:r>
              <w:rPr>
                <w:rFonts w:ascii="Times New Roman" w:hAnsi="Times New Roman"/>
                <w:color w:val="0000FF"/>
                <w:lang w:val="ru-RU"/>
              </w:rPr>
              <w:t>1460,35</w:t>
            </w:r>
          </w:p>
        </w:tc>
        <w:tc>
          <w:tcPr>
            <w:tcW w:w="1980"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768"/>
              </w:tabs>
              <w:jc w:val="center"/>
              <w:rPr>
                <w:rFonts w:ascii="Times New Roman" w:hAnsi="Times New Roman"/>
                <w:lang w:val="ru-RU"/>
              </w:rPr>
            </w:pPr>
            <w:r>
              <w:rPr>
                <w:rFonts w:ascii="Times New Roman" w:hAnsi="Times New Roman"/>
                <w:lang w:val="ru-RU"/>
              </w:rPr>
              <w:t>1299,29</w:t>
            </w:r>
          </w:p>
        </w:tc>
      </w:tr>
      <w:tr w:rsidR="00FF02AE" w:rsidTr="004E22D9">
        <w:tc>
          <w:tcPr>
            <w:tcW w:w="4077"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768"/>
              </w:tabs>
              <w:jc w:val="center"/>
              <w:rPr>
                <w:rFonts w:ascii="Times New Roman" w:hAnsi="Times New Roman"/>
                <w:lang w:val="ru-RU"/>
              </w:rPr>
            </w:pPr>
            <w:r>
              <w:rPr>
                <w:rFonts w:ascii="Times New Roman" w:hAnsi="Times New Roman"/>
                <w:lang w:val="ru-RU"/>
              </w:rPr>
              <w:t>Утвержденный тариф</w:t>
            </w:r>
          </w:p>
          <w:p w:rsidR="00FF02AE" w:rsidRDefault="00FF02AE">
            <w:pPr>
              <w:tabs>
                <w:tab w:val="left" w:pos="768"/>
              </w:tabs>
              <w:jc w:val="center"/>
              <w:rPr>
                <w:rFonts w:ascii="Times New Roman" w:hAnsi="Times New Roman"/>
                <w:lang w:val="ru-RU"/>
              </w:rPr>
            </w:pPr>
            <w:r>
              <w:rPr>
                <w:rFonts w:ascii="Times New Roman" w:hAnsi="Times New Roman"/>
                <w:lang w:val="ru-RU"/>
              </w:rPr>
              <w:t>с 01.0</w:t>
            </w:r>
            <w:r w:rsidR="004E22D9">
              <w:rPr>
                <w:rFonts w:ascii="Times New Roman" w:hAnsi="Times New Roman"/>
                <w:lang w:val="ru-RU"/>
              </w:rPr>
              <w:t>7</w:t>
            </w:r>
            <w:r>
              <w:rPr>
                <w:rFonts w:ascii="Times New Roman" w:hAnsi="Times New Roman"/>
                <w:lang w:val="ru-RU"/>
              </w:rPr>
              <w:t>.</w:t>
            </w:r>
            <w:r w:rsidR="004E22D9">
              <w:rPr>
                <w:rFonts w:ascii="Times New Roman" w:hAnsi="Times New Roman"/>
                <w:lang w:val="ru-RU"/>
              </w:rPr>
              <w:t>2020</w:t>
            </w:r>
            <w:r>
              <w:rPr>
                <w:rFonts w:ascii="Times New Roman" w:hAnsi="Times New Roman"/>
                <w:lang w:val="ru-RU"/>
              </w:rPr>
              <w:t xml:space="preserve">. </w:t>
            </w:r>
          </w:p>
          <w:p w:rsidR="00FF02AE" w:rsidRDefault="00FF02AE">
            <w:pPr>
              <w:tabs>
                <w:tab w:val="left" w:pos="768"/>
              </w:tabs>
              <w:jc w:val="center"/>
              <w:rPr>
                <w:rFonts w:ascii="Times New Roman" w:hAnsi="Times New Roman"/>
                <w:lang w:val="ru-RU"/>
              </w:rPr>
            </w:pPr>
          </w:p>
        </w:tc>
        <w:tc>
          <w:tcPr>
            <w:tcW w:w="1418"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768"/>
              </w:tabs>
              <w:jc w:val="center"/>
              <w:rPr>
                <w:rFonts w:ascii="Times New Roman" w:hAnsi="Times New Roman"/>
                <w:lang w:val="ru-RU"/>
              </w:rPr>
            </w:pPr>
            <w:r>
              <w:rPr>
                <w:rFonts w:ascii="Times New Roman" w:hAnsi="Times New Roman"/>
                <w:lang w:val="ru-RU"/>
              </w:rPr>
              <w:t xml:space="preserve"> </w:t>
            </w:r>
            <w:proofErr w:type="spellStart"/>
            <w:r>
              <w:rPr>
                <w:rFonts w:ascii="Times New Roman" w:hAnsi="Times New Roman"/>
                <w:lang w:val="ru-RU"/>
              </w:rPr>
              <w:t>Руб</w:t>
            </w:r>
            <w:proofErr w:type="spellEnd"/>
            <w:r>
              <w:rPr>
                <w:rFonts w:ascii="Times New Roman" w:hAnsi="Times New Roman"/>
                <w:lang w:val="ru-RU"/>
              </w:rPr>
              <w:t>/Гкал</w:t>
            </w:r>
          </w:p>
        </w:tc>
        <w:tc>
          <w:tcPr>
            <w:tcW w:w="2353" w:type="dxa"/>
            <w:tcBorders>
              <w:top w:val="single" w:sz="4" w:space="0" w:color="000000"/>
              <w:left w:val="single" w:sz="4" w:space="0" w:color="000000"/>
              <w:bottom w:val="single" w:sz="4" w:space="0" w:color="000000"/>
              <w:right w:val="single" w:sz="4" w:space="0" w:color="000000"/>
            </w:tcBorders>
          </w:tcPr>
          <w:p w:rsidR="00FF02AE" w:rsidRDefault="004E22D9">
            <w:pPr>
              <w:tabs>
                <w:tab w:val="left" w:pos="768"/>
              </w:tabs>
              <w:jc w:val="center"/>
              <w:rPr>
                <w:rFonts w:ascii="Times New Roman" w:hAnsi="Times New Roman"/>
                <w:color w:val="0000FF"/>
                <w:lang w:val="ru-RU"/>
              </w:rPr>
            </w:pPr>
            <w:r>
              <w:rPr>
                <w:rFonts w:ascii="Times New Roman" w:hAnsi="Times New Roman"/>
                <w:color w:val="0000FF"/>
                <w:lang w:val="ru-RU"/>
              </w:rPr>
              <w:t>2132,21</w:t>
            </w:r>
          </w:p>
        </w:tc>
        <w:tc>
          <w:tcPr>
            <w:tcW w:w="1980" w:type="dxa"/>
            <w:tcBorders>
              <w:top w:val="single" w:sz="4" w:space="0" w:color="000000"/>
              <w:left w:val="single" w:sz="4" w:space="0" w:color="000000"/>
              <w:bottom w:val="single" w:sz="4" w:space="0" w:color="000000"/>
              <w:right w:val="single" w:sz="4" w:space="0" w:color="000000"/>
            </w:tcBorders>
          </w:tcPr>
          <w:p w:rsidR="00FF02AE" w:rsidRDefault="004E22D9">
            <w:pPr>
              <w:tabs>
                <w:tab w:val="left" w:pos="768"/>
              </w:tabs>
              <w:jc w:val="center"/>
              <w:rPr>
                <w:rFonts w:ascii="Times New Roman" w:hAnsi="Times New Roman"/>
                <w:lang w:val="ru-RU"/>
              </w:rPr>
            </w:pPr>
            <w:r>
              <w:rPr>
                <w:rFonts w:ascii="Times New Roman" w:hAnsi="Times New Roman"/>
                <w:lang w:val="ru-RU"/>
              </w:rPr>
              <w:t>2132,21</w:t>
            </w:r>
          </w:p>
        </w:tc>
      </w:tr>
    </w:tbl>
    <w:p w:rsidR="00FF02AE" w:rsidRDefault="00FF02AE" w:rsidP="00FF02AE">
      <w:pPr>
        <w:shd w:val="clear" w:color="auto" w:fill="FFFFFF"/>
        <w:tabs>
          <w:tab w:val="left" w:pos="768"/>
        </w:tabs>
        <w:jc w:val="center"/>
        <w:rPr>
          <w:rFonts w:ascii="Times New Roman" w:hAnsi="Times New Roman"/>
          <w:b/>
          <w:lang w:val="ru-RU"/>
        </w:rPr>
      </w:pPr>
    </w:p>
    <w:p w:rsidR="00FF02AE" w:rsidRDefault="00FF02AE" w:rsidP="00FF02AE">
      <w:pPr>
        <w:ind w:firstLine="567"/>
        <w:jc w:val="both"/>
        <w:rPr>
          <w:rFonts w:ascii="Times New Roman" w:hAnsi="Times New Roman"/>
          <w:lang w:val="ru-RU"/>
        </w:rPr>
      </w:pPr>
      <w:r>
        <w:rPr>
          <w:rFonts w:ascii="Times New Roman" w:hAnsi="Times New Roman"/>
          <w:lang w:val="ru-RU"/>
        </w:rPr>
        <w:t>Объекты теплоснабжения (2 котельные, оборудование котельных, тепловые сети) находятся в муниципальной собственности и переданы на праве хозяйственного ведения в МУП ЖКХ «</w:t>
      </w:r>
      <w:proofErr w:type="spellStart"/>
      <w:r>
        <w:rPr>
          <w:rFonts w:ascii="Times New Roman" w:hAnsi="Times New Roman"/>
          <w:lang w:val="ru-RU"/>
        </w:rPr>
        <w:t>Чулымское</w:t>
      </w:r>
      <w:proofErr w:type="spellEnd"/>
      <w:r>
        <w:rPr>
          <w:rFonts w:ascii="Times New Roman" w:hAnsi="Times New Roman"/>
          <w:lang w:val="ru-RU"/>
        </w:rPr>
        <w:t>» для надежного теплоснабжения населения, объектов соцкультбыта и сельхозпроизводителя с. Чулым и поддержания имущества в работоспособном состоянии.</w:t>
      </w:r>
    </w:p>
    <w:p w:rsidR="00FF02AE" w:rsidRDefault="00FF02AE" w:rsidP="00FF02AE">
      <w:pPr>
        <w:shd w:val="clear" w:color="auto" w:fill="FFFFFF"/>
        <w:tabs>
          <w:tab w:val="left" w:pos="768"/>
        </w:tabs>
        <w:jc w:val="both"/>
        <w:rPr>
          <w:rFonts w:ascii="Times New Roman" w:hAnsi="Times New Roman"/>
          <w:lang w:val="ru-RU"/>
        </w:rPr>
      </w:pPr>
      <w:r>
        <w:rPr>
          <w:rFonts w:ascii="Times New Roman" w:hAnsi="Times New Roman"/>
          <w:lang w:val="ru-RU"/>
        </w:rPr>
        <w:t xml:space="preserve">К системе отопления подключены объекты социальной сферы (1 школа, детский сад, Дом культуры, ФАП, контора ОАО «Родина», </w:t>
      </w:r>
      <w:r w:rsidR="007D5059">
        <w:rPr>
          <w:rFonts w:ascii="Times New Roman" w:hAnsi="Times New Roman"/>
          <w:lang w:val="ru-RU"/>
        </w:rPr>
        <w:t>4</w:t>
      </w:r>
      <w:r>
        <w:rPr>
          <w:rFonts w:ascii="Times New Roman" w:hAnsi="Times New Roman"/>
          <w:lang w:val="ru-RU"/>
        </w:rPr>
        <w:t xml:space="preserve"> магазина, жилищный фонд, общей отапливаемой площадью </w:t>
      </w:r>
      <w:smartTag w:uri="urn:schemas-microsoft-com:office:smarttags" w:element="metricconverter">
        <w:smartTagPr>
          <w:attr w:name="ProductID" w:val="6143. м2"/>
        </w:smartTagPr>
        <w:r>
          <w:rPr>
            <w:rFonts w:ascii="Times New Roman" w:hAnsi="Times New Roman"/>
            <w:lang w:val="ru-RU"/>
          </w:rPr>
          <w:t>6143. м</w:t>
        </w:r>
        <w:r>
          <w:rPr>
            <w:rFonts w:ascii="Times New Roman" w:hAnsi="Times New Roman"/>
            <w:vertAlign w:val="superscript"/>
            <w:lang w:val="ru-RU"/>
          </w:rPr>
          <w:t>2</w:t>
        </w:r>
      </w:smartTag>
      <w:r>
        <w:rPr>
          <w:rFonts w:ascii="Times New Roman" w:hAnsi="Times New Roman"/>
          <w:lang w:val="ru-RU"/>
        </w:rPr>
        <w:t xml:space="preserve">. </w:t>
      </w:r>
    </w:p>
    <w:p w:rsidR="00FF02AE" w:rsidRDefault="00FF02AE" w:rsidP="00FF02AE">
      <w:pPr>
        <w:shd w:val="clear" w:color="auto" w:fill="FFFFFF"/>
        <w:tabs>
          <w:tab w:val="left" w:pos="768"/>
        </w:tabs>
        <w:ind w:firstLine="720"/>
        <w:jc w:val="both"/>
        <w:rPr>
          <w:rFonts w:ascii="Times New Roman" w:hAnsi="Times New Roman"/>
          <w:lang w:val="ru-RU"/>
        </w:rPr>
      </w:pPr>
      <w:r>
        <w:rPr>
          <w:rFonts w:ascii="Times New Roman" w:hAnsi="Times New Roman"/>
          <w:lang w:val="ru-RU"/>
        </w:rPr>
        <w:t xml:space="preserve">Основные объекты теплоснабжения – две котельные в с. Чулым (введена в эксплуатацию в </w:t>
      </w:r>
      <w:smartTag w:uri="urn:schemas-microsoft-com:office:smarttags" w:element="metricconverter">
        <w:smartTagPr>
          <w:attr w:name="ProductID" w:val="1987 г"/>
        </w:smartTagPr>
        <w:r>
          <w:rPr>
            <w:rFonts w:ascii="Times New Roman" w:hAnsi="Times New Roman"/>
            <w:lang w:val="ru-RU"/>
          </w:rPr>
          <w:t>1987 г</w:t>
        </w:r>
      </w:smartTag>
      <w:r>
        <w:rPr>
          <w:rFonts w:ascii="Times New Roman" w:hAnsi="Times New Roman"/>
          <w:lang w:val="ru-RU"/>
        </w:rPr>
        <w:t xml:space="preserve">. и 1974г),. теплотрасса </w:t>
      </w:r>
      <w:smartTag w:uri="urn:schemas-microsoft-com:office:smarttags" w:element="metricconverter">
        <w:smartTagPr>
          <w:attr w:name="ProductID" w:val="3,36 км"/>
        </w:smartTagPr>
        <w:r>
          <w:rPr>
            <w:rFonts w:ascii="Times New Roman" w:hAnsi="Times New Roman"/>
            <w:lang w:val="ru-RU"/>
          </w:rPr>
          <w:t>3,36 км</w:t>
        </w:r>
      </w:smartTag>
      <w:r>
        <w:rPr>
          <w:rFonts w:ascii="Times New Roman" w:hAnsi="Times New Roman"/>
          <w:lang w:val="ru-RU"/>
        </w:rPr>
        <w:t xml:space="preserve"> в с. Чулым</w:t>
      </w:r>
      <w:proofErr w:type="gramStart"/>
      <w:r>
        <w:rPr>
          <w:rFonts w:ascii="Times New Roman" w:hAnsi="Times New Roman"/>
          <w:lang w:val="ru-RU"/>
        </w:rPr>
        <w:t xml:space="preserve"> ,</w:t>
      </w:r>
      <w:proofErr w:type="gramEnd"/>
      <w:r>
        <w:rPr>
          <w:rFonts w:ascii="Times New Roman" w:hAnsi="Times New Roman"/>
          <w:lang w:val="ru-RU"/>
        </w:rPr>
        <w:t xml:space="preserve">теплотрасса </w:t>
      </w:r>
      <w:r w:rsidR="008C5164">
        <w:rPr>
          <w:rFonts w:ascii="Times New Roman" w:hAnsi="Times New Roman"/>
          <w:lang w:val="ru-RU"/>
        </w:rPr>
        <w:t xml:space="preserve">введена в </w:t>
      </w:r>
      <w:r>
        <w:rPr>
          <w:rFonts w:ascii="Times New Roman" w:hAnsi="Times New Roman"/>
          <w:lang w:val="ru-RU"/>
        </w:rPr>
        <w:t xml:space="preserve">эксплуатацию в 1983г. Капитальный ремонт центральной котельной проводился собственными  силами обслуживающей организации при финансировании из местного бюджета в 2005—2006гг. и в </w:t>
      </w:r>
      <w:proofErr w:type="spellStart"/>
      <w:r>
        <w:rPr>
          <w:rFonts w:ascii="Times New Roman" w:hAnsi="Times New Roman"/>
          <w:lang w:val="ru-RU"/>
        </w:rPr>
        <w:t>Урюмском</w:t>
      </w:r>
      <w:proofErr w:type="spellEnd"/>
      <w:r>
        <w:rPr>
          <w:rFonts w:ascii="Times New Roman" w:hAnsi="Times New Roman"/>
          <w:lang w:val="ru-RU"/>
        </w:rPr>
        <w:t xml:space="preserve"> рыбопитомнике 2004-2005г (ремонт кровли котельной, установка новых котлов  </w:t>
      </w:r>
      <w:proofErr w:type="spellStart"/>
      <w:r>
        <w:rPr>
          <w:rFonts w:ascii="Times New Roman" w:hAnsi="Times New Roman"/>
          <w:lang w:val="ru-RU"/>
        </w:rPr>
        <w:t>КВр</w:t>
      </w:r>
      <w:proofErr w:type="spellEnd"/>
      <w:r>
        <w:rPr>
          <w:rFonts w:ascii="Times New Roman" w:hAnsi="Times New Roman"/>
          <w:lang w:val="ru-RU"/>
        </w:rPr>
        <w:t xml:space="preserve"> 1-2 3 шт., </w:t>
      </w:r>
      <w:proofErr w:type="spellStart"/>
      <w:r>
        <w:rPr>
          <w:rFonts w:ascii="Times New Roman" w:hAnsi="Times New Roman"/>
          <w:lang w:val="ru-RU"/>
        </w:rPr>
        <w:t>КВЗр</w:t>
      </w:r>
      <w:proofErr w:type="spellEnd"/>
      <w:r>
        <w:rPr>
          <w:rFonts w:ascii="Times New Roman" w:hAnsi="Times New Roman"/>
          <w:lang w:val="ru-RU"/>
        </w:rPr>
        <w:t xml:space="preserve"> 0,8  1шт. </w:t>
      </w:r>
      <w:proofErr w:type="spellStart"/>
      <w:r>
        <w:rPr>
          <w:rFonts w:ascii="Times New Roman" w:hAnsi="Times New Roman"/>
          <w:lang w:val="ru-RU"/>
        </w:rPr>
        <w:t>КВр</w:t>
      </w:r>
      <w:proofErr w:type="spellEnd"/>
      <w:r>
        <w:rPr>
          <w:rFonts w:ascii="Times New Roman" w:hAnsi="Times New Roman"/>
          <w:lang w:val="ru-RU"/>
        </w:rPr>
        <w:t xml:space="preserve"> 0,8 1шт.). Котельная работает на твердом топливе (угле).</w:t>
      </w:r>
    </w:p>
    <w:p w:rsidR="00FF02AE" w:rsidRDefault="00FF02AE" w:rsidP="00FF02AE">
      <w:pPr>
        <w:shd w:val="clear" w:color="auto" w:fill="FFFFFF"/>
        <w:tabs>
          <w:tab w:val="left" w:pos="768"/>
        </w:tabs>
        <w:ind w:firstLine="720"/>
        <w:jc w:val="both"/>
        <w:rPr>
          <w:rFonts w:ascii="Times New Roman" w:hAnsi="Times New Roman"/>
          <w:lang w:val="ru-RU"/>
        </w:rPr>
      </w:pPr>
      <w:r>
        <w:rPr>
          <w:rFonts w:ascii="Times New Roman" w:hAnsi="Times New Roman"/>
          <w:lang w:val="ru-RU"/>
        </w:rPr>
        <w:t>В качестве теплоносителя для системы отопления является подогретая  вода.</w:t>
      </w:r>
    </w:p>
    <w:p w:rsidR="00FF02AE" w:rsidRDefault="00FF02AE" w:rsidP="00FF02AE">
      <w:pPr>
        <w:shd w:val="clear" w:color="auto" w:fill="FFFFFF"/>
        <w:tabs>
          <w:tab w:val="left" w:pos="768"/>
        </w:tabs>
        <w:jc w:val="both"/>
        <w:rPr>
          <w:rFonts w:ascii="Times New Roman" w:hAnsi="Times New Roman"/>
          <w:lang w:val="ru-RU"/>
        </w:rPr>
      </w:pPr>
      <w:r>
        <w:rPr>
          <w:rFonts w:ascii="Times New Roman" w:hAnsi="Times New Roman"/>
          <w:lang w:val="ru-RU"/>
        </w:rPr>
        <w:lastRenderedPageBreak/>
        <w:t xml:space="preserve">Оборудование Центральной котельной Чулым: В котельной установлено три рабочих  котла: КВр-1,2, - 2005-2006г, два дымососа, два сетевых насоса, два насоса подпитки, три </w:t>
      </w:r>
      <w:proofErr w:type="spellStart"/>
      <w:r>
        <w:rPr>
          <w:rFonts w:ascii="Times New Roman" w:hAnsi="Times New Roman"/>
          <w:lang w:val="ru-RU"/>
        </w:rPr>
        <w:t>поддува</w:t>
      </w:r>
      <w:proofErr w:type="spellEnd"/>
      <w:r>
        <w:rPr>
          <w:rFonts w:ascii="Times New Roman" w:hAnsi="Times New Roman"/>
          <w:lang w:val="ru-RU"/>
        </w:rPr>
        <w:t>. Оборудование ко</w:t>
      </w:r>
      <w:r w:rsidR="008C5164">
        <w:rPr>
          <w:rFonts w:ascii="Times New Roman" w:hAnsi="Times New Roman"/>
          <w:lang w:val="ru-RU"/>
        </w:rPr>
        <w:t xml:space="preserve">тельной </w:t>
      </w:r>
      <w:proofErr w:type="spellStart"/>
      <w:r w:rsidR="008C5164">
        <w:rPr>
          <w:rFonts w:ascii="Times New Roman" w:hAnsi="Times New Roman"/>
          <w:lang w:val="ru-RU"/>
        </w:rPr>
        <w:t>Урюмского</w:t>
      </w:r>
      <w:proofErr w:type="spellEnd"/>
      <w:r w:rsidR="008C5164">
        <w:rPr>
          <w:rFonts w:ascii="Times New Roman" w:hAnsi="Times New Roman"/>
          <w:lang w:val="ru-RU"/>
        </w:rPr>
        <w:t xml:space="preserve"> рыбопитомника</w:t>
      </w:r>
      <w:r>
        <w:rPr>
          <w:rFonts w:ascii="Times New Roman" w:hAnsi="Times New Roman"/>
          <w:lang w:val="ru-RU"/>
        </w:rPr>
        <w:t>:</w:t>
      </w:r>
      <w:r w:rsidR="008C5164">
        <w:rPr>
          <w:rFonts w:ascii="Times New Roman" w:hAnsi="Times New Roman"/>
          <w:lang w:val="ru-RU"/>
        </w:rPr>
        <w:t xml:space="preserve"> </w:t>
      </w:r>
      <w:r>
        <w:rPr>
          <w:rFonts w:ascii="Times New Roman" w:hAnsi="Times New Roman"/>
          <w:lang w:val="ru-RU"/>
        </w:rPr>
        <w:t>В котельной установлено 2 рабочих котла:</w:t>
      </w:r>
      <w:r w:rsidR="008C5164">
        <w:rPr>
          <w:rFonts w:ascii="Times New Roman" w:hAnsi="Times New Roman"/>
          <w:lang w:val="ru-RU"/>
        </w:rPr>
        <w:t xml:space="preserve"> </w:t>
      </w:r>
      <w:r>
        <w:rPr>
          <w:rFonts w:ascii="Times New Roman" w:hAnsi="Times New Roman"/>
          <w:lang w:val="ru-RU"/>
        </w:rPr>
        <w:t>КВР-0,8-</w:t>
      </w:r>
      <w:smartTag w:uri="urn:schemas-microsoft-com:office:smarttags" w:element="metricconverter">
        <w:smartTagPr>
          <w:attr w:name="ProductID" w:val="2004 г"/>
        </w:smartTagPr>
        <w:r>
          <w:rPr>
            <w:rFonts w:ascii="Times New Roman" w:hAnsi="Times New Roman"/>
            <w:lang w:val="ru-RU"/>
          </w:rPr>
          <w:t>2004 г</w:t>
        </w:r>
      </w:smartTag>
      <w:proofErr w:type="gramStart"/>
      <w:r>
        <w:rPr>
          <w:rFonts w:ascii="Times New Roman" w:hAnsi="Times New Roman"/>
          <w:lang w:val="ru-RU"/>
        </w:rPr>
        <w:t>.в</w:t>
      </w:r>
      <w:proofErr w:type="gramEnd"/>
      <w:r>
        <w:rPr>
          <w:rFonts w:ascii="Times New Roman" w:hAnsi="Times New Roman"/>
          <w:lang w:val="ru-RU"/>
        </w:rPr>
        <w:t>, КВЗр08-</w:t>
      </w:r>
      <w:smartTag w:uri="urn:schemas-microsoft-com:office:smarttags" w:element="metricconverter">
        <w:smartTagPr>
          <w:attr w:name="ProductID" w:val="2008 г"/>
        </w:smartTagPr>
        <w:r>
          <w:rPr>
            <w:rFonts w:ascii="Times New Roman" w:hAnsi="Times New Roman"/>
            <w:lang w:val="ru-RU"/>
          </w:rPr>
          <w:t>2008 г</w:t>
        </w:r>
      </w:smartTag>
      <w:r>
        <w:rPr>
          <w:rFonts w:ascii="Times New Roman" w:hAnsi="Times New Roman"/>
          <w:lang w:val="ru-RU"/>
        </w:rPr>
        <w:t>.в.</w:t>
      </w:r>
    </w:p>
    <w:p w:rsidR="00FF02AE" w:rsidRDefault="00FF02AE" w:rsidP="00FF02AE">
      <w:pPr>
        <w:shd w:val="clear" w:color="auto" w:fill="FFFFFF"/>
        <w:tabs>
          <w:tab w:val="left" w:pos="768"/>
        </w:tabs>
        <w:ind w:firstLine="720"/>
        <w:jc w:val="both"/>
        <w:rPr>
          <w:rFonts w:ascii="Times New Roman" w:hAnsi="Times New Roman"/>
          <w:lang w:val="ru-RU"/>
        </w:rPr>
      </w:pPr>
      <w:r>
        <w:rPr>
          <w:rFonts w:ascii="Times New Roman" w:hAnsi="Times New Roman"/>
          <w:lang w:val="ru-RU"/>
        </w:rPr>
        <w:t>Теплотрассу периодически заменяли участками по необходимости. Ремонтные работы теплотрассы проводились подручными средствами, без соблюдения стандартов и ГОСТов при подборе труб, с большим количеством сварочных швов. Под воздействием атмосферы и теплоизоляционных средств, трубы покрыты большим слоем коррозии. На протяжении эксплуатации теплотрассы проводилась замена некондиционных труб, непригодных для эксплуатации.</w:t>
      </w:r>
    </w:p>
    <w:p w:rsidR="00FF02AE" w:rsidRDefault="00FF02AE" w:rsidP="00FF02AE">
      <w:pPr>
        <w:shd w:val="clear" w:color="auto" w:fill="FFFFFF"/>
        <w:tabs>
          <w:tab w:val="left" w:pos="768"/>
        </w:tabs>
        <w:ind w:firstLine="720"/>
        <w:jc w:val="both"/>
        <w:rPr>
          <w:rFonts w:ascii="Times New Roman" w:hAnsi="Times New Roman"/>
          <w:lang w:val="ru-RU"/>
        </w:rPr>
      </w:pPr>
      <w:r>
        <w:rPr>
          <w:rFonts w:ascii="Times New Roman" w:hAnsi="Times New Roman"/>
          <w:lang w:val="ru-RU"/>
        </w:rPr>
        <w:t>В перспективе на 20</w:t>
      </w:r>
      <w:r w:rsidR="007D5059">
        <w:rPr>
          <w:rFonts w:ascii="Times New Roman" w:hAnsi="Times New Roman"/>
          <w:lang w:val="ru-RU"/>
        </w:rPr>
        <w:t>21</w:t>
      </w:r>
      <w:r>
        <w:rPr>
          <w:rFonts w:ascii="Times New Roman" w:hAnsi="Times New Roman"/>
          <w:lang w:val="ru-RU"/>
        </w:rPr>
        <w:t xml:space="preserve"> -202</w:t>
      </w:r>
      <w:r w:rsidR="007D5059">
        <w:rPr>
          <w:rFonts w:ascii="Times New Roman" w:hAnsi="Times New Roman"/>
          <w:lang w:val="ru-RU"/>
        </w:rPr>
        <w:t>8</w:t>
      </w:r>
      <w:r>
        <w:rPr>
          <w:rFonts w:ascii="Times New Roman" w:hAnsi="Times New Roman"/>
          <w:lang w:val="ru-RU"/>
        </w:rPr>
        <w:t xml:space="preserve"> годы планируется модернизация существующих тепловых сетей, протяженностью </w:t>
      </w:r>
      <w:smartTag w:uri="urn:schemas-microsoft-com:office:smarttags" w:element="metricconverter">
        <w:smartTagPr>
          <w:attr w:name="ProductID" w:val="1,0 км"/>
        </w:smartTagPr>
        <w:r>
          <w:rPr>
            <w:rFonts w:ascii="Times New Roman" w:hAnsi="Times New Roman"/>
            <w:lang w:val="ru-RU"/>
          </w:rPr>
          <w:t>1,0 км</w:t>
        </w:r>
      </w:smartTag>
      <w:r>
        <w:rPr>
          <w:rFonts w:ascii="Times New Roman" w:hAnsi="Times New Roman"/>
          <w:lang w:val="ru-RU"/>
        </w:rPr>
        <w:t>. (приложение 2).</w:t>
      </w:r>
    </w:p>
    <w:p w:rsidR="00FF02AE" w:rsidRDefault="00FF02AE" w:rsidP="00FF02AE">
      <w:pPr>
        <w:ind w:firstLine="720"/>
        <w:jc w:val="both"/>
        <w:rPr>
          <w:rFonts w:ascii="Times New Roman" w:hAnsi="Times New Roman"/>
          <w:lang w:val="ru-RU"/>
        </w:rPr>
      </w:pPr>
      <w:r>
        <w:rPr>
          <w:rFonts w:ascii="Times New Roman" w:hAnsi="Times New Roman"/>
          <w:lang w:val="ru-RU"/>
        </w:rPr>
        <w:t xml:space="preserve">В перспективе требуется заменить изношенный участок сооружений (теплотрассу) </w:t>
      </w:r>
      <w:smartTag w:uri="urn:schemas-microsoft-com:office:smarttags" w:element="metricconverter">
        <w:smartTagPr>
          <w:attr w:name="ProductID" w:val="1000 м"/>
        </w:smartTagPr>
        <w:r>
          <w:rPr>
            <w:rFonts w:ascii="Times New Roman" w:hAnsi="Times New Roman"/>
            <w:lang w:val="ru-RU"/>
          </w:rPr>
          <w:t>1000 м</w:t>
        </w:r>
      </w:smartTag>
      <w:r>
        <w:rPr>
          <w:rFonts w:ascii="Times New Roman" w:hAnsi="Times New Roman"/>
          <w:lang w:val="ru-RU"/>
        </w:rPr>
        <w:t xml:space="preserve"> и оборудования (котлы), установить резервный источник энергоснабжения.</w:t>
      </w:r>
    </w:p>
    <w:p w:rsidR="00FF02AE" w:rsidRDefault="00FF02AE" w:rsidP="00FF02AE">
      <w:pPr>
        <w:autoSpaceDE w:val="0"/>
        <w:autoSpaceDN w:val="0"/>
        <w:adjustRightInd w:val="0"/>
        <w:ind w:firstLine="709"/>
        <w:jc w:val="both"/>
        <w:rPr>
          <w:rFonts w:ascii="Times New Roman" w:hAnsi="Times New Roman"/>
          <w:lang w:val="ru-RU"/>
        </w:rPr>
      </w:pPr>
      <w:r>
        <w:rPr>
          <w:rFonts w:ascii="Times New Roman" w:hAnsi="Times New Roman"/>
          <w:lang w:val="ru-RU"/>
        </w:rPr>
        <w:t xml:space="preserve">При планировании производственной программы расход тепловой энергии на собственные нужды котельных принят равным 3,5% от отпущенной тепловой энергии. Снижение (повышение) данных по расчетной присоединенной </w:t>
      </w:r>
      <w:r w:rsidR="008C5164">
        <w:rPr>
          <w:rFonts w:ascii="Times New Roman" w:hAnsi="Times New Roman"/>
          <w:lang w:val="ru-RU"/>
        </w:rPr>
        <w:t>нагрузке по сравнению с 20</w:t>
      </w:r>
      <w:r w:rsidR="007D5059">
        <w:rPr>
          <w:rFonts w:ascii="Times New Roman" w:hAnsi="Times New Roman"/>
          <w:lang w:val="ru-RU"/>
        </w:rPr>
        <w:t>2</w:t>
      </w:r>
      <w:r w:rsidR="008C5164">
        <w:rPr>
          <w:rFonts w:ascii="Times New Roman" w:hAnsi="Times New Roman"/>
          <w:lang w:val="ru-RU"/>
        </w:rPr>
        <w:t xml:space="preserve">0г. </w:t>
      </w:r>
      <w:r>
        <w:rPr>
          <w:rFonts w:ascii="Times New Roman" w:hAnsi="Times New Roman"/>
          <w:lang w:val="ru-RU"/>
        </w:rPr>
        <w:t>обусловлено применением методики МДК 4-005-2004.</w:t>
      </w:r>
    </w:p>
    <w:p w:rsidR="00FF02AE" w:rsidRDefault="00FF02AE" w:rsidP="00FF02AE">
      <w:pPr>
        <w:autoSpaceDE w:val="0"/>
        <w:autoSpaceDN w:val="0"/>
        <w:adjustRightInd w:val="0"/>
        <w:ind w:firstLine="709"/>
        <w:jc w:val="both"/>
        <w:rPr>
          <w:rFonts w:ascii="Times New Roman" w:hAnsi="Times New Roman"/>
          <w:lang w:val="ru-RU"/>
        </w:rPr>
      </w:pPr>
      <w:r>
        <w:rPr>
          <w:rFonts w:ascii="Times New Roman" w:hAnsi="Times New Roman"/>
          <w:lang w:val="ru-RU"/>
        </w:rPr>
        <w:t>Расчет расхода тепловой энергии на собственные нужды произведен в соответствии с Методическими указаниями по определению расходов топлива, электроэнергии и воды на выработку теплоты отопительными котельными коммунальных теплоэнергетических предприятий.</w:t>
      </w:r>
    </w:p>
    <w:p w:rsidR="00FF02AE" w:rsidRDefault="00FF02AE" w:rsidP="00FF02AE">
      <w:pPr>
        <w:autoSpaceDE w:val="0"/>
        <w:autoSpaceDN w:val="0"/>
        <w:adjustRightInd w:val="0"/>
        <w:ind w:firstLine="709"/>
        <w:jc w:val="both"/>
        <w:rPr>
          <w:rFonts w:ascii="Times New Roman" w:hAnsi="Times New Roman"/>
          <w:lang w:val="ru-RU"/>
        </w:rPr>
      </w:pPr>
      <w:r>
        <w:rPr>
          <w:rFonts w:ascii="Times New Roman" w:hAnsi="Times New Roman"/>
          <w:lang w:val="ru-RU"/>
        </w:rPr>
        <w:t xml:space="preserve">Расчет тепловых потерь выполнен на основании положений Порядка расчета и обоснования в сетях теплоснабжения нормативов технологических потерь при передаче тепловой энергии, утвержденного </w:t>
      </w:r>
      <w:r w:rsidR="00FF2590">
        <w:fldChar w:fldCharType="begin"/>
      </w:r>
      <w:r w:rsidR="00FF2590">
        <w:instrText>HYPERLINK</w:instrText>
      </w:r>
      <w:r w:rsidR="00FF2590" w:rsidRPr="00664372">
        <w:rPr>
          <w:lang w:val="ru-RU"/>
        </w:rPr>
        <w:instrText xml:space="preserve"> "</w:instrText>
      </w:r>
      <w:r w:rsidR="00FF2590">
        <w:instrText>consultantplus</w:instrText>
      </w:r>
      <w:r w:rsidR="00FF2590" w:rsidRPr="00664372">
        <w:rPr>
          <w:lang w:val="ru-RU"/>
        </w:rPr>
        <w:instrText>://</w:instrText>
      </w:r>
      <w:r w:rsidR="00FF2590">
        <w:instrText>offline</w:instrText>
      </w:r>
      <w:r w:rsidR="00FF2590" w:rsidRPr="00664372">
        <w:rPr>
          <w:lang w:val="ru-RU"/>
        </w:rPr>
        <w:instrText>/</w:instrText>
      </w:r>
      <w:r w:rsidR="00FF2590">
        <w:instrText>main</w:instrText>
      </w:r>
      <w:r w:rsidR="00FF2590" w:rsidRPr="00664372">
        <w:rPr>
          <w:lang w:val="ru-RU"/>
        </w:rPr>
        <w:instrText>?</w:instrText>
      </w:r>
      <w:r w:rsidR="00FF2590">
        <w:instrText>base</w:instrText>
      </w:r>
      <w:r w:rsidR="00FF2590" w:rsidRPr="00664372">
        <w:rPr>
          <w:lang w:val="ru-RU"/>
        </w:rPr>
        <w:instrText>=</w:instrText>
      </w:r>
      <w:r w:rsidR="00FF2590">
        <w:instrText>LAW</w:instrText>
      </w:r>
      <w:r w:rsidR="00FF2590" w:rsidRPr="00664372">
        <w:rPr>
          <w:lang w:val="ru-RU"/>
        </w:rPr>
        <w:instrText>;</w:instrText>
      </w:r>
      <w:r w:rsidR="00FF2590">
        <w:instrText>n</w:instrText>
      </w:r>
      <w:r w:rsidR="00FF2590" w:rsidRPr="00664372">
        <w:rPr>
          <w:lang w:val="ru-RU"/>
        </w:rPr>
        <w:instrText>=74119;</w:instrText>
      </w:r>
      <w:r w:rsidR="00FF2590">
        <w:instrText>fld</w:instrText>
      </w:r>
      <w:r w:rsidR="00FF2590" w:rsidRPr="00664372">
        <w:rPr>
          <w:lang w:val="ru-RU"/>
        </w:rPr>
        <w:instrText>=134"</w:instrText>
      </w:r>
      <w:r w:rsidR="00FF2590">
        <w:fldChar w:fldCharType="separate"/>
      </w:r>
      <w:r>
        <w:rPr>
          <w:rStyle w:val="afe"/>
          <w:rFonts w:ascii="Times New Roman" w:hAnsi="Times New Roman"/>
          <w:color w:val="auto"/>
          <w:u w:val="none"/>
          <w:lang w:val="ru-RU"/>
        </w:rPr>
        <w:t>приказом</w:t>
      </w:r>
      <w:r w:rsidR="00FF2590">
        <w:fldChar w:fldCharType="end"/>
      </w:r>
      <w:r>
        <w:rPr>
          <w:rFonts w:ascii="Times New Roman" w:hAnsi="Times New Roman"/>
          <w:lang w:val="ru-RU"/>
        </w:rPr>
        <w:t xml:space="preserve"> </w:t>
      </w:r>
      <w:proofErr w:type="spellStart"/>
      <w:r>
        <w:rPr>
          <w:rFonts w:ascii="Times New Roman" w:hAnsi="Times New Roman"/>
          <w:lang w:val="ru-RU"/>
        </w:rPr>
        <w:t>Минпромэнерго</w:t>
      </w:r>
      <w:proofErr w:type="spellEnd"/>
      <w:r>
        <w:rPr>
          <w:rFonts w:ascii="Times New Roman" w:hAnsi="Times New Roman"/>
          <w:lang w:val="ru-RU"/>
        </w:rPr>
        <w:t xml:space="preserve"> России от 04.10.2005 № 265 и зарегистрированного Минюстом России 19.10.2005 № 7095. Снижение потерь в тепловых сетях будет достигаться за счет строительства теплотрассы из </w:t>
      </w:r>
      <w:proofErr w:type="spellStart"/>
      <w:r>
        <w:rPr>
          <w:rFonts w:ascii="Times New Roman" w:hAnsi="Times New Roman"/>
          <w:lang w:val="ru-RU"/>
        </w:rPr>
        <w:t>предизолированных</w:t>
      </w:r>
      <w:proofErr w:type="spellEnd"/>
      <w:r>
        <w:rPr>
          <w:rFonts w:ascii="Times New Roman" w:hAnsi="Times New Roman"/>
          <w:lang w:val="ru-RU"/>
        </w:rPr>
        <w:t xml:space="preserve"> труб, произведенных по новым технологиям (ППУ).</w:t>
      </w:r>
    </w:p>
    <w:p w:rsidR="00FF02AE" w:rsidRDefault="00FF02AE" w:rsidP="00FF02AE">
      <w:pPr>
        <w:autoSpaceDE w:val="0"/>
        <w:autoSpaceDN w:val="0"/>
        <w:adjustRightInd w:val="0"/>
        <w:ind w:firstLine="709"/>
        <w:jc w:val="both"/>
        <w:rPr>
          <w:rFonts w:ascii="Times New Roman" w:hAnsi="Times New Roman"/>
          <w:lang w:val="ru-RU"/>
        </w:rPr>
      </w:pPr>
    </w:p>
    <w:bookmarkEnd w:id="1"/>
    <w:p w:rsidR="00FF02AE" w:rsidRDefault="00FF02AE" w:rsidP="00FF02AE">
      <w:pPr>
        <w:pStyle w:val="2"/>
        <w:tabs>
          <w:tab w:val="left" w:pos="708"/>
        </w:tabs>
        <w:spacing w:before="0" w:after="0"/>
        <w:ind w:hanging="851"/>
        <w:jc w:val="center"/>
        <w:rPr>
          <w:rFonts w:ascii="Times New Roman" w:hAnsi="Times New Roman"/>
          <w:i w:val="0"/>
          <w:spacing w:val="-5"/>
          <w:sz w:val="24"/>
          <w:lang w:val="ru-RU"/>
        </w:rPr>
      </w:pPr>
      <w:r>
        <w:rPr>
          <w:rFonts w:ascii="Times New Roman" w:hAnsi="Times New Roman"/>
          <w:i w:val="0"/>
          <w:spacing w:val="-5"/>
          <w:sz w:val="24"/>
          <w:lang w:val="ru-RU"/>
        </w:rPr>
        <w:t>3.3. Благоустройство</w:t>
      </w:r>
    </w:p>
    <w:p w:rsidR="00FF02AE" w:rsidRDefault="00FF02AE" w:rsidP="00FF02AE">
      <w:pPr>
        <w:pStyle w:val="2"/>
        <w:tabs>
          <w:tab w:val="left" w:pos="708"/>
        </w:tabs>
        <w:spacing w:before="0" w:after="0"/>
        <w:ind w:hanging="851"/>
        <w:jc w:val="center"/>
        <w:rPr>
          <w:rFonts w:ascii="Times New Roman" w:hAnsi="Times New Roman"/>
          <w:i w:val="0"/>
          <w:spacing w:val="-5"/>
          <w:sz w:val="24"/>
          <w:lang w:val="ru-RU"/>
        </w:rPr>
      </w:pPr>
      <w:r>
        <w:rPr>
          <w:rFonts w:ascii="Times New Roman" w:hAnsi="Times New Roman"/>
          <w:i w:val="0"/>
          <w:spacing w:val="-5"/>
          <w:sz w:val="24"/>
          <w:lang w:val="ru-RU"/>
        </w:rPr>
        <w:t>Сбор и утилизация ТБО на территории муниципального образования</w:t>
      </w:r>
    </w:p>
    <w:p w:rsidR="00FF02AE" w:rsidRDefault="00FF02AE" w:rsidP="00FF02AE">
      <w:pPr>
        <w:pStyle w:val="2"/>
        <w:tabs>
          <w:tab w:val="left" w:pos="708"/>
        </w:tabs>
        <w:spacing w:before="0" w:after="0"/>
        <w:ind w:hanging="851"/>
        <w:jc w:val="center"/>
        <w:rPr>
          <w:rFonts w:ascii="Times New Roman" w:hAnsi="Times New Roman"/>
          <w:b w:val="0"/>
          <w:i w:val="0"/>
          <w:spacing w:val="-5"/>
          <w:sz w:val="24"/>
          <w:lang w:val="ru-RU"/>
        </w:rPr>
      </w:pPr>
      <w:proofErr w:type="spellStart"/>
      <w:r>
        <w:rPr>
          <w:rFonts w:ascii="Times New Roman" w:hAnsi="Times New Roman"/>
          <w:i w:val="0"/>
          <w:spacing w:val="-5"/>
          <w:sz w:val="24"/>
          <w:lang w:val="ru-RU"/>
        </w:rPr>
        <w:t>Чулымского</w:t>
      </w:r>
      <w:proofErr w:type="spellEnd"/>
      <w:r>
        <w:rPr>
          <w:rFonts w:ascii="Times New Roman" w:hAnsi="Times New Roman"/>
          <w:i w:val="0"/>
          <w:spacing w:val="-5"/>
          <w:sz w:val="24"/>
          <w:lang w:val="ru-RU"/>
        </w:rPr>
        <w:t xml:space="preserve"> сельсовета и перспектива ее развития</w:t>
      </w:r>
      <w:r>
        <w:rPr>
          <w:rFonts w:ascii="Times New Roman" w:hAnsi="Times New Roman"/>
          <w:b w:val="0"/>
          <w:i w:val="0"/>
          <w:spacing w:val="-5"/>
          <w:sz w:val="24"/>
          <w:lang w:val="ru-RU"/>
        </w:rPr>
        <w:t>.</w:t>
      </w:r>
    </w:p>
    <w:p w:rsidR="00FF02AE" w:rsidRDefault="00FF02AE" w:rsidP="00FF02AE">
      <w:pPr>
        <w:pStyle w:val="a"/>
        <w:numPr>
          <w:ilvl w:val="0"/>
          <w:numId w:val="0"/>
        </w:numPr>
        <w:tabs>
          <w:tab w:val="left" w:pos="708"/>
        </w:tabs>
        <w:spacing w:before="0" w:after="0"/>
        <w:ind w:firstLine="550"/>
        <w:jc w:val="both"/>
        <w:rPr>
          <w:szCs w:val="28"/>
        </w:rPr>
      </w:pPr>
      <w:r>
        <w:rPr>
          <w:szCs w:val="28"/>
        </w:rPr>
        <w:t xml:space="preserve">На территории муниципального образования </w:t>
      </w:r>
    </w:p>
    <w:p w:rsidR="00FF02AE" w:rsidRDefault="00FF02AE" w:rsidP="00FF02AE">
      <w:pPr>
        <w:pStyle w:val="a"/>
        <w:numPr>
          <w:ilvl w:val="0"/>
          <w:numId w:val="0"/>
        </w:numPr>
        <w:tabs>
          <w:tab w:val="left" w:pos="708"/>
        </w:tabs>
        <w:spacing w:before="0" w:after="0"/>
        <w:ind w:firstLine="550"/>
        <w:jc w:val="both"/>
        <w:rPr>
          <w:b/>
          <w:color w:val="FF0000"/>
          <w:spacing w:val="-5"/>
          <w:szCs w:val="28"/>
        </w:rPr>
      </w:pPr>
      <w:proofErr w:type="spellStart"/>
      <w:r>
        <w:rPr>
          <w:szCs w:val="28"/>
        </w:rPr>
        <w:t>Чулымского</w:t>
      </w:r>
      <w:proofErr w:type="spellEnd"/>
      <w:r>
        <w:rPr>
          <w:szCs w:val="28"/>
        </w:rPr>
        <w:t xml:space="preserve"> сельсовета организован сбор и вывоз ТБО. Данной услугой пользуются </w:t>
      </w:r>
      <w:r w:rsidR="007D5059">
        <w:rPr>
          <w:szCs w:val="28"/>
        </w:rPr>
        <w:t>100% населения с.Чулым, договора заключены с ООО «Экология-Новосибирск».</w:t>
      </w:r>
    </w:p>
    <w:p w:rsidR="00FF02AE" w:rsidRDefault="007D5059" w:rsidP="00FF02AE">
      <w:pPr>
        <w:pStyle w:val="a"/>
        <w:numPr>
          <w:ilvl w:val="0"/>
          <w:numId w:val="0"/>
        </w:numPr>
        <w:tabs>
          <w:tab w:val="left" w:pos="708"/>
        </w:tabs>
        <w:spacing w:before="0" w:after="0"/>
        <w:ind w:firstLine="709"/>
        <w:jc w:val="both"/>
        <w:rPr>
          <w:b/>
          <w:szCs w:val="28"/>
        </w:rPr>
      </w:pPr>
      <w:r>
        <w:rPr>
          <w:szCs w:val="28"/>
        </w:rPr>
        <w:t xml:space="preserve">Население </w:t>
      </w:r>
      <w:proofErr w:type="spellStart"/>
      <w:r>
        <w:rPr>
          <w:szCs w:val="28"/>
        </w:rPr>
        <w:t>Д.Щелчиха</w:t>
      </w:r>
      <w:proofErr w:type="spellEnd"/>
      <w:r>
        <w:rPr>
          <w:szCs w:val="28"/>
        </w:rPr>
        <w:t xml:space="preserve"> и д.Широкая Курья не охвачено </w:t>
      </w:r>
      <w:proofErr w:type="spellStart"/>
      <w:r>
        <w:rPr>
          <w:szCs w:val="28"/>
        </w:rPr>
        <w:t>централизованой</w:t>
      </w:r>
      <w:proofErr w:type="spellEnd"/>
      <w:r>
        <w:rPr>
          <w:szCs w:val="28"/>
        </w:rPr>
        <w:t xml:space="preserve"> услугой вывоза ТБО</w:t>
      </w:r>
      <w:r w:rsidR="00FF02AE">
        <w:rPr>
          <w:szCs w:val="28"/>
        </w:rPr>
        <w:t xml:space="preserve">. </w:t>
      </w:r>
    </w:p>
    <w:p w:rsidR="00BB2138" w:rsidRPr="00BB2138" w:rsidRDefault="00FF02AE" w:rsidP="00BB2138">
      <w:pPr>
        <w:pStyle w:val="31"/>
        <w:spacing w:after="0"/>
        <w:ind w:firstLine="550"/>
        <w:jc w:val="both"/>
        <w:rPr>
          <w:rFonts w:ascii="Times New Roman" w:hAnsi="Times New Roman"/>
          <w:sz w:val="24"/>
          <w:szCs w:val="24"/>
          <w:lang w:val="ru-RU"/>
        </w:rPr>
      </w:pPr>
      <w:r>
        <w:rPr>
          <w:rFonts w:ascii="Times New Roman" w:hAnsi="Times New Roman"/>
          <w:sz w:val="24"/>
          <w:szCs w:val="24"/>
          <w:lang w:val="ru-RU"/>
        </w:rPr>
        <w:t xml:space="preserve">Анализируя проблемы системы по сбору и вывозу ТБО, </w:t>
      </w:r>
      <w:r w:rsidR="00BB2138">
        <w:rPr>
          <w:rFonts w:ascii="Times New Roman" w:hAnsi="Times New Roman"/>
          <w:sz w:val="24"/>
          <w:szCs w:val="24"/>
          <w:lang w:val="ru-RU"/>
        </w:rPr>
        <w:t xml:space="preserve">необходимо отметить следующее: </w:t>
      </w:r>
    </w:p>
    <w:p w:rsidR="007D5059" w:rsidRDefault="007D5059" w:rsidP="00FF02AE">
      <w:pPr>
        <w:jc w:val="both"/>
        <w:rPr>
          <w:rFonts w:ascii="Times New Roman" w:hAnsi="Times New Roman"/>
          <w:b/>
          <w:i/>
          <w:sz w:val="28"/>
          <w:szCs w:val="28"/>
          <w:lang w:val="ru-RU"/>
        </w:rPr>
      </w:pPr>
      <w:r>
        <w:rPr>
          <w:rFonts w:ascii="Times New Roman" w:hAnsi="Times New Roman"/>
          <w:lang w:val="ru-RU"/>
        </w:rPr>
        <w:t>-остается проблема складирования отходов животноводства от личных подсобных хозяйств</w:t>
      </w:r>
      <w:r w:rsidR="00BB2138">
        <w:rPr>
          <w:rFonts w:ascii="Times New Roman" w:hAnsi="Times New Roman"/>
          <w:lang w:val="ru-RU"/>
        </w:rPr>
        <w:t>.</w:t>
      </w:r>
    </w:p>
    <w:p w:rsidR="00FF02AE" w:rsidRDefault="00FF02AE" w:rsidP="00FF02AE">
      <w:pPr>
        <w:autoSpaceDE w:val="0"/>
        <w:autoSpaceDN w:val="0"/>
        <w:adjustRightInd w:val="0"/>
        <w:ind w:firstLine="709"/>
        <w:jc w:val="both"/>
        <w:rPr>
          <w:rFonts w:ascii="Times New Roman" w:hAnsi="Times New Roman"/>
          <w:lang w:val="ru-RU"/>
        </w:rPr>
      </w:pPr>
    </w:p>
    <w:p w:rsidR="00FF02AE" w:rsidRDefault="00FF02AE" w:rsidP="00FF02AE">
      <w:pPr>
        <w:shd w:val="clear" w:color="auto" w:fill="FFFFFF"/>
        <w:tabs>
          <w:tab w:val="left" w:pos="768"/>
        </w:tabs>
        <w:jc w:val="center"/>
        <w:rPr>
          <w:rFonts w:ascii="Times New Roman" w:hAnsi="Times New Roman"/>
          <w:b/>
          <w:lang w:val="ru-RU"/>
        </w:rPr>
      </w:pPr>
      <w:r>
        <w:rPr>
          <w:rFonts w:ascii="Times New Roman" w:hAnsi="Times New Roman"/>
          <w:b/>
          <w:lang w:val="ru-RU"/>
        </w:rPr>
        <w:t>3.4   Характеристика уличного освещения.</w:t>
      </w:r>
    </w:p>
    <w:p w:rsidR="00FF02AE" w:rsidRDefault="00FF02AE" w:rsidP="00FF02AE">
      <w:pPr>
        <w:shd w:val="clear" w:color="auto" w:fill="FFFFFF"/>
        <w:tabs>
          <w:tab w:val="left" w:pos="768"/>
        </w:tabs>
        <w:ind w:firstLine="540"/>
        <w:jc w:val="both"/>
        <w:rPr>
          <w:rFonts w:ascii="Times New Roman" w:hAnsi="Times New Roman"/>
          <w:lang w:val="ru-RU"/>
        </w:rPr>
      </w:pPr>
      <w:r>
        <w:rPr>
          <w:rFonts w:ascii="Times New Roman" w:hAnsi="Times New Roman"/>
          <w:lang w:val="ru-RU"/>
        </w:rPr>
        <w:t xml:space="preserve">Уличное освещение населенных пунктов осуществляется при помощи </w:t>
      </w:r>
      <w:r w:rsidR="00BB2138">
        <w:rPr>
          <w:rFonts w:ascii="Times New Roman" w:hAnsi="Times New Roman"/>
          <w:lang w:val="ru-RU"/>
        </w:rPr>
        <w:t xml:space="preserve">ламп </w:t>
      </w:r>
      <w:r w:rsidR="00BB2138">
        <w:rPr>
          <w:rFonts w:ascii="Times New Roman" w:hAnsi="Times New Roman"/>
        </w:rPr>
        <w:t>LED</w:t>
      </w:r>
      <w:r w:rsidR="00BB2138" w:rsidRPr="00BB2138">
        <w:rPr>
          <w:rFonts w:ascii="Times New Roman" w:hAnsi="Times New Roman"/>
          <w:lang w:val="ru-RU"/>
        </w:rPr>
        <w:t xml:space="preserve"> 40</w:t>
      </w:r>
      <w:r w:rsidR="00BB2138">
        <w:rPr>
          <w:rFonts w:ascii="Times New Roman" w:hAnsi="Times New Roman"/>
        </w:rPr>
        <w:t>w</w:t>
      </w:r>
      <w:r>
        <w:rPr>
          <w:rFonts w:ascii="Times New Roman" w:hAnsi="Times New Roman"/>
          <w:lang w:val="ru-RU"/>
        </w:rPr>
        <w:t xml:space="preserve"> в количестве 55 штук, в том числе в с. Чулым – 49 светильни</w:t>
      </w:r>
      <w:r w:rsidR="00BB2138">
        <w:rPr>
          <w:rFonts w:ascii="Times New Roman" w:hAnsi="Times New Roman"/>
          <w:lang w:val="ru-RU"/>
        </w:rPr>
        <w:t xml:space="preserve">ков, д. </w:t>
      </w:r>
      <w:proofErr w:type="spellStart"/>
      <w:r w:rsidR="00BB2138">
        <w:rPr>
          <w:rFonts w:ascii="Times New Roman" w:hAnsi="Times New Roman"/>
          <w:lang w:val="ru-RU"/>
        </w:rPr>
        <w:t>Щелчиха</w:t>
      </w:r>
      <w:proofErr w:type="spellEnd"/>
      <w:r w:rsidR="00BB2138">
        <w:rPr>
          <w:rFonts w:ascii="Times New Roman" w:hAnsi="Times New Roman"/>
          <w:lang w:val="ru-RU"/>
        </w:rPr>
        <w:t xml:space="preserve"> – 3 светильника</w:t>
      </w:r>
      <w:r>
        <w:rPr>
          <w:rFonts w:ascii="Times New Roman" w:hAnsi="Times New Roman"/>
          <w:lang w:val="ru-RU"/>
        </w:rPr>
        <w:t xml:space="preserve">. Режим работы светильников регулируется </w:t>
      </w:r>
      <w:r w:rsidR="00BB2138">
        <w:rPr>
          <w:rFonts w:ascii="Times New Roman" w:hAnsi="Times New Roman"/>
          <w:lang w:val="ru-RU"/>
        </w:rPr>
        <w:t>автоматически</w:t>
      </w:r>
      <w:r>
        <w:rPr>
          <w:rFonts w:ascii="Times New Roman" w:hAnsi="Times New Roman"/>
          <w:lang w:val="ru-RU"/>
        </w:rPr>
        <w:t xml:space="preserve">. </w:t>
      </w:r>
    </w:p>
    <w:p w:rsidR="00FF02AE" w:rsidRDefault="00FF02AE" w:rsidP="00FF02AE">
      <w:pPr>
        <w:jc w:val="both"/>
        <w:rPr>
          <w:rFonts w:ascii="Times New Roman" w:hAnsi="Times New Roman"/>
          <w:lang w:val="ru-RU"/>
        </w:rPr>
      </w:pPr>
    </w:p>
    <w:p w:rsidR="00FF02AE" w:rsidRDefault="00FF02AE" w:rsidP="00FF02AE">
      <w:pPr>
        <w:numPr>
          <w:ilvl w:val="0"/>
          <w:numId w:val="6"/>
        </w:numPr>
        <w:ind w:left="0"/>
        <w:jc w:val="center"/>
        <w:rPr>
          <w:rFonts w:ascii="Times New Roman" w:hAnsi="Times New Roman"/>
          <w:b/>
          <w:lang w:val="ru-RU"/>
        </w:rPr>
      </w:pPr>
      <w:r>
        <w:rPr>
          <w:rFonts w:ascii="Times New Roman" w:hAnsi="Times New Roman"/>
          <w:b/>
          <w:lang w:val="ru-RU"/>
        </w:rPr>
        <w:t>Перспективы развития муниципального образования</w:t>
      </w:r>
    </w:p>
    <w:p w:rsidR="00FF02AE" w:rsidRDefault="008C5164" w:rsidP="00FF02AE">
      <w:pPr>
        <w:ind w:firstLine="540"/>
        <w:jc w:val="both"/>
        <w:rPr>
          <w:rFonts w:ascii="Times New Roman" w:hAnsi="Times New Roman"/>
          <w:b/>
          <w:lang w:val="ru-RU"/>
        </w:rPr>
      </w:pPr>
      <w:proofErr w:type="spellStart"/>
      <w:r>
        <w:rPr>
          <w:rFonts w:ascii="Times New Roman" w:hAnsi="Times New Roman"/>
          <w:b/>
          <w:lang w:val="ru-RU"/>
        </w:rPr>
        <w:t>Ч</w:t>
      </w:r>
      <w:r w:rsidR="00FF02AE">
        <w:rPr>
          <w:rFonts w:ascii="Times New Roman" w:hAnsi="Times New Roman"/>
          <w:b/>
          <w:lang w:val="ru-RU"/>
        </w:rPr>
        <w:t>улымского</w:t>
      </w:r>
      <w:proofErr w:type="spellEnd"/>
      <w:r w:rsidR="00FF02AE">
        <w:rPr>
          <w:rFonts w:ascii="Times New Roman" w:hAnsi="Times New Roman"/>
          <w:b/>
          <w:lang w:val="ru-RU"/>
        </w:rPr>
        <w:t xml:space="preserve"> сельсовета и прогноз спроса на коммунальные ресурсы</w:t>
      </w:r>
    </w:p>
    <w:p w:rsidR="00FF02AE" w:rsidRDefault="00FF02AE" w:rsidP="00FF02AE">
      <w:pPr>
        <w:pStyle w:val="11"/>
      </w:pPr>
      <w:r>
        <w:t xml:space="preserve">В соответствии с Комплексной программой социально – экономического развития </w:t>
      </w:r>
      <w:proofErr w:type="spellStart"/>
      <w:r>
        <w:t>Чулымского</w:t>
      </w:r>
      <w:proofErr w:type="spellEnd"/>
      <w:r>
        <w:t xml:space="preserve">  сельсовета на 2011-2025 года социально-экономическое развитие  муниципального образования характеризуется определенными, позитивными </w:t>
      </w:r>
      <w:r>
        <w:lastRenderedPageBreak/>
        <w:t>изменениями и, по ряду важнейших параметров, содержит положительную динамику роста.</w:t>
      </w:r>
    </w:p>
    <w:p w:rsidR="00FF02AE" w:rsidRDefault="00FF02AE" w:rsidP="00FF02AE">
      <w:pPr>
        <w:ind w:firstLine="708"/>
        <w:jc w:val="both"/>
        <w:rPr>
          <w:rFonts w:ascii="Times New Roman" w:hAnsi="Times New Roman"/>
          <w:lang w:val="ru-RU"/>
        </w:rPr>
      </w:pPr>
      <w:r>
        <w:rPr>
          <w:rFonts w:ascii="Times New Roman" w:hAnsi="Times New Roman"/>
          <w:lang w:val="ru-RU"/>
        </w:rPr>
        <w:t>Положительно характеризуется стабильный объем оказанных платных услуг населению, увеличение перевезенных гр</w:t>
      </w:r>
      <w:r w:rsidR="001B65B2">
        <w:rPr>
          <w:rFonts w:ascii="Times New Roman" w:hAnsi="Times New Roman"/>
          <w:lang w:val="ru-RU"/>
        </w:rPr>
        <w:t>узов автомобильным транспортом.</w:t>
      </w:r>
      <w:r>
        <w:rPr>
          <w:rFonts w:ascii="Times New Roman" w:hAnsi="Times New Roman"/>
          <w:lang w:val="ru-RU"/>
        </w:rPr>
        <w:t xml:space="preserve"> Благоприятная динамика сохраняется по обороту розничной торговли. Однако наблюдаются негативные</w:t>
      </w:r>
      <w:r>
        <w:rPr>
          <w:rFonts w:ascii="Times New Roman" w:hAnsi="Times New Roman"/>
          <w:i/>
          <w:lang w:val="ru-RU"/>
        </w:rPr>
        <w:t xml:space="preserve"> </w:t>
      </w:r>
      <w:r>
        <w:rPr>
          <w:rFonts w:ascii="Times New Roman" w:hAnsi="Times New Roman"/>
          <w:lang w:val="ru-RU"/>
        </w:rPr>
        <w:t>тенденции п</w:t>
      </w:r>
      <w:r w:rsidR="001B65B2">
        <w:rPr>
          <w:rFonts w:ascii="Times New Roman" w:hAnsi="Times New Roman"/>
          <w:lang w:val="ru-RU"/>
        </w:rPr>
        <w:t>о ряду параметров, прежде всего</w:t>
      </w:r>
      <w:r>
        <w:rPr>
          <w:rFonts w:ascii="Times New Roman" w:hAnsi="Times New Roman"/>
          <w:lang w:val="ru-RU"/>
        </w:rPr>
        <w:t xml:space="preserve"> в  реальной заработной плате населения, усиливается социальная и экономическая дифференциация населения. В последние годы увеличилось число родившихся детей, но численность населения постоянно снижается.</w:t>
      </w:r>
    </w:p>
    <w:p w:rsidR="00FF02AE" w:rsidRPr="00BB2138" w:rsidRDefault="00FF02AE" w:rsidP="00FF02AE">
      <w:pPr>
        <w:rPr>
          <w:rFonts w:ascii="Times New Roman" w:hAnsi="Times New Roman"/>
          <w:lang w:val="ru-RU"/>
        </w:rPr>
      </w:pPr>
      <w:r>
        <w:rPr>
          <w:rFonts w:ascii="Times New Roman" w:hAnsi="Times New Roman"/>
          <w:lang w:val="ru-RU"/>
        </w:rPr>
        <w:t>На территории поселения функционирует сельскохозяйственное предприятие ОАО «Родина» от результатов их работы в значительной степени зависит развитие поселения, социальное спокойствие, благосостояние каждой семьи</w:t>
      </w:r>
      <w:r w:rsidRPr="00BB2138">
        <w:rPr>
          <w:rFonts w:ascii="Times New Roman" w:hAnsi="Times New Roman"/>
          <w:lang w:val="ru-RU"/>
        </w:rPr>
        <w:t xml:space="preserve">. Среднесписочная численность работающих акционерного общества </w:t>
      </w:r>
      <w:r w:rsidR="00BB2138">
        <w:rPr>
          <w:rFonts w:ascii="Times New Roman" w:hAnsi="Times New Roman"/>
          <w:lang w:val="ru-RU"/>
        </w:rPr>
        <w:t>92</w:t>
      </w:r>
      <w:r w:rsidRPr="00BB2138">
        <w:rPr>
          <w:rFonts w:ascii="Times New Roman" w:hAnsi="Times New Roman"/>
          <w:lang w:val="ru-RU"/>
        </w:rPr>
        <w:t xml:space="preserve"> человека. Основной отраслью было и остается животноводство. Наличие КРС на 01.01.20</w:t>
      </w:r>
      <w:r w:rsidR="00BB2138">
        <w:rPr>
          <w:rFonts w:ascii="Times New Roman" w:hAnsi="Times New Roman"/>
          <w:lang w:val="ru-RU"/>
        </w:rPr>
        <w:t>21</w:t>
      </w:r>
      <w:r w:rsidRPr="00BB2138">
        <w:rPr>
          <w:rFonts w:ascii="Times New Roman" w:hAnsi="Times New Roman"/>
          <w:lang w:val="ru-RU"/>
        </w:rPr>
        <w:t>г составило 1398 голов</w:t>
      </w:r>
      <w:proofErr w:type="gramStart"/>
      <w:r w:rsidRPr="00BB2138">
        <w:rPr>
          <w:rFonts w:ascii="Times New Roman" w:hAnsi="Times New Roman"/>
          <w:lang w:val="ru-RU"/>
        </w:rPr>
        <w:t xml:space="preserve"> ,</w:t>
      </w:r>
      <w:proofErr w:type="gramEnd"/>
      <w:r w:rsidRPr="00BB2138">
        <w:rPr>
          <w:rFonts w:ascii="Times New Roman" w:hAnsi="Times New Roman"/>
          <w:lang w:val="ru-RU"/>
        </w:rPr>
        <w:t xml:space="preserve"> в т.ч коров 650 голов  . Валовое производство молока 1</w:t>
      </w:r>
      <w:r w:rsidR="00BB2138">
        <w:rPr>
          <w:rFonts w:ascii="Times New Roman" w:hAnsi="Times New Roman"/>
          <w:lang w:val="ru-RU"/>
        </w:rPr>
        <w:t>727</w:t>
      </w:r>
      <w:r w:rsidRPr="00BB2138">
        <w:rPr>
          <w:rFonts w:ascii="Times New Roman" w:hAnsi="Times New Roman"/>
          <w:lang w:val="ru-RU"/>
        </w:rPr>
        <w:t>т.</w:t>
      </w:r>
      <w:r w:rsidR="001B65B2" w:rsidRPr="00BB2138">
        <w:rPr>
          <w:rFonts w:ascii="Times New Roman" w:hAnsi="Times New Roman"/>
          <w:lang w:val="ru-RU"/>
        </w:rPr>
        <w:t xml:space="preserve"> </w:t>
      </w:r>
      <w:r w:rsidRPr="00BB2138">
        <w:rPr>
          <w:rFonts w:ascii="Times New Roman" w:hAnsi="Times New Roman"/>
          <w:lang w:val="ru-RU"/>
        </w:rPr>
        <w:t>Надой на 1 фуражную корову составил 2</w:t>
      </w:r>
      <w:r w:rsidR="00BB2138">
        <w:rPr>
          <w:rFonts w:ascii="Times New Roman" w:hAnsi="Times New Roman"/>
          <w:lang w:val="ru-RU"/>
        </w:rPr>
        <w:t>660</w:t>
      </w:r>
      <w:r w:rsidRPr="00BB2138">
        <w:rPr>
          <w:rFonts w:ascii="Times New Roman" w:hAnsi="Times New Roman"/>
          <w:lang w:val="ru-RU"/>
        </w:rPr>
        <w:t xml:space="preserve"> кг. Производство мяса в живом весе 258,8т. Ва</w:t>
      </w:r>
      <w:r w:rsidR="001B65B2" w:rsidRPr="00BB2138">
        <w:rPr>
          <w:rFonts w:ascii="Times New Roman" w:hAnsi="Times New Roman"/>
          <w:lang w:val="ru-RU"/>
        </w:rPr>
        <w:t>ловое производство зерна 535.8т</w:t>
      </w:r>
      <w:r w:rsidRPr="00BB2138">
        <w:rPr>
          <w:rFonts w:ascii="Times New Roman" w:hAnsi="Times New Roman"/>
          <w:lang w:val="ru-RU"/>
        </w:rPr>
        <w:t>.</w:t>
      </w:r>
    </w:p>
    <w:p w:rsidR="00FF02AE" w:rsidRPr="00BB2138" w:rsidRDefault="00FF02AE" w:rsidP="00FF02AE">
      <w:pPr>
        <w:rPr>
          <w:rFonts w:ascii="Times New Roman" w:hAnsi="Times New Roman"/>
          <w:lang w:val="ru-RU"/>
        </w:rPr>
      </w:pPr>
      <w:r w:rsidRPr="00BB2138">
        <w:rPr>
          <w:rFonts w:ascii="Times New Roman" w:hAnsi="Times New Roman"/>
          <w:lang w:val="ru-RU"/>
        </w:rPr>
        <w:t>Акционерное общество реализует населению зерно, з\отходы, предоставляет услуги по вывозке сена, вспашке огородов.</w:t>
      </w:r>
    </w:p>
    <w:p w:rsidR="00FF02AE" w:rsidRPr="00BB2138" w:rsidRDefault="00FF02AE" w:rsidP="00FF02AE">
      <w:pPr>
        <w:ind w:left="360"/>
        <w:rPr>
          <w:rFonts w:ascii="Times New Roman" w:hAnsi="Times New Roman"/>
          <w:lang w:val="ru-RU"/>
        </w:rPr>
      </w:pPr>
      <w:r w:rsidRPr="00BB2138">
        <w:rPr>
          <w:rFonts w:ascii="Times New Roman" w:hAnsi="Times New Roman"/>
          <w:lang w:val="ru-RU"/>
        </w:rPr>
        <w:t>Урожайность зерновых в 20</w:t>
      </w:r>
      <w:r w:rsidR="00BB2138">
        <w:rPr>
          <w:rFonts w:ascii="Times New Roman" w:hAnsi="Times New Roman"/>
          <w:lang w:val="ru-RU"/>
        </w:rPr>
        <w:t>20г составила 1</w:t>
      </w:r>
      <w:r w:rsidRPr="00BB2138">
        <w:rPr>
          <w:rFonts w:ascii="Times New Roman" w:hAnsi="Times New Roman"/>
          <w:lang w:val="ru-RU"/>
        </w:rPr>
        <w:t>6ц</w:t>
      </w:r>
      <w:r w:rsidR="00BB2138">
        <w:rPr>
          <w:rFonts w:ascii="Times New Roman" w:hAnsi="Times New Roman"/>
          <w:lang w:val="ru-RU"/>
        </w:rPr>
        <w:t>/га</w:t>
      </w:r>
    </w:p>
    <w:p w:rsidR="00FF02AE" w:rsidRPr="00BB2138" w:rsidRDefault="00FF02AE" w:rsidP="00FF02AE">
      <w:pPr>
        <w:ind w:firstLine="720"/>
        <w:jc w:val="both"/>
        <w:rPr>
          <w:rFonts w:ascii="Times New Roman" w:hAnsi="Times New Roman"/>
          <w:sz w:val="20"/>
          <w:szCs w:val="20"/>
          <w:lang w:val="ru-RU"/>
        </w:rPr>
      </w:pPr>
    </w:p>
    <w:p w:rsidR="00FF02AE" w:rsidRDefault="00FF02AE" w:rsidP="00FF02AE">
      <w:pPr>
        <w:ind w:firstLine="720"/>
        <w:jc w:val="both"/>
        <w:rPr>
          <w:rFonts w:ascii="Times New Roman" w:hAnsi="Times New Roman"/>
          <w:lang w:val="ru-RU"/>
        </w:rPr>
      </w:pPr>
      <w:proofErr w:type="gramStart"/>
      <w:r>
        <w:rPr>
          <w:rFonts w:ascii="Times New Roman" w:hAnsi="Times New Roman"/>
          <w:lang w:val="ru-RU"/>
        </w:rPr>
        <w:t>В связи с устойчивым спросом на коммунальные услуги мероприятия по строительству, реконструкции и модернизации способствуют  увеличению  объема потребления  коммунальных услуг, в том числе по водоснабжению за счет подключения к централизованному водоснабжению всех потребителей воды, снижению потерь при транспортировке до 61%. Мероприятия  в сфере теплоснабжения  позволят увеличить объем оказанных услуг  в результате присоединения к тепловым сетям новых потребителей, снижения тепловых потерь</w:t>
      </w:r>
      <w:proofErr w:type="gramEnd"/>
      <w:r>
        <w:rPr>
          <w:rFonts w:ascii="Times New Roman" w:hAnsi="Times New Roman"/>
          <w:lang w:val="ru-RU"/>
        </w:rPr>
        <w:t xml:space="preserve"> при транспортировке до 22%  за счет  использования  </w:t>
      </w:r>
      <w:proofErr w:type="spellStart"/>
      <w:r>
        <w:rPr>
          <w:rFonts w:ascii="Times New Roman" w:hAnsi="Times New Roman"/>
          <w:lang w:val="ru-RU"/>
        </w:rPr>
        <w:t>энергоэффективных</w:t>
      </w:r>
      <w:proofErr w:type="spellEnd"/>
      <w:r>
        <w:rPr>
          <w:rFonts w:ascii="Times New Roman" w:hAnsi="Times New Roman"/>
          <w:lang w:val="ru-RU"/>
        </w:rPr>
        <w:t xml:space="preserve">  материалов и технологий.</w:t>
      </w:r>
    </w:p>
    <w:p w:rsidR="00FF02AE" w:rsidRDefault="00FF02AE" w:rsidP="00FF02AE">
      <w:pPr>
        <w:jc w:val="both"/>
        <w:rPr>
          <w:rFonts w:ascii="Times New Roman" w:hAnsi="Times New Roman"/>
          <w:b/>
          <w:lang w:val="ru-RU"/>
        </w:rPr>
      </w:pPr>
      <w:r>
        <w:rPr>
          <w:rFonts w:ascii="Times New Roman" w:hAnsi="Times New Roman"/>
          <w:b/>
          <w:lang w:val="ru-RU"/>
        </w:rPr>
        <w:t xml:space="preserve">                                     </w:t>
      </w:r>
    </w:p>
    <w:p w:rsidR="00FF02AE" w:rsidRDefault="00FF02AE" w:rsidP="00FF02AE">
      <w:pPr>
        <w:numPr>
          <w:ilvl w:val="0"/>
          <w:numId w:val="6"/>
        </w:numPr>
        <w:shd w:val="clear" w:color="auto" w:fill="FFFFFF"/>
        <w:spacing w:before="270"/>
        <w:ind w:firstLine="218"/>
        <w:rPr>
          <w:rFonts w:ascii="Times New Roman" w:hAnsi="Times New Roman"/>
          <w:b/>
          <w:lang w:val="ru-RU"/>
        </w:rPr>
      </w:pPr>
      <w:r>
        <w:rPr>
          <w:rFonts w:ascii="Times New Roman" w:hAnsi="Times New Roman"/>
          <w:b/>
          <w:bCs/>
          <w:color w:val="000000"/>
          <w:lang w:val="ru-RU"/>
        </w:rPr>
        <w:t>Цели,  задачи, целевые индикаторы  и этапы   реализации  программы</w:t>
      </w:r>
    </w:p>
    <w:p w:rsidR="00FF02AE" w:rsidRDefault="00FF02AE" w:rsidP="00FF02AE">
      <w:pPr>
        <w:pStyle w:val="af7"/>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Целью программы является </w:t>
      </w:r>
    </w:p>
    <w:p w:rsidR="00FF02AE" w:rsidRDefault="00FF02AE" w:rsidP="00FF02AE">
      <w:pPr>
        <w:pStyle w:val="af7"/>
        <w:rPr>
          <w:rFonts w:ascii="Times New Roman" w:hAnsi="Times New Roman" w:cs="Times New Roman"/>
          <w:sz w:val="24"/>
          <w:szCs w:val="24"/>
          <w:lang w:val="ru-RU"/>
        </w:rPr>
      </w:pPr>
      <w:r>
        <w:rPr>
          <w:rFonts w:ascii="Times New Roman" w:hAnsi="Times New Roman" w:cs="Times New Roman"/>
          <w:sz w:val="24"/>
          <w:szCs w:val="24"/>
          <w:lang w:val="ru-RU"/>
        </w:rPr>
        <w:t>-реконструкция, строительство и модернизация систем коммунальной инфраструктуры и объектов водо-, теплоснабжения.</w:t>
      </w:r>
    </w:p>
    <w:p w:rsidR="00FF02AE" w:rsidRDefault="00FF02AE" w:rsidP="00FF02AE">
      <w:pPr>
        <w:pStyle w:val="af7"/>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К основным  задачам  Программы относятся: </w:t>
      </w:r>
    </w:p>
    <w:p w:rsidR="00FF02AE" w:rsidRDefault="00FF02AE" w:rsidP="00FF02AE">
      <w:pPr>
        <w:pStyle w:val="af7"/>
        <w:rPr>
          <w:rFonts w:ascii="Times New Roman" w:hAnsi="Times New Roman" w:cs="Times New Roman"/>
          <w:sz w:val="24"/>
          <w:szCs w:val="24"/>
          <w:lang w:val="ru-RU"/>
        </w:rPr>
      </w:pPr>
      <w:r>
        <w:rPr>
          <w:rFonts w:ascii="Times New Roman" w:hAnsi="Times New Roman" w:cs="Times New Roman"/>
          <w:sz w:val="24"/>
          <w:szCs w:val="24"/>
          <w:lang w:val="ru-RU"/>
        </w:rPr>
        <w:t>- повышение надежности и эффективности функционирования коммунальных систем;</w:t>
      </w:r>
    </w:p>
    <w:p w:rsidR="00FF02AE" w:rsidRDefault="00FF02AE" w:rsidP="00FF02AE">
      <w:pPr>
        <w:pStyle w:val="af7"/>
        <w:rPr>
          <w:rFonts w:ascii="Times New Roman" w:hAnsi="Times New Roman" w:cs="Times New Roman"/>
          <w:sz w:val="24"/>
          <w:szCs w:val="24"/>
          <w:lang w:val="ru-RU"/>
        </w:rPr>
      </w:pPr>
      <w:r>
        <w:rPr>
          <w:rFonts w:ascii="Times New Roman" w:hAnsi="Times New Roman" w:cs="Times New Roman"/>
          <w:sz w:val="24"/>
          <w:szCs w:val="24"/>
          <w:lang w:val="ru-RU"/>
        </w:rPr>
        <w:t xml:space="preserve">- развитие системы коммунальной инфраструктуры </w:t>
      </w:r>
      <w:proofErr w:type="spellStart"/>
      <w:r>
        <w:rPr>
          <w:rFonts w:ascii="Times New Roman" w:hAnsi="Times New Roman" w:cs="Times New Roman"/>
          <w:sz w:val="24"/>
          <w:szCs w:val="24"/>
          <w:lang w:val="ru-RU"/>
        </w:rPr>
        <w:t>Чулымского</w:t>
      </w:r>
      <w:proofErr w:type="spellEnd"/>
      <w:r>
        <w:rPr>
          <w:rFonts w:ascii="Times New Roman" w:hAnsi="Times New Roman" w:cs="Times New Roman"/>
          <w:sz w:val="24"/>
          <w:szCs w:val="24"/>
          <w:lang w:val="ru-RU"/>
        </w:rPr>
        <w:t xml:space="preserve"> сельского поселения, отвечающей современным требованиям экономического развития и достижениям в науке, технике и технологии производства </w:t>
      </w:r>
    </w:p>
    <w:p w:rsidR="00FF02AE" w:rsidRDefault="00FF02AE" w:rsidP="00FF02AE">
      <w:pPr>
        <w:pStyle w:val="af7"/>
        <w:rPr>
          <w:rFonts w:ascii="Times New Roman" w:hAnsi="Times New Roman" w:cs="Times New Roman"/>
          <w:sz w:val="24"/>
          <w:szCs w:val="24"/>
          <w:lang w:val="ru-RU"/>
        </w:rPr>
      </w:pPr>
      <w:r>
        <w:rPr>
          <w:rFonts w:ascii="Times New Roman" w:hAnsi="Times New Roman" w:cs="Times New Roman"/>
          <w:sz w:val="24"/>
          <w:szCs w:val="24"/>
          <w:lang w:val="ru-RU"/>
        </w:rPr>
        <w:t xml:space="preserve"> - повышение качества коммунальных услуг, предоставляемых потребителям  поселения;</w:t>
      </w:r>
    </w:p>
    <w:p w:rsidR="00FF02AE" w:rsidRDefault="00FF02AE" w:rsidP="00FF02AE">
      <w:pPr>
        <w:pStyle w:val="af7"/>
        <w:rPr>
          <w:rFonts w:ascii="Times New Roman" w:hAnsi="Times New Roman" w:cs="Times New Roman"/>
          <w:sz w:val="24"/>
          <w:szCs w:val="24"/>
          <w:lang w:val="ru-RU"/>
        </w:rPr>
      </w:pPr>
      <w:r>
        <w:rPr>
          <w:rFonts w:ascii="Times New Roman" w:hAnsi="Times New Roman" w:cs="Times New Roman"/>
          <w:sz w:val="24"/>
          <w:szCs w:val="24"/>
          <w:lang w:val="ru-RU"/>
        </w:rPr>
        <w:t>-улучшение экологической ситуации путем сокращения негативных факторов в процессе эксплуатации систем коммунальной инфраструктуры  за счет ее совершенствования;</w:t>
      </w:r>
    </w:p>
    <w:p w:rsidR="00FF02AE" w:rsidRDefault="00FF02AE" w:rsidP="00FF02AE">
      <w:pPr>
        <w:pStyle w:val="af7"/>
        <w:rPr>
          <w:rFonts w:ascii="Times New Roman" w:hAnsi="Times New Roman" w:cs="Times New Roman"/>
          <w:sz w:val="24"/>
          <w:szCs w:val="24"/>
          <w:lang w:val="ru-RU"/>
        </w:rPr>
      </w:pPr>
      <w:r>
        <w:rPr>
          <w:rFonts w:ascii="Times New Roman" w:hAnsi="Times New Roman" w:cs="Times New Roman"/>
          <w:sz w:val="24"/>
          <w:szCs w:val="24"/>
          <w:lang w:val="ru-RU"/>
        </w:rPr>
        <w:t xml:space="preserve"> -обеспечение условий для формирования тарифной политики, обеспечивающей создание экономической основы для развития систем коммунальной инфраструктуры;</w:t>
      </w:r>
    </w:p>
    <w:p w:rsidR="00FF02AE" w:rsidRDefault="00FF02AE" w:rsidP="00FF02AE">
      <w:pPr>
        <w:pStyle w:val="af7"/>
        <w:rPr>
          <w:rFonts w:ascii="Times New Roman" w:hAnsi="Times New Roman" w:cs="Times New Roman"/>
          <w:sz w:val="24"/>
          <w:szCs w:val="24"/>
          <w:lang w:val="ru-RU"/>
        </w:rPr>
      </w:pPr>
      <w:r>
        <w:rPr>
          <w:rFonts w:ascii="Times New Roman" w:hAnsi="Times New Roman" w:cs="Times New Roman"/>
          <w:sz w:val="24"/>
          <w:szCs w:val="24"/>
          <w:lang w:val="ru-RU"/>
        </w:rPr>
        <w:t xml:space="preserve">-определение источников привлечения средств, для развития систем коммунальной инфраструктуры </w:t>
      </w:r>
      <w:r w:rsidR="001B65B2">
        <w:rPr>
          <w:rFonts w:ascii="Times New Roman" w:hAnsi="Times New Roman" w:cs="Times New Roman"/>
          <w:sz w:val="24"/>
          <w:szCs w:val="24"/>
          <w:lang w:val="ru-RU"/>
        </w:rPr>
        <w:t>села</w:t>
      </w:r>
      <w:r>
        <w:rPr>
          <w:rFonts w:ascii="Times New Roman" w:hAnsi="Times New Roman" w:cs="Times New Roman"/>
          <w:sz w:val="24"/>
          <w:szCs w:val="24"/>
          <w:lang w:val="ru-RU"/>
        </w:rPr>
        <w:t xml:space="preserve"> в интересах жилищного и промышленного строительства;</w:t>
      </w:r>
    </w:p>
    <w:p w:rsidR="00FF02AE" w:rsidRDefault="00FF02AE" w:rsidP="00FF02AE">
      <w:pPr>
        <w:pStyle w:val="af7"/>
        <w:rPr>
          <w:rFonts w:ascii="Times New Roman" w:hAnsi="Times New Roman" w:cs="Times New Roman"/>
          <w:sz w:val="24"/>
          <w:szCs w:val="24"/>
          <w:lang w:val="ru-RU"/>
        </w:rPr>
      </w:pPr>
      <w:r>
        <w:rPr>
          <w:rFonts w:ascii="Times New Roman" w:hAnsi="Times New Roman" w:cs="Times New Roman"/>
          <w:sz w:val="24"/>
          <w:szCs w:val="24"/>
          <w:lang w:val="ru-RU"/>
        </w:rPr>
        <w:t>-привлечение инвестиций в жилищно-коммунальный комплекс.</w:t>
      </w:r>
    </w:p>
    <w:p w:rsidR="00FF02AE" w:rsidRDefault="00FF02AE" w:rsidP="00FF02AE">
      <w:pPr>
        <w:shd w:val="clear" w:color="auto" w:fill="FFFFFF"/>
        <w:ind w:right="4" w:firstLine="4"/>
        <w:jc w:val="both"/>
        <w:rPr>
          <w:rFonts w:ascii="Times New Roman" w:hAnsi="Times New Roman"/>
          <w:color w:val="000000"/>
          <w:lang w:val="ru-RU"/>
        </w:rPr>
      </w:pPr>
      <w:r>
        <w:rPr>
          <w:rFonts w:ascii="Times New Roman" w:hAnsi="Times New Roman"/>
          <w:color w:val="000000"/>
          <w:lang w:val="ru-RU"/>
        </w:rPr>
        <w:t>- обеспечение бюджетной поддержки процесса модернизации жилищно-коммунального комплекса поселения.</w:t>
      </w:r>
    </w:p>
    <w:p w:rsidR="00FF02AE" w:rsidRDefault="00FF02AE" w:rsidP="00FF02AE">
      <w:pPr>
        <w:widowControl w:val="0"/>
        <w:shd w:val="clear" w:color="auto" w:fill="FFFFFF"/>
        <w:tabs>
          <w:tab w:val="left" w:pos="263"/>
        </w:tabs>
        <w:autoSpaceDE w:val="0"/>
        <w:autoSpaceDN w:val="0"/>
        <w:adjustRightInd w:val="0"/>
        <w:jc w:val="both"/>
        <w:rPr>
          <w:rFonts w:ascii="Times New Roman" w:hAnsi="Times New Roman"/>
          <w:color w:val="000000"/>
          <w:lang w:val="ru-RU"/>
        </w:rPr>
      </w:pPr>
      <w:r>
        <w:rPr>
          <w:rFonts w:ascii="Times New Roman" w:hAnsi="Times New Roman"/>
          <w:color w:val="000000"/>
          <w:lang w:val="ru-RU"/>
        </w:rPr>
        <w:t>- снижение себестоимости коммунальных услуг, устранение дисбаланса между ценой производства и ценой реализации.</w:t>
      </w:r>
    </w:p>
    <w:p w:rsidR="00FF02AE" w:rsidRDefault="00FF02AE" w:rsidP="00FF02AE">
      <w:pPr>
        <w:ind w:firstLine="567"/>
        <w:jc w:val="both"/>
        <w:rPr>
          <w:rFonts w:ascii="Times New Roman" w:hAnsi="Times New Roman"/>
          <w:color w:val="000000"/>
          <w:lang w:val="ru-RU"/>
        </w:rPr>
      </w:pPr>
      <w:r>
        <w:rPr>
          <w:rFonts w:ascii="Times New Roman" w:hAnsi="Times New Roman"/>
          <w:color w:val="000000"/>
          <w:lang w:val="ru-RU"/>
        </w:rPr>
        <w:t>Цели и задачи программы, определяются индикаторами в сфере коммунального комплекса:</w:t>
      </w:r>
    </w:p>
    <w:p w:rsidR="00FF02AE" w:rsidRDefault="00FF02AE" w:rsidP="00FF02AE">
      <w:pPr>
        <w:ind w:firstLine="567"/>
        <w:jc w:val="both"/>
        <w:rPr>
          <w:rFonts w:ascii="Times New Roman" w:hAnsi="Times New Roman"/>
          <w:color w:val="000000"/>
          <w:lang w:val="ru-RU"/>
        </w:rPr>
      </w:pPr>
    </w:p>
    <w:p w:rsidR="00FF02AE" w:rsidRDefault="00FF02AE" w:rsidP="00FF02AE">
      <w:pPr>
        <w:ind w:firstLine="567"/>
        <w:jc w:val="both"/>
        <w:rPr>
          <w:rFonts w:ascii="Times New Roman" w:hAnsi="Times New Roman"/>
          <w:b/>
          <w:color w:val="000000"/>
          <w:lang w:val="ru-RU"/>
        </w:rPr>
      </w:pPr>
      <w:r>
        <w:rPr>
          <w:rFonts w:ascii="Times New Roman" w:hAnsi="Times New Roman"/>
          <w:b/>
          <w:color w:val="000000"/>
          <w:lang w:val="ru-RU"/>
        </w:rPr>
        <w:t>Водоснабжение:</w:t>
      </w:r>
    </w:p>
    <w:tbl>
      <w:tblPr>
        <w:tblW w:w="10365"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4A0"/>
      </w:tblPr>
      <w:tblGrid>
        <w:gridCol w:w="1525"/>
        <w:gridCol w:w="2361"/>
        <w:gridCol w:w="898"/>
        <w:gridCol w:w="1082"/>
        <w:gridCol w:w="4499"/>
      </w:tblGrid>
      <w:tr w:rsidR="00FF02AE" w:rsidTr="00FF02AE">
        <w:tc>
          <w:tcPr>
            <w:tcW w:w="1526" w:type="dxa"/>
            <w:vMerge w:val="restart"/>
            <w:tcBorders>
              <w:top w:val="single" w:sz="4" w:space="0" w:color="C0C0C0"/>
              <w:left w:val="single" w:sz="4" w:space="0" w:color="C0C0C0"/>
              <w:bottom w:val="single" w:sz="6" w:space="0" w:color="C0C0C0"/>
              <w:right w:val="single" w:sz="6" w:space="0" w:color="C0C0C0"/>
            </w:tcBorders>
          </w:tcPr>
          <w:p w:rsidR="00FF02AE" w:rsidRDefault="00FF02AE">
            <w:pPr>
              <w:jc w:val="center"/>
              <w:rPr>
                <w:rFonts w:ascii="Times New Roman" w:hAnsi="Times New Roman"/>
                <w:b/>
                <w:color w:val="000000"/>
              </w:rPr>
            </w:pPr>
            <w:proofErr w:type="spellStart"/>
            <w:r>
              <w:rPr>
                <w:rFonts w:ascii="Times New Roman" w:hAnsi="Times New Roman"/>
                <w:b/>
                <w:color w:val="000000"/>
              </w:rPr>
              <w:t>Индикатор</w:t>
            </w:r>
            <w:proofErr w:type="spellEnd"/>
          </w:p>
          <w:p w:rsidR="00FF02AE" w:rsidRDefault="00FF02AE">
            <w:pPr>
              <w:jc w:val="center"/>
              <w:rPr>
                <w:rFonts w:ascii="Times New Roman" w:hAnsi="Times New Roman"/>
                <w:b/>
                <w:color w:val="000000"/>
              </w:rPr>
            </w:pPr>
          </w:p>
        </w:tc>
        <w:tc>
          <w:tcPr>
            <w:tcW w:w="2362" w:type="dxa"/>
            <w:vMerge w:val="restart"/>
            <w:tcBorders>
              <w:top w:val="single" w:sz="4" w:space="0" w:color="C0C0C0"/>
              <w:left w:val="single" w:sz="6" w:space="0" w:color="C0C0C0"/>
              <w:bottom w:val="single" w:sz="6" w:space="0" w:color="C0C0C0"/>
              <w:right w:val="single" w:sz="6" w:space="0" w:color="C0C0C0"/>
            </w:tcBorders>
            <w:hideMark/>
          </w:tcPr>
          <w:p w:rsidR="00FF02AE" w:rsidRDefault="00FF02AE">
            <w:pPr>
              <w:jc w:val="center"/>
              <w:rPr>
                <w:rFonts w:ascii="Times New Roman" w:hAnsi="Times New Roman"/>
                <w:b/>
                <w:color w:val="000000"/>
              </w:rPr>
            </w:pPr>
            <w:proofErr w:type="spellStart"/>
            <w:r>
              <w:rPr>
                <w:rFonts w:ascii="Times New Roman" w:hAnsi="Times New Roman"/>
                <w:b/>
                <w:color w:val="000000"/>
              </w:rPr>
              <w:t>Расчет</w:t>
            </w:r>
            <w:proofErr w:type="spellEnd"/>
            <w:r>
              <w:rPr>
                <w:rFonts w:ascii="Times New Roman" w:hAnsi="Times New Roman"/>
                <w:b/>
                <w:color w:val="000000"/>
              </w:rPr>
              <w:t xml:space="preserve"> </w:t>
            </w:r>
            <w:proofErr w:type="spellStart"/>
            <w:r>
              <w:rPr>
                <w:rFonts w:ascii="Times New Roman" w:hAnsi="Times New Roman"/>
                <w:b/>
                <w:color w:val="000000"/>
              </w:rPr>
              <w:t>индикатора</w:t>
            </w:r>
            <w:proofErr w:type="spellEnd"/>
          </w:p>
        </w:tc>
        <w:tc>
          <w:tcPr>
            <w:tcW w:w="1980" w:type="dxa"/>
            <w:gridSpan w:val="2"/>
            <w:tcBorders>
              <w:top w:val="single" w:sz="4" w:space="0" w:color="C0C0C0"/>
              <w:left w:val="single" w:sz="6" w:space="0" w:color="C0C0C0"/>
              <w:bottom w:val="single" w:sz="6" w:space="0" w:color="C0C0C0"/>
              <w:right w:val="single" w:sz="6" w:space="0" w:color="C0C0C0"/>
            </w:tcBorders>
            <w:hideMark/>
          </w:tcPr>
          <w:p w:rsidR="00FF02AE" w:rsidRDefault="00FF02AE">
            <w:pPr>
              <w:jc w:val="center"/>
              <w:rPr>
                <w:rFonts w:ascii="Times New Roman" w:hAnsi="Times New Roman"/>
                <w:b/>
                <w:color w:val="000000"/>
                <w:lang w:val="ru-RU"/>
              </w:rPr>
            </w:pPr>
            <w:r>
              <w:rPr>
                <w:rFonts w:ascii="Times New Roman" w:hAnsi="Times New Roman"/>
                <w:b/>
                <w:color w:val="000000"/>
                <w:lang w:val="ru-RU"/>
              </w:rPr>
              <w:t xml:space="preserve">Показатели всего/на </w:t>
            </w:r>
            <w:proofErr w:type="spellStart"/>
            <w:r>
              <w:rPr>
                <w:rFonts w:ascii="Times New Roman" w:hAnsi="Times New Roman"/>
                <w:b/>
                <w:color w:val="000000"/>
                <w:lang w:val="ru-RU"/>
              </w:rPr>
              <w:t>модерн.участке</w:t>
            </w:r>
            <w:proofErr w:type="spellEnd"/>
          </w:p>
        </w:tc>
        <w:tc>
          <w:tcPr>
            <w:tcW w:w="4500" w:type="dxa"/>
            <w:vMerge w:val="restart"/>
            <w:tcBorders>
              <w:top w:val="single" w:sz="4" w:space="0" w:color="C0C0C0"/>
              <w:left w:val="single" w:sz="6" w:space="0" w:color="C0C0C0"/>
              <w:bottom w:val="single" w:sz="6" w:space="0" w:color="C0C0C0"/>
              <w:right w:val="single" w:sz="4" w:space="0" w:color="C0C0C0"/>
            </w:tcBorders>
            <w:hideMark/>
          </w:tcPr>
          <w:p w:rsidR="00FF02AE" w:rsidRDefault="00FF02AE">
            <w:pPr>
              <w:jc w:val="center"/>
              <w:rPr>
                <w:rFonts w:ascii="Times New Roman" w:hAnsi="Times New Roman"/>
                <w:b/>
                <w:color w:val="000000"/>
              </w:rPr>
            </w:pPr>
            <w:proofErr w:type="spellStart"/>
            <w:r>
              <w:rPr>
                <w:rFonts w:ascii="Times New Roman" w:hAnsi="Times New Roman"/>
                <w:b/>
                <w:color w:val="000000"/>
              </w:rPr>
              <w:t>Характеристика</w:t>
            </w:r>
            <w:proofErr w:type="spellEnd"/>
            <w:r>
              <w:rPr>
                <w:rFonts w:ascii="Times New Roman" w:hAnsi="Times New Roman"/>
                <w:b/>
                <w:color w:val="000000"/>
              </w:rPr>
              <w:t xml:space="preserve"> </w:t>
            </w:r>
            <w:proofErr w:type="spellStart"/>
            <w:r>
              <w:rPr>
                <w:rFonts w:ascii="Times New Roman" w:hAnsi="Times New Roman"/>
                <w:b/>
                <w:color w:val="000000"/>
              </w:rPr>
              <w:t>показателя</w:t>
            </w:r>
            <w:proofErr w:type="spellEnd"/>
          </w:p>
        </w:tc>
      </w:tr>
      <w:tr w:rsidR="00FF02AE" w:rsidTr="00FF02AE">
        <w:tc>
          <w:tcPr>
            <w:tcW w:w="1526" w:type="dxa"/>
            <w:vMerge/>
            <w:tcBorders>
              <w:top w:val="single" w:sz="4" w:space="0" w:color="C0C0C0"/>
              <w:left w:val="single" w:sz="4" w:space="0" w:color="C0C0C0"/>
              <w:bottom w:val="single" w:sz="6" w:space="0" w:color="C0C0C0"/>
              <w:right w:val="single" w:sz="6" w:space="0" w:color="C0C0C0"/>
            </w:tcBorders>
            <w:vAlign w:val="center"/>
            <w:hideMark/>
          </w:tcPr>
          <w:p w:rsidR="00FF02AE" w:rsidRDefault="00FF02AE">
            <w:pPr>
              <w:rPr>
                <w:rFonts w:ascii="Times New Roman" w:hAnsi="Times New Roman"/>
                <w:b/>
                <w:color w:val="000000"/>
              </w:rPr>
            </w:pPr>
          </w:p>
        </w:tc>
        <w:tc>
          <w:tcPr>
            <w:tcW w:w="2362" w:type="dxa"/>
            <w:vMerge/>
            <w:tcBorders>
              <w:top w:val="single" w:sz="4" w:space="0" w:color="C0C0C0"/>
              <w:left w:val="single" w:sz="6" w:space="0" w:color="C0C0C0"/>
              <w:bottom w:val="single" w:sz="6" w:space="0" w:color="C0C0C0"/>
              <w:right w:val="single" w:sz="6" w:space="0" w:color="C0C0C0"/>
            </w:tcBorders>
            <w:vAlign w:val="center"/>
            <w:hideMark/>
          </w:tcPr>
          <w:p w:rsidR="00FF02AE" w:rsidRDefault="00FF02AE">
            <w:pPr>
              <w:rPr>
                <w:rFonts w:ascii="Times New Roman" w:hAnsi="Times New Roman"/>
                <w:b/>
                <w:color w:val="000000"/>
              </w:rPr>
            </w:pPr>
          </w:p>
        </w:tc>
        <w:tc>
          <w:tcPr>
            <w:tcW w:w="898" w:type="dxa"/>
            <w:tcBorders>
              <w:top w:val="single" w:sz="6" w:space="0" w:color="C0C0C0"/>
              <w:left w:val="single" w:sz="6" w:space="0" w:color="C0C0C0"/>
              <w:bottom w:val="single" w:sz="6" w:space="0" w:color="C0C0C0"/>
              <w:right w:val="single" w:sz="6" w:space="0" w:color="C0C0C0"/>
            </w:tcBorders>
            <w:hideMark/>
          </w:tcPr>
          <w:p w:rsidR="00FF02AE" w:rsidRPr="00BB2138" w:rsidRDefault="00FF02AE" w:rsidP="00BB2138">
            <w:pPr>
              <w:jc w:val="center"/>
              <w:rPr>
                <w:rFonts w:ascii="Times New Roman" w:hAnsi="Times New Roman"/>
                <w:color w:val="000000"/>
                <w:spacing w:val="2"/>
                <w:lang w:val="ru-RU"/>
              </w:rPr>
            </w:pPr>
            <w:r>
              <w:rPr>
                <w:rFonts w:ascii="Times New Roman" w:hAnsi="Times New Roman"/>
                <w:color w:val="000000"/>
                <w:spacing w:val="2"/>
              </w:rPr>
              <w:t>201</w:t>
            </w:r>
            <w:r w:rsidR="00BB2138">
              <w:rPr>
                <w:rFonts w:ascii="Times New Roman" w:hAnsi="Times New Roman"/>
                <w:color w:val="000000"/>
                <w:spacing w:val="2"/>
                <w:lang w:val="ru-RU"/>
              </w:rPr>
              <w:t>8</w:t>
            </w:r>
          </w:p>
        </w:tc>
        <w:tc>
          <w:tcPr>
            <w:tcW w:w="1082" w:type="dxa"/>
            <w:tcBorders>
              <w:top w:val="single" w:sz="6" w:space="0" w:color="C0C0C0"/>
              <w:left w:val="single" w:sz="6" w:space="0" w:color="C0C0C0"/>
              <w:bottom w:val="single" w:sz="6" w:space="0" w:color="C0C0C0"/>
              <w:right w:val="single" w:sz="6" w:space="0" w:color="C0C0C0"/>
            </w:tcBorders>
            <w:hideMark/>
          </w:tcPr>
          <w:p w:rsidR="00FF02AE" w:rsidRPr="00BB2138" w:rsidRDefault="00FF02AE" w:rsidP="00BB2138">
            <w:pPr>
              <w:shd w:val="clear" w:color="auto" w:fill="FFFFFF"/>
              <w:ind w:left="77"/>
              <w:jc w:val="center"/>
              <w:rPr>
                <w:rFonts w:ascii="Times New Roman" w:hAnsi="Times New Roman"/>
                <w:color w:val="000000"/>
                <w:spacing w:val="4"/>
                <w:lang w:val="ru-RU"/>
              </w:rPr>
            </w:pPr>
            <w:r>
              <w:rPr>
                <w:rFonts w:ascii="Times New Roman" w:hAnsi="Times New Roman"/>
                <w:color w:val="000000"/>
                <w:spacing w:val="4"/>
              </w:rPr>
              <w:t>20</w:t>
            </w:r>
            <w:r w:rsidR="00BB2138">
              <w:rPr>
                <w:rFonts w:ascii="Times New Roman" w:hAnsi="Times New Roman"/>
                <w:color w:val="000000"/>
                <w:spacing w:val="4"/>
                <w:lang w:val="ru-RU"/>
              </w:rPr>
              <w:t>20</w:t>
            </w:r>
          </w:p>
        </w:tc>
        <w:tc>
          <w:tcPr>
            <w:tcW w:w="4500" w:type="dxa"/>
            <w:vMerge/>
            <w:tcBorders>
              <w:top w:val="single" w:sz="4" w:space="0" w:color="C0C0C0"/>
              <w:left w:val="single" w:sz="6" w:space="0" w:color="C0C0C0"/>
              <w:bottom w:val="single" w:sz="6" w:space="0" w:color="C0C0C0"/>
              <w:right w:val="single" w:sz="4" w:space="0" w:color="C0C0C0"/>
            </w:tcBorders>
            <w:vAlign w:val="center"/>
            <w:hideMark/>
          </w:tcPr>
          <w:p w:rsidR="00FF02AE" w:rsidRDefault="00FF02AE">
            <w:pPr>
              <w:rPr>
                <w:rFonts w:ascii="Times New Roman" w:hAnsi="Times New Roman"/>
                <w:b/>
                <w:color w:val="000000"/>
              </w:rPr>
            </w:pPr>
          </w:p>
        </w:tc>
      </w:tr>
      <w:tr w:rsidR="00FF02AE" w:rsidTr="00FF02AE">
        <w:tc>
          <w:tcPr>
            <w:tcW w:w="1526" w:type="dxa"/>
            <w:tcBorders>
              <w:top w:val="single" w:sz="6" w:space="0" w:color="C0C0C0"/>
              <w:left w:val="single" w:sz="4" w:space="0" w:color="C0C0C0"/>
              <w:bottom w:val="single" w:sz="6" w:space="0" w:color="C0C0C0"/>
              <w:right w:val="single" w:sz="6" w:space="0" w:color="C0C0C0"/>
            </w:tcBorders>
            <w:hideMark/>
          </w:tcPr>
          <w:p w:rsidR="00FF02AE" w:rsidRDefault="00FF02AE">
            <w:pPr>
              <w:jc w:val="center"/>
              <w:rPr>
                <w:rFonts w:ascii="Times New Roman" w:hAnsi="Times New Roman"/>
                <w:iCs/>
                <w:color w:val="000000"/>
                <w:spacing w:val="3"/>
              </w:rPr>
            </w:pPr>
            <w:r>
              <w:rPr>
                <w:rFonts w:ascii="Times New Roman" w:hAnsi="Times New Roman"/>
                <w:iCs/>
                <w:color w:val="000000"/>
                <w:spacing w:val="3"/>
              </w:rPr>
              <w:t>1</w:t>
            </w:r>
          </w:p>
        </w:tc>
        <w:tc>
          <w:tcPr>
            <w:tcW w:w="2362" w:type="dxa"/>
            <w:tcBorders>
              <w:top w:val="single" w:sz="6" w:space="0" w:color="C0C0C0"/>
              <w:left w:val="single" w:sz="6" w:space="0" w:color="C0C0C0"/>
              <w:bottom w:val="single" w:sz="6" w:space="0" w:color="C0C0C0"/>
              <w:right w:val="single" w:sz="6" w:space="0" w:color="C0C0C0"/>
            </w:tcBorders>
            <w:hideMark/>
          </w:tcPr>
          <w:p w:rsidR="00FF02AE" w:rsidRDefault="00FF02AE">
            <w:pPr>
              <w:jc w:val="center"/>
              <w:rPr>
                <w:rFonts w:ascii="Times New Roman" w:hAnsi="Times New Roman"/>
                <w:color w:val="000000"/>
                <w:spacing w:val="2"/>
              </w:rPr>
            </w:pPr>
            <w:r>
              <w:rPr>
                <w:rFonts w:ascii="Times New Roman" w:hAnsi="Times New Roman"/>
                <w:color w:val="000000"/>
                <w:spacing w:val="2"/>
              </w:rPr>
              <w:t>2</w:t>
            </w:r>
          </w:p>
        </w:tc>
        <w:tc>
          <w:tcPr>
            <w:tcW w:w="898" w:type="dxa"/>
            <w:tcBorders>
              <w:top w:val="single" w:sz="6" w:space="0" w:color="C0C0C0"/>
              <w:left w:val="single" w:sz="6" w:space="0" w:color="C0C0C0"/>
              <w:bottom w:val="single" w:sz="6" w:space="0" w:color="C0C0C0"/>
              <w:right w:val="single" w:sz="6" w:space="0" w:color="C0C0C0"/>
            </w:tcBorders>
            <w:hideMark/>
          </w:tcPr>
          <w:p w:rsidR="00FF02AE" w:rsidRDefault="00FF02AE">
            <w:pPr>
              <w:jc w:val="center"/>
              <w:rPr>
                <w:rFonts w:ascii="Times New Roman" w:hAnsi="Times New Roman"/>
                <w:color w:val="000000"/>
                <w:spacing w:val="2"/>
              </w:rPr>
            </w:pPr>
            <w:r>
              <w:rPr>
                <w:rFonts w:ascii="Times New Roman" w:hAnsi="Times New Roman"/>
                <w:color w:val="000000"/>
                <w:spacing w:val="2"/>
              </w:rPr>
              <w:t>3</w:t>
            </w:r>
          </w:p>
        </w:tc>
        <w:tc>
          <w:tcPr>
            <w:tcW w:w="1082" w:type="dxa"/>
            <w:tcBorders>
              <w:top w:val="single" w:sz="6" w:space="0" w:color="C0C0C0"/>
              <w:left w:val="single" w:sz="6" w:space="0" w:color="C0C0C0"/>
              <w:bottom w:val="single" w:sz="6" w:space="0" w:color="C0C0C0"/>
              <w:right w:val="single" w:sz="6" w:space="0" w:color="C0C0C0"/>
            </w:tcBorders>
            <w:hideMark/>
          </w:tcPr>
          <w:p w:rsidR="00FF02AE" w:rsidRDefault="00FF02AE">
            <w:pPr>
              <w:shd w:val="clear" w:color="auto" w:fill="FFFFFF"/>
              <w:ind w:left="77"/>
              <w:jc w:val="center"/>
              <w:rPr>
                <w:rFonts w:ascii="Times New Roman" w:hAnsi="Times New Roman"/>
                <w:color w:val="000000"/>
                <w:spacing w:val="4"/>
              </w:rPr>
            </w:pPr>
            <w:r>
              <w:rPr>
                <w:rFonts w:ascii="Times New Roman" w:hAnsi="Times New Roman"/>
                <w:color w:val="000000"/>
                <w:spacing w:val="4"/>
              </w:rPr>
              <w:t>4</w:t>
            </w:r>
          </w:p>
        </w:tc>
        <w:tc>
          <w:tcPr>
            <w:tcW w:w="4500" w:type="dxa"/>
            <w:tcBorders>
              <w:top w:val="single" w:sz="6" w:space="0" w:color="C0C0C0"/>
              <w:left w:val="single" w:sz="6" w:space="0" w:color="C0C0C0"/>
              <w:bottom w:val="single" w:sz="6" w:space="0" w:color="C0C0C0"/>
              <w:right w:val="single" w:sz="4" w:space="0" w:color="C0C0C0"/>
            </w:tcBorders>
            <w:hideMark/>
          </w:tcPr>
          <w:p w:rsidR="00FF02AE" w:rsidRDefault="00FF02AE">
            <w:pPr>
              <w:shd w:val="clear" w:color="auto" w:fill="FFFFFF"/>
              <w:ind w:left="77"/>
              <w:jc w:val="center"/>
              <w:rPr>
                <w:rFonts w:ascii="Times New Roman" w:hAnsi="Times New Roman"/>
                <w:color w:val="000000"/>
                <w:spacing w:val="4"/>
              </w:rPr>
            </w:pPr>
            <w:r>
              <w:rPr>
                <w:rFonts w:ascii="Times New Roman" w:hAnsi="Times New Roman"/>
                <w:color w:val="000000"/>
                <w:spacing w:val="4"/>
              </w:rPr>
              <w:t>5</w:t>
            </w:r>
          </w:p>
        </w:tc>
      </w:tr>
      <w:tr w:rsidR="00FF02AE" w:rsidRPr="00664372" w:rsidTr="00FF02AE">
        <w:tc>
          <w:tcPr>
            <w:tcW w:w="1526" w:type="dxa"/>
            <w:tcBorders>
              <w:top w:val="single" w:sz="6" w:space="0" w:color="C0C0C0"/>
              <w:left w:val="single" w:sz="4" w:space="0" w:color="C0C0C0"/>
              <w:bottom w:val="single" w:sz="6" w:space="0" w:color="C0C0C0"/>
              <w:right w:val="single" w:sz="6" w:space="0" w:color="C0C0C0"/>
            </w:tcBorders>
            <w:hideMark/>
          </w:tcPr>
          <w:p w:rsidR="00FF02AE" w:rsidRDefault="00FF02AE">
            <w:pPr>
              <w:rPr>
                <w:rFonts w:ascii="Times New Roman" w:hAnsi="Times New Roman"/>
                <w:color w:val="000000"/>
                <w:sz w:val="20"/>
                <w:szCs w:val="20"/>
                <w:lang w:val="ru-RU"/>
              </w:rPr>
            </w:pPr>
            <w:r>
              <w:rPr>
                <w:rFonts w:ascii="Times New Roman" w:hAnsi="Times New Roman"/>
                <w:iCs/>
                <w:color w:val="000000"/>
                <w:spacing w:val="3"/>
                <w:sz w:val="20"/>
                <w:szCs w:val="20"/>
                <w:lang w:val="ru-RU"/>
              </w:rPr>
              <w:t xml:space="preserve">Аварийность систем коммунальной инфраструктуры, </w:t>
            </w:r>
            <w:r>
              <w:rPr>
                <w:rFonts w:ascii="Times New Roman" w:hAnsi="Times New Roman"/>
                <w:b/>
                <w:iCs/>
                <w:color w:val="000000"/>
                <w:spacing w:val="3"/>
                <w:sz w:val="20"/>
                <w:szCs w:val="20"/>
                <w:lang w:val="ru-RU"/>
              </w:rPr>
              <w:t>ед./км</w:t>
            </w:r>
            <w:r>
              <w:rPr>
                <w:rFonts w:ascii="Times New Roman" w:hAnsi="Times New Roman"/>
                <w:iCs/>
                <w:color w:val="000000"/>
                <w:spacing w:val="3"/>
                <w:sz w:val="20"/>
                <w:szCs w:val="20"/>
                <w:lang w:val="ru-RU"/>
              </w:rPr>
              <w:t>.</w:t>
            </w:r>
          </w:p>
        </w:tc>
        <w:tc>
          <w:tcPr>
            <w:tcW w:w="2362" w:type="dxa"/>
            <w:tcBorders>
              <w:top w:val="single" w:sz="6" w:space="0" w:color="C0C0C0"/>
              <w:left w:val="single" w:sz="6" w:space="0" w:color="C0C0C0"/>
              <w:bottom w:val="single" w:sz="6" w:space="0" w:color="C0C0C0"/>
              <w:right w:val="single" w:sz="6" w:space="0" w:color="C0C0C0"/>
            </w:tcBorders>
            <w:hideMark/>
          </w:tcPr>
          <w:p w:rsidR="00FF02AE" w:rsidRDefault="00FF02AE">
            <w:pPr>
              <w:jc w:val="both"/>
              <w:rPr>
                <w:rFonts w:ascii="Times New Roman" w:hAnsi="Times New Roman"/>
                <w:color w:val="000000"/>
                <w:sz w:val="20"/>
                <w:szCs w:val="20"/>
              </w:rPr>
            </w:pPr>
            <w:r>
              <w:rPr>
                <w:rFonts w:ascii="Times New Roman" w:hAnsi="Times New Roman"/>
                <w:color w:val="000000"/>
                <w:spacing w:val="2"/>
                <w:sz w:val="20"/>
                <w:szCs w:val="20"/>
                <w:lang w:val="ru-RU"/>
              </w:rPr>
              <w:t>Отношение количества аварий на системах коммунальной</w:t>
            </w:r>
            <w:r>
              <w:rPr>
                <w:rFonts w:ascii="Times New Roman" w:hAnsi="Times New Roman"/>
                <w:color w:val="000000"/>
                <w:spacing w:val="2"/>
                <w:sz w:val="20"/>
                <w:szCs w:val="20"/>
                <w:lang w:val="ru-RU"/>
              </w:rPr>
              <w:br/>
            </w:r>
            <w:r>
              <w:rPr>
                <w:rFonts w:ascii="Times New Roman" w:hAnsi="Times New Roman"/>
                <w:color w:val="000000"/>
                <w:spacing w:val="3"/>
                <w:sz w:val="20"/>
                <w:szCs w:val="20"/>
                <w:lang w:val="ru-RU"/>
              </w:rPr>
              <w:t>инфраструктуры к протяженности сетей.</w:t>
            </w:r>
            <w:r>
              <w:rPr>
                <w:rFonts w:ascii="Times New Roman" w:hAnsi="Times New Roman"/>
                <w:color w:val="000000"/>
                <w:spacing w:val="3"/>
                <w:sz w:val="20"/>
                <w:szCs w:val="20"/>
                <w:lang w:val="ru-RU"/>
              </w:rPr>
              <w:br/>
            </w:r>
            <w:r>
              <w:rPr>
                <w:rFonts w:ascii="Times New Roman" w:hAnsi="Times New Roman"/>
                <w:color w:val="000000"/>
                <w:sz w:val="20"/>
                <w:szCs w:val="20"/>
              </w:rPr>
              <w:t>(</w:t>
            </w:r>
            <w:r>
              <w:rPr>
                <w:rFonts w:ascii="Times New Roman" w:hAnsi="Times New Roman"/>
                <w:color w:val="000000"/>
                <w:sz w:val="20"/>
                <w:szCs w:val="20"/>
                <w:lang w:val="ru-RU"/>
              </w:rPr>
              <w:t>3/ 12,4</w:t>
            </w:r>
            <w:r>
              <w:rPr>
                <w:rFonts w:ascii="Times New Roman" w:hAnsi="Times New Roman"/>
                <w:color w:val="000000"/>
                <w:sz w:val="20"/>
                <w:szCs w:val="20"/>
              </w:rPr>
              <w:t>)</w:t>
            </w:r>
          </w:p>
          <w:p w:rsidR="00FF02AE" w:rsidRDefault="00FF02AE">
            <w:pPr>
              <w:rPr>
                <w:rFonts w:ascii="Times New Roman" w:hAnsi="Times New Roman"/>
                <w:sz w:val="20"/>
                <w:szCs w:val="20"/>
              </w:rPr>
            </w:pPr>
            <w:r>
              <w:rPr>
                <w:rFonts w:ascii="Times New Roman" w:hAnsi="Times New Roman"/>
                <w:sz w:val="20"/>
                <w:szCs w:val="20"/>
              </w:rPr>
              <w:t>(0,</w:t>
            </w:r>
            <w:r>
              <w:rPr>
                <w:rFonts w:ascii="Times New Roman" w:hAnsi="Times New Roman"/>
                <w:sz w:val="20"/>
                <w:szCs w:val="20"/>
                <w:lang w:val="ru-RU"/>
              </w:rPr>
              <w:t>3</w:t>
            </w:r>
            <w:r>
              <w:rPr>
                <w:rFonts w:ascii="Times New Roman" w:hAnsi="Times New Roman"/>
                <w:sz w:val="20"/>
                <w:szCs w:val="20"/>
              </w:rPr>
              <w:t>/</w:t>
            </w:r>
            <w:r>
              <w:rPr>
                <w:rFonts w:ascii="Times New Roman" w:hAnsi="Times New Roman"/>
                <w:sz w:val="20"/>
                <w:szCs w:val="20"/>
                <w:lang w:val="ru-RU"/>
              </w:rPr>
              <w:t>12,47</w:t>
            </w:r>
            <w:r>
              <w:rPr>
                <w:rFonts w:ascii="Times New Roman" w:hAnsi="Times New Roman"/>
                <w:sz w:val="20"/>
                <w:szCs w:val="20"/>
              </w:rPr>
              <w:t>)</w:t>
            </w:r>
          </w:p>
        </w:tc>
        <w:tc>
          <w:tcPr>
            <w:tcW w:w="898" w:type="dxa"/>
            <w:tcBorders>
              <w:top w:val="single" w:sz="6" w:space="0" w:color="C0C0C0"/>
              <w:left w:val="single" w:sz="6" w:space="0" w:color="C0C0C0"/>
              <w:bottom w:val="single" w:sz="6" w:space="0" w:color="C0C0C0"/>
              <w:right w:val="single" w:sz="6" w:space="0" w:color="C0C0C0"/>
            </w:tcBorders>
          </w:tcPr>
          <w:p w:rsidR="00FF02AE" w:rsidRDefault="00FF02AE">
            <w:pPr>
              <w:jc w:val="center"/>
              <w:rPr>
                <w:rFonts w:ascii="Times New Roman" w:hAnsi="Times New Roman"/>
                <w:color w:val="000000"/>
                <w:sz w:val="20"/>
                <w:szCs w:val="20"/>
                <w:u w:val="single"/>
              </w:rPr>
            </w:pPr>
          </w:p>
          <w:p w:rsidR="00FF02AE" w:rsidRDefault="00FF02AE">
            <w:pPr>
              <w:jc w:val="center"/>
              <w:rPr>
                <w:rFonts w:ascii="Times New Roman" w:hAnsi="Times New Roman"/>
                <w:color w:val="000000"/>
                <w:sz w:val="20"/>
                <w:szCs w:val="20"/>
                <w:u w:val="single"/>
              </w:rPr>
            </w:pPr>
          </w:p>
          <w:p w:rsidR="00FF02AE" w:rsidRDefault="00FF02AE">
            <w:pPr>
              <w:jc w:val="center"/>
              <w:rPr>
                <w:rFonts w:ascii="Times New Roman" w:hAnsi="Times New Roman"/>
                <w:color w:val="000000"/>
                <w:sz w:val="20"/>
                <w:szCs w:val="20"/>
                <w:u w:val="single"/>
              </w:rPr>
            </w:pPr>
          </w:p>
          <w:p w:rsidR="00FF02AE" w:rsidRDefault="00FF02AE">
            <w:pPr>
              <w:jc w:val="center"/>
              <w:rPr>
                <w:rFonts w:ascii="Times New Roman" w:hAnsi="Times New Roman"/>
                <w:color w:val="000000"/>
                <w:sz w:val="20"/>
                <w:szCs w:val="20"/>
                <w:u w:val="single"/>
                <w:lang w:val="ru-RU"/>
              </w:rPr>
            </w:pPr>
          </w:p>
          <w:p w:rsidR="00FF02AE" w:rsidRDefault="00FF02AE">
            <w:pPr>
              <w:jc w:val="center"/>
              <w:rPr>
                <w:rFonts w:ascii="Times New Roman" w:hAnsi="Times New Roman"/>
                <w:color w:val="000000"/>
                <w:sz w:val="20"/>
                <w:szCs w:val="20"/>
                <w:u w:val="single"/>
                <w:lang w:val="ru-RU"/>
              </w:rPr>
            </w:pPr>
          </w:p>
          <w:p w:rsidR="00FF02AE" w:rsidRDefault="00FF02AE">
            <w:pPr>
              <w:jc w:val="center"/>
              <w:rPr>
                <w:rFonts w:ascii="Times New Roman" w:hAnsi="Times New Roman"/>
                <w:color w:val="000000"/>
                <w:sz w:val="20"/>
                <w:szCs w:val="20"/>
                <w:highlight w:val="yellow"/>
                <w:lang w:val="ru-RU"/>
              </w:rPr>
            </w:pPr>
            <w:r>
              <w:rPr>
                <w:rFonts w:ascii="Times New Roman" w:hAnsi="Times New Roman"/>
                <w:color w:val="000000"/>
                <w:sz w:val="20"/>
                <w:szCs w:val="20"/>
                <w:u w:val="single"/>
              </w:rPr>
              <w:t>0,</w:t>
            </w:r>
            <w:r>
              <w:rPr>
                <w:rFonts w:ascii="Times New Roman" w:hAnsi="Times New Roman"/>
                <w:color w:val="000000"/>
                <w:sz w:val="20"/>
                <w:szCs w:val="20"/>
                <w:u w:val="single"/>
                <w:lang w:val="ru-RU"/>
              </w:rPr>
              <w:t>241</w:t>
            </w:r>
          </w:p>
        </w:tc>
        <w:tc>
          <w:tcPr>
            <w:tcW w:w="1082" w:type="dxa"/>
            <w:tcBorders>
              <w:top w:val="single" w:sz="6" w:space="0" w:color="C0C0C0"/>
              <w:left w:val="single" w:sz="6" w:space="0" w:color="C0C0C0"/>
              <w:bottom w:val="single" w:sz="6" w:space="0" w:color="C0C0C0"/>
              <w:right w:val="single" w:sz="6" w:space="0" w:color="C0C0C0"/>
            </w:tcBorders>
          </w:tcPr>
          <w:p w:rsidR="00FF02AE" w:rsidRDefault="00FF02AE">
            <w:pPr>
              <w:shd w:val="clear" w:color="auto" w:fill="FFFFFF"/>
              <w:ind w:left="77"/>
              <w:rPr>
                <w:rFonts w:ascii="Times New Roman" w:hAnsi="Times New Roman"/>
                <w:color w:val="000000"/>
                <w:spacing w:val="4"/>
                <w:sz w:val="20"/>
                <w:szCs w:val="20"/>
              </w:rPr>
            </w:pPr>
          </w:p>
          <w:p w:rsidR="00FF02AE" w:rsidRDefault="00FF02AE">
            <w:pPr>
              <w:shd w:val="clear" w:color="auto" w:fill="FFFFFF"/>
              <w:ind w:left="77"/>
              <w:rPr>
                <w:rFonts w:ascii="Times New Roman" w:hAnsi="Times New Roman"/>
                <w:color w:val="000000"/>
                <w:spacing w:val="4"/>
                <w:sz w:val="20"/>
                <w:szCs w:val="20"/>
              </w:rPr>
            </w:pPr>
          </w:p>
          <w:p w:rsidR="00FF02AE" w:rsidRDefault="00FF02AE">
            <w:pPr>
              <w:shd w:val="clear" w:color="auto" w:fill="FFFFFF"/>
              <w:ind w:left="77"/>
              <w:rPr>
                <w:rFonts w:ascii="Times New Roman" w:hAnsi="Times New Roman"/>
                <w:color w:val="000000"/>
                <w:spacing w:val="4"/>
                <w:sz w:val="20"/>
                <w:szCs w:val="20"/>
              </w:rPr>
            </w:pPr>
          </w:p>
          <w:p w:rsidR="00FF02AE" w:rsidRDefault="00FF02AE">
            <w:pPr>
              <w:shd w:val="clear" w:color="auto" w:fill="FFFFFF"/>
              <w:ind w:left="77"/>
              <w:rPr>
                <w:rFonts w:ascii="Times New Roman" w:hAnsi="Times New Roman"/>
                <w:color w:val="000000"/>
                <w:spacing w:val="4"/>
                <w:sz w:val="20"/>
                <w:szCs w:val="20"/>
                <w:lang w:val="ru-RU"/>
              </w:rPr>
            </w:pPr>
          </w:p>
          <w:p w:rsidR="00FF02AE" w:rsidRDefault="00FF02AE">
            <w:pPr>
              <w:shd w:val="clear" w:color="auto" w:fill="FFFFFF"/>
              <w:ind w:left="77"/>
              <w:rPr>
                <w:rFonts w:ascii="Times New Roman" w:hAnsi="Times New Roman"/>
                <w:color w:val="000000"/>
                <w:spacing w:val="4"/>
                <w:sz w:val="20"/>
                <w:szCs w:val="20"/>
                <w:lang w:val="ru-RU"/>
              </w:rPr>
            </w:pPr>
          </w:p>
          <w:p w:rsidR="00FF02AE" w:rsidRDefault="00FF02AE">
            <w:pPr>
              <w:shd w:val="clear" w:color="auto" w:fill="FFFFFF"/>
              <w:ind w:left="77"/>
              <w:rPr>
                <w:rFonts w:ascii="Times New Roman" w:hAnsi="Times New Roman"/>
                <w:color w:val="000000"/>
                <w:spacing w:val="4"/>
                <w:sz w:val="20"/>
                <w:szCs w:val="20"/>
                <w:lang w:val="ru-RU"/>
              </w:rPr>
            </w:pPr>
          </w:p>
          <w:p w:rsidR="00FF02AE" w:rsidRDefault="00FF02AE">
            <w:pPr>
              <w:shd w:val="clear" w:color="auto" w:fill="FFFFFF"/>
              <w:ind w:left="77"/>
              <w:rPr>
                <w:rFonts w:ascii="Times New Roman" w:hAnsi="Times New Roman"/>
                <w:color w:val="000000"/>
                <w:spacing w:val="4"/>
                <w:sz w:val="20"/>
                <w:szCs w:val="20"/>
                <w:u w:val="single"/>
                <w:lang w:val="ru-RU"/>
              </w:rPr>
            </w:pPr>
            <w:r>
              <w:rPr>
                <w:rFonts w:ascii="Times New Roman" w:hAnsi="Times New Roman"/>
                <w:color w:val="000000"/>
                <w:spacing w:val="4"/>
                <w:sz w:val="20"/>
                <w:szCs w:val="20"/>
                <w:u w:val="single"/>
              </w:rPr>
              <w:t>0,0</w:t>
            </w:r>
            <w:r>
              <w:rPr>
                <w:rFonts w:ascii="Times New Roman" w:hAnsi="Times New Roman"/>
                <w:color w:val="000000"/>
                <w:spacing w:val="4"/>
                <w:sz w:val="20"/>
                <w:szCs w:val="20"/>
                <w:u w:val="single"/>
                <w:lang w:val="ru-RU"/>
              </w:rPr>
              <w:t>24</w:t>
            </w:r>
          </w:p>
        </w:tc>
        <w:tc>
          <w:tcPr>
            <w:tcW w:w="4500" w:type="dxa"/>
            <w:tcBorders>
              <w:top w:val="single" w:sz="6" w:space="0" w:color="C0C0C0"/>
              <w:left w:val="single" w:sz="6" w:space="0" w:color="C0C0C0"/>
              <w:bottom w:val="single" w:sz="6" w:space="0" w:color="C0C0C0"/>
              <w:right w:val="single" w:sz="4" w:space="0" w:color="C0C0C0"/>
            </w:tcBorders>
            <w:hideMark/>
          </w:tcPr>
          <w:p w:rsidR="00FF02AE" w:rsidRDefault="00FF02AE">
            <w:pPr>
              <w:shd w:val="clear" w:color="auto" w:fill="FFFFFF"/>
              <w:rPr>
                <w:rFonts w:ascii="Times New Roman" w:hAnsi="Times New Roman"/>
                <w:color w:val="000000"/>
                <w:spacing w:val="2"/>
                <w:sz w:val="20"/>
                <w:szCs w:val="20"/>
                <w:lang w:val="ru-RU"/>
              </w:rPr>
            </w:pPr>
            <w:r>
              <w:rPr>
                <w:rFonts w:ascii="Times New Roman" w:hAnsi="Times New Roman"/>
                <w:color w:val="000000"/>
                <w:spacing w:val="4"/>
                <w:sz w:val="20"/>
                <w:szCs w:val="20"/>
                <w:lang w:val="ru-RU"/>
              </w:rPr>
              <w:t xml:space="preserve">Аварией считается отказ элементом систем, сетей и источников, повлекший прекращение подачи воды потребителям и абонентам </w:t>
            </w:r>
            <w:r>
              <w:rPr>
                <w:rFonts w:ascii="Times New Roman" w:hAnsi="Times New Roman"/>
                <w:color w:val="000000"/>
                <w:spacing w:val="2"/>
                <w:sz w:val="20"/>
                <w:szCs w:val="20"/>
                <w:lang w:val="ru-RU"/>
              </w:rPr>
              <w:t>на период более 8 часов</w:t>
            </w:r>
            <w:r>
              <w:rPr>
                <w:rFonts w:ascii="Times New Roman" w:hAnsi="Times New Roman"/>
                <w:color w:val="000000"/>
                <w:spacing w:val="4"/>
                <w:sz w:val="20"/>
                <w:szCs w:val="20"/>
                <w:lang w:val="ru-RU"/>
              </w:rPr>
              <w:t xml:space="preserve"> на</w:t>
            </w:r>
            <w:r>
              <w:rPr>
                <w:rFonts w:ascii="Times New Roman" w:hAnsi="Times New Roman"/>
                <w:sz w:val="20"/>
                <w:szCs w:val="20"/>
                <w:lang w:val="ru-RU"/>
              </w:rPr>
              <w:t xml:space="preserve"> </w:t>
            </w:r>
            <w:r>
              <w:rPr>
                <w:rFonts w:ascii="Times New Roman" w:hAnsi="Times New Roman"/>
                <w:color w:val="000000"/>
                <w:spacing w:val="2"/>
                <w:sz w:val="20"/>
                <w:szCs w:val="20"/>
                <w:lang w:val="ru-RU"/>
              </w:rPr>
              <w:t>протяженность сетей водоснабжение.</w:t>
            </w:r>
            <w:r>
              <w:rPr>
                <w:rFonts w:ascii="Times New Roman" w:hAnsi="Times New Roman"/>
                <w:color w:val="000000"/>
                <w:spacing w:val="5"/>
                <w:sz w:val="20"/>
                <w:szCs w:val="20"/>
                <w:lang w:val="ru-RU"/>
              </w:rPr>
              <w:t xml:space="preserve"> Протяженность сетей определяется по длине ее трассы независимо от </w:t>
            </w:r>
            <w:r>
              <w:rPr>
                <w:rFonts w:ascii="Times New Roman" w:hAnsi="Times New Roman"/>
                <w:color w:val="000000"/>
                <w:spacing w:val="4"/>
                <w:sz w:val="20"/>
                <w:szCs w:val="20"/>
                <w:lang w:val="ru-RU"/>
              </w:rPr>
              <w:t>способа прокладки</w:t>
            </w:r>
            <w:r>
              <w:rPr>
                <w:rFonts w:ascii="Times New Roman" w:hAnsi="Times New Roman"/>
                <w:color w:val="000000"/>
                <w:spacing w:val="5"/>
                <w:sz w:val="20"/>
                <w:szCs w:val="20"/>
                <w:lang w:val="ru-RU"/>
              </w:rPr>
              <w:t xml:space="preserve"> водяной сети. </w:t>
            </w:r>
          </w:p>
        </w:tc>
      </w:tr>
      <w:tr w:rsidR="00FF02AE" w:rsidRPr="00664372" w:rsidTr="00FF02AE">
        <w:tc>
          <w:tcPr>
            <w:tcW w:w="1526" w:type="dxa"/>
            <w:tcBorders>
              <w:top w:val="single" w:sz="6" w:space="0" w:color="C0C0C0"/>
              <w:left w:val="single" w:sz="4" w:space="0" w:color="C0C0C0"/>
              <w:bottom w:val="single" w:sz="6" w:space="0" w:color="C0C0C0"/>
              <w:right w:val="single" w:sz="6" w:space="0" w:color="C0C0C0"/>
            </w:tcBorders>
            <w:hideMark/>
          </w:tcPr>
          <w:p w:rsidR="00FF02AE" w:rsidRDefault="00FF02AE">
            <w:pPr>
              <w:jc w:val="both"/>
              <w:rPr>
                <w:rFonts w:ascii="Times New Roman" w:hAnsi="Times New Roman"/>
                <w:color w:val="000000"/>
                <w:sz w:val="20"/>
                <w:szCs w:val="20"/>
              </w:rPr>
            </w:pPr>
            <w:proofErr w:type="spellStart"/>
            <w:r>
              <w:rPr>
                <w:rFonts w:ascii="Times New Roman" w:hAnsi="Times New Roman"/>
                <w:iCs/>
                <w:color w:val="000000"/>
                <w:spacing w:val="-5"/>
                <w:sz w:val="20"/>
                <w:szCs w:val="20"/>
              </w:rPr>
              <w:t>Уровень</w:t>
            </w:r>
            <w:proofErr w:type="spellEnd"/>
            <w:r>
              <w:rPr>
                <w:rFonts w:ascii="Times New Roman" w:hAnsi="Times New Roman"/>
                <w:iCs/>
                <w:color w:val="000000"/>
                <w:spacing w:val="-5"/>
                <w:sz w:val="20"/>
                <w:szCs w:val="20"/>
              </w:rPr>
              <w:t xml:space="preserve"> </w:t>
            </w:r>
            <w:proofErr w:type="spellStart"/>
            <w:r>
              <w:rPr>
                <w:rFonts w:ascii="Times New Roman" w:hAnsi="Times New Roman"/>
                <w:iCs/>
                <w:color w:val="000000"/>
                <w:spacing w:val="-5"/>
                <w:sz w:val="20"/>
                <w:szCs w:val="20"/>
              </w:rPr>
              <w:t>потерь</w:t>
            </w:r>
            <w:proofErr w:type="spellEnd"/>
            <w:r>
              <w:rPr>
                <w:rFonts w:ascii="Times New Roman" w:hAnsi="Times New Roman"/>
                <w:iCs/>
                <w:color w:val="000000"/>
                <w:spacing w:val="-5"/>
                <w:sz w:val="20"/>
                <w:szCs w:val="20"/>
              </w:rPr>
              <w:t xml:space="preserve">, </w:t>
            </w:r>
            <w:r>
              <w:rPr>
                <w:rFonts w:ascii="Times New Roman" w:hAnsi="Times New Roman"/>
                <w:b/>
                <w:iCs/>
                <w:color w:val="000000"/>
                <w:spacing w:val="-5"/>
                <w:sz w:val="20"/>
                <w:szCs w:val="20"/>
              </w:rPr>
              <w:t>%</w:t>
            </w:r>
            <w:r>
              <w:rPr>
                <w:rFonts w:ascii="Times New Roman" w:hAnsi="Times New Roman"/>
                <w:iCs/>
                <w:color w:val="000000"/>
                <w:spacing w:val="-5"/>
                <w:sz w:val="20"/>
                <w:szCs w:val="20"/>
              </w:rPr>
              <w:t>.</w:t>
            </w:r>
          </w:p>
        </w:tc>
        <w:tc>
          <w:tcPr>
            <w:tcW w:w="2362" w:type="dxa"/>
            <w:tcBorders>
              <w:top w:val="single" w:sz="6" w:space="0" w:color="C0C0C0"/>
              <w:left w:val="single" w:sz="6" w:space="0" w:color="C0C0C0"/>
              <w:bottom w:val="single" w:sz="6" w:space="0" w:color="C0C0C0"/>
              <w:right w:val="single" w:sz="6" w:space="0" w:color="C0C0C0"/>
            </w:tcBorders>
            <w:hideMark/>
          </w:tcPr>
          <w:p w:rsidR="00FF02AE" w:rsidRDefault="00FF02AE">
            <w:pPr>
              <w:jc w:val="both"/>
              <w:rPr>
                <w:rFonts w:ascii="Times New Roman" w:hAnsi="Times New Roman"/>
                <w:color w:val="000000"/>
                <w:sz w:val="20"/>
                <w:szCs w:val="20"/>
                <w:lang w:val="ru-RU"/>
              </w:rPr>
            </w:pPr>
            <w:r>
              <w:rPr>
                <w:rFonts w:ascii="Times New Roman" w:hAnsi="Times New Roman"/>
                <w:color w:val="000000"/>
                <w:spacing w:val="5"/>
                <w:sz w:val="20"/>
                <w:szCs w:val="20"/>
                <w:lang w:val="ru-RU"/>
              </w:rPr>
              <w:t>Отношение объема потерь к объему отпуска в сеть</w:t>
            </w:r>
          </w:p>
          <w:p w:rsidR="00FF02AE" w:rsidRDefault="00FF02AE">
            <w:pPr>
              <w:rPr>
                <w:rFonts w:ascii="Times New Roman" w:hAnsi="Times New Roman"/>
                <w:sz w:val="20"/>
                <w:szCs w:val="20"/>
              </w:rPr>
            </w:pPr>
            <w:r>
              <w:rPr>
                <w:rFonts w:ascii="Times New Roman" w:hAnsi="Times New Roman"/>
                <w:sz w:val="20"/>
                <w:szCs w:val="20"/>
              </w:rPr>
              <w:t>(</w:t>
            </w:r>
            <w:r>
              <w:rPr>
                <w:rFonts w:ascii="Times New Roman" w:hAnsi="Times New Roman"/>
                <w:sz w:val="20"/>
                <w:szCs w:val="20"/>
                <w:lang w:val="ru-RU"/>
              </w:rPr>
              <w:t>12,8</w:t>
            </w:r>
            <w:r>
              <w:rPr>
                <w:rFonts w:ascii="Times New Roman" w:hAnsi="Times New Roman"/>
                <w:sz w:val="20"/>
                <w:szCs w:val="20"/>
              </w:rPr>
              <w:t>/</w:t>
            </w:r>
            <w:r>
              <w:rPr>
                <w:rFonts w:ascii="Times New Roman" w:hAnsi="Times New Roman"/>
                <w:sz w:val="20"/>
                <w:szCs w:val="20"/>
                <w:lang w:val="ru-RU"/>
              </w:rPr>
              <w:t>49,2</w:t>
            </w:r>
            <w:r>
              <w:rPr>
                <w:rFonts w:ascii="Times New Roman" w:hAnsi="Times New Roman"/>
                <w:sz w:val="20"/>
                <w:szCs w:val="20"/>
              </w:rPr>
              <w:t>)</w:t>
            </w:r>
          </w:p>
          <w:p w:rsidR="00FF02AE" w:rsidRDefault="00FF02AE">
            <w:pPr>
              <w:rPr>
                <w:rFonts w:ascii="Times New Roman" w:hAnsi="Times New Roman"/>
                <w:sz w:val="20"/>
                <w:szCs w:val="20"/>
              </w:rPr>
            </w:pPr>
            <w:r>
              <w:rPr>
                <w:rFonts w:ascii="Times New Roman" w:hAnsi="Times New Roman"/>
                <w:sz w:val="20"/>
                <w:szCs w:val="20"/>
              </w:rPr>
              <w:t>(</w:t>
            </w:r>
            <w:r>
              <w:rPr>
                <w:rFonts w:ascii="Times New Roman" w:hAnsi="Times New Roman"/>
                <w:sz w:val="20"/>
                <w:szCs w:val="20"/>
                <w:lang w:val="ru-RU"/>
              </w:rPr>
              <w:t>2</w:t>
            </w:r>
            <w:r>
              <w:rPr>
                <w:rFonts w:ascii="Times New Roman" w:hAnsi="Times New Roman"/>
                <w:sz w:val="20"/>
                <w:szCs w:val="20"/>
              </w:rPr>
              <w:t>,</w:t>
            </w:r>
            <w:r>
              <w:rPr>
                <w:rFonts w:ascii="Times New Roman" w:hAnsi="Times New Roman"/>
                <w:sz w:val="20"/>
                <w:szCs w:val="20"/>
                <w:lang w:val="ru-RU"/>
              </w:rPr>
              <w:t>3</w:t>
            </w:r>
            <w:r>
              <w:rPr>
                <w:rFonts w:ascii="Times New Roman" w:hAnsi="Times New Roman"/>
                <w:sz w:val="20"/>
                <w:szCs w:val="20"/>
              </w:rPr>
              <w:t>/</w:t>
            </w:r>
            <w:r>
              <w:rPr>
                <w:rFonts w:ascii="Times New Roman" w:hAnsi="Times New Roman"/>
                <w:sz w:val="20"/>
                <w:szCs w:val="20"/>
                <w:lang w:val="ru-RU"/>
              </w:rPr>
              <w:t>70,8</w:t>
            </w:r>
            <w:r>
              <w:rPr>
                <w:rFonts w:ascii="Times New Roman" w:hAnsi="Times New Roman"/>
                <w:sz w:val="20"/>
                <w:szCs w:val="20"/>
              </w:rPr>
              <w:t>)</w:t>
            </w:r>
          </w:p>
        </w:tc>
        <w:tc>
          <w:tcPr>
            <w:tcW w:w="898" w:type="dxa"/>
            <w:tcBorders>
              <w:top w:val="single" w:sz="6" w:space="0" w:color="C0C0C0"/>
              <w:left w:val="single" w:sz="6" w:space="0" w:color="C0C0C0"/>
              <w:bottom w:val="single" w:sz="6" w:space="0" w:color="C0C0C0"/>
              <w:right w:val="single" w:sz="6" w:space="0" w:color="C0C0C0"/>
            </w:tcBorders>
          </w:tcPr>
          <w:p w:rsidR="00FF02AE" w:rsidRDefault="00FF02AE">
            <w:pPr>
              <w:jc w:val="center"/>
              <w:rPr>
                <w:rFonts w:ascii="Times New Roman" w:hAnsi="Times New Roman"/>
                <w:color w:val="000000"/>
                <w:sz w:val="20"/>
                <w:szCs w:val="20"/>
                <w:lang w:val="ru-RU"/>
              </w:rPr>
            </w:pPr>
          </w:p>
          <w:p w:rsidR="00FF02AE" w:rsidRDefault="00FF02AE">
            <w:pPr>
              <w:jc w:val="center"/>
              <w:rPr>
                <w:rFonts w:ascii="Times New Roman" w:hAnsi="Times New Roman"/>
                <w:color w:val="000000"/>
                <w:sz w:val="20"/>
                <w:szCs w:val="20"/>
                <w:lang w:val="ru-RU"/>
              </w:rPr>
            </w:pPr>
          </w:p>
          <w:p w:rsidR="00FF02AE" w:rsidRDefault="00FF02AE">
            <w:pPr>
              <w:jc w:val="center"/>
              <w:rPr>
                <w:rFonts w:ascii="Times New Roman" w:hAnsi="Times New Roman"/>
                <w:color w:val="000000"/>
                <w:sz w:val="20"/>
                <w:szCs w:val="20"/>
                <w:lang w:val="ru-RU"/>
              </w:rPr>
            </w:pPr>
          </w:p>
          <w:p w:rsidR="00FF02AE" w:rsidRDefault="00FF02AE">
            <w:pPr>
              <w:jc w:val="center"/>
              <w:rPr>
                <w:rFonts w:ascii="Times New Roman" w:hAnsi="Times New Roman"/>
                <w:color w:val="000000"/>
                <w:sz w:val="20"/>
                <w:szCs w:val="20"/>
                <w:highlight w:val="yellow"/>
                <w:lang w:val="ru-RU"/>
              </w:rPr>
            </w:pPr>
            <w:r>
              <w:rPr>
                <w:rFonts w:ascii="Times New Roman" w:hAnsi="Times New Roman"/>
                <w:color w:val="000000"/>
                <w:sz w:val="20"/>
                <w:szCs w:val="20"/>
                <w:lang w:val="ru-RU"/>
              </w:rPr>
              <w:t>18</w:t>
            </w:r>
          </w:p>
        </w:tc>
        <w:tc>
          <w:tcPr>
            <w:tcW w:w="1082" w:type="dxa"/>
            <w:tcBorders>
              <w:top w:val="single" w:sz="6" w:space="0" w:color="C0C0C0"/>
              <w:left w:val="single" w:sz="6" w:space="0" w:color="C0C0C0"/>
              <w:bottom w:val="single" w:sz="6" w:space="0" w:color="C0C0C0"/>
              <w:right w:val="single" w:sz="6" w:space="0" w:color="C0C0C0"/>
            </w:tcBorders>
          </w:tcPr>
          <w:p w:rsidR="00FF02AE" w:rsidRDefault="00FF02AE">
            <w:pPr>
              <w:shd w:val="clear" w:color="auto" w:fill="FFFFFF"/>
              <w:ind w:left="79"/>
              <w:rPr>
                <w:rFonts w:ascii="Times New Roman" w:hAnsi="Times New Roman"/>
                <w:color w:val="000000"/>
                <w:spacing w:val="5"/>
                <w:sz w:val="20"/>
                <w:szCs w:val="20"/>
                <w:lang w:val="ru-RU"/>
              </w:rPr>
            </w:pPr>
          </w:p>
          <w:p w:rsidR="00FF02AE" w:rsidRDefault="00FF02AE">
            <w:pPr>
              <w:shd w:val="clear" w:color="auto" w:fill="FFFFFF"/>
              <w:ind w:left="79"/>
              <w:rPr>
                <w:rFonts w:ascii="Times New Roman" w:hAnsi="Times New Roman"/>
                <w:color w:val="000000"/>
                <w:spacing w:val="5"/>
                <w:sz w:val="20"/>
                <w:szCs w:val="20"/>
                <w:lang w:val="ru-RU"/>
              </w:rPr>
            </w:pPr>
          </w:p>
          <w:p w:rsidR="00FF02AE" w:rsidRDefault="00FF02AE">
            <w:pPr>
              <w:shd w:val="clear" w:color="auto" w:fill="FFFFFF"/>
              <w:ind w:left="79"/>
              <w:rPr>
                <w:rFonts w:ascii="Times New Roman" w:hAnsi="Times New Roman"/>
                <w:color w:val="000000"/>
                <w:spacing w:val="5"/>
                <w:sz w:val="20"/>
                <w:szCs w:val="20"/>
                <w:lang w:val="ru-RU"/>
              </w:rPr>
            </w:pPr>
          </w:p>
          <w:p w:rsidR="00FF02AE" w:rsidRDefault="00FF02AE">
            <w:pPr>
              <w:shd w:val="clear" w:color="auto" w:fill="FFFFFF"/>
              <w:ind w:left="79"/>
              <w:rPr>
                <w:rFonts w:ascii="Times New Roman" w:hAnsi="Times New Roman"/>
                <w:color w:val="000000"/>
                <w:spacing w:val="5"/>
                <w:sz w:val="20"/>
                <w:szCs w:val="20"/>
                <w:lang w:val="ru-RU"/>
              </w:rPr>
            </w:pPr>
            <w:r>
              <w:rPr>
                <w:rFonts w:ascii="Times New Roman" w:hAnsi="Times New Roman"/>
                <w:color w:val="000000"/>
                <w:spacing w:val="5"/>
                <w:sz w:val="20"/>
                <w:szCs w:val="20"/>
                <w:lang w:val="ru-RU"/>
              </w:rPr>
              <w:t>3,2</w:t>
            </w:r>
          </w:p>
        </w:tc>
        <w:tc>
          <w:tcPr>
            <w:tcW w:w="4500" w:type="dxa"/>
            <w:tcBorders>
              <w:top w:val="single" w:sz="6" w:space="0" w:color="C0C0C0"/>
              <w:left w:val="single" w:sz="6" w:space="0" w:color="C0C0C0"/>
              <w:bottom w:val="single" w:sz="6" w:space="0" w:color="C0C0C0"/>
              <w:right w:val="single" w:sz="4" w:space="0" w:color="C0C0C0"/>
            </w:tcBorders>
            <w:hideMark/>
          </w:tcPr>
          <w:p w:rsidR="00FF02AE" w:rsidRDefault="00FF02AE">
            <w:pPr>
              <w:shd w:val="clear" w:color="auto" w:fill="FFFFFF"/>
              <w:ind w:left="79"/>
              <w:rPr>
                <w:rFonts w:ascii="Times New Roman" w:hAnsi="Times New Roman"/>
                <w:sz w:val="20"/>
                <w:szCs w:val="20"/>
                <w:lang w:val="ru-RU"/>
              </w:rPr>
            </w:pPr>
            <w:r>
              <w:rPr>
                <w:rFonts w:ascii="Times New Roman" w:hAnsi="Times New Roman"/>
                <w:color w:val="000000"/>
                <w:spacing w:val="5"/>
                <w:sz w:val="20"/>
                <w:szCs w:val="20"/>
                <w:lang w:val="ru-RU"/>
              </w:rPr>
              <w:t xml:space="preserve">Общее количество потерь определяется как разность между </w:t>
            </w:r>
            <w:r>
              <w:rPr>
                <w:rFonts w:ascii="Times New Roman" w:hAnsi="Times New Roman"/>
                <w:color w:val="000000"/>
                <w:spacing w:val="6"/>
                <w:sz w:val="20"/>
                <w:szCs w:val="20"/>
                <w:lang w:val="ru-RU"/>
              </w:rPr>
              <w:t xml:space="preserve">количеством воды, поданной </w:t>
            </w:r>
            <w:r>
              <w:rPr>
                <w:rFonts w:ascii="Times New Roman" w:hAnsi="Times New Roman"/>
                <w:iCs/>
                <w:color w:val="000000"/>
                <w:spacing w:val="6"/>
                <w:sz w:val="20"/>
                <w:szCs w:val="20"/>
                <w:lang w:val="ru-RU"/>
              </w:rPr>
              <w:t>в сеть</w:t>
            </w:r>
            <w:r>
              <w:rPr>
                <w:rFonts w:ascii="Times New Roman" w:hAnsi="Times New Roman"/>
                <w:color w:val="000000"/>
                <w:spacing w:val="6"/>
                <w:sz w:val="20"/>
                <w:szCs w:val="20"/>
                <w:lang w:val="ru-RU"/>
              </w:rPr>
              <w:t xml:space="preserve"> (включая количество произведенного </w:t>
            </w:r>
            <w:r>
              <w:rPr>
                <w:rFonts w:ascii="Times New Roman" w:hAnsi="Times New Roman"/>
                <w:color w:val="000000"/>
                <w:spacing w:val="4"/>
                <w:sz w:val="20"/>
                <w:szCs w:val="20"/>
                <w:lang w:val="ru-RU"/>
              </w:rPr>
              <w:t>и полученного со стороны, за вычетом -воды, израсходованной на собственные производственные нужды), и количеством воды, потребленной всеми</w:t>
            </w:r>
          </w:p>
          <w:p w:rsidR="00FF02AE" w:rsidRDefault="00FF02AE">
            <w:pPr>
              <w:jc w:val="both"/>
              <w:rPr>
                <w:rFonts w:ascii="Times New Roman" w:hAnsi="Times New Roman"/>
                <w:color w:val="000000"/>
                <w:spacing w:val="1"/>
                <w:sz w:val="20"/>
                <w:szCs w:val="20"/>
                <w:lang w:val="ru-RU"/>
              </w:rPr>
            </w:pPr>
            <w:r>
              <w:rPr>
                <w:rFonts w:ascii="Times New Roman" w:hAnsi="Times New Roman"/>
                <w:color w:val="000000"/>
                <w:spacing w:val="4"/>
                <w:sz w:val="20"/>
                <w:szCs w:val="20"/>
                <w:lang w:val="ru-RU"/>
              </w:rPr>
              <w:t>потребителями (абонентами).</w:t>
            </w:r>
            <w:r>
              <w:rPr>
                <w:rFonts w:ascii="Times New Roman" w:hAnsi="Times New Roman"/>
                <w:color w:val="000000"/>
                <w:spacing w:val="1"/>
                <w:sz w:val="20"/>
                <w:szCs w:val="20"/>
                <w:lang w:val="ru-RU"/>
              </w:rPr>
              <w:t xml:space="preserve"> </w:t>
            </w:r>
          </w:p>
          <w:p w:rsidR="00FF02AE" w:rsidRDefault="00FF02AE">
            <w:pPr>
              <w:jc w:val="both"/>
              <w:rPr>
                <w:rFonts w:ascii="Times New Roman" w:hAnsi="Times New Roman"/>
                <w:color w:val="000000"/>
                <w:spacing w:val="4"/>
                <w:sz w:val="20"/>
                <w:szCs w:val="20"/>
                <w:lang w:val="ru-RU"/>
              </w:rPr>
            </w:pPr>
            <w:r>
              <w:rPr>
                <w:rFonts w:ascii="Times New Roman" w:hAnsi="Times New Roman"/>
                <w:color w:val="000000"/>
                <w:spacing w:val="1"/>
                <w:sz w:val="20"/>
                <w:szCs w:val="20"/>
                <w:lang w:val="ru-RU"/>
              </w:rPr>
              <w:t>На количество воды, отпущенной в сеть.</w:t>
            </w:r>
          </w:p>
        </w:tc>
      </w:tr>
      <w:tr w:rsidR="00FF02AE" w:rsidRPr="00664372" w:rsidTr="00FF02AE">
        <w:tc>
          <w:tcPr>
            <w:tcW w:w="1526" w:type="dxa"/>
            <w:tcBorders>
              <w:top w:val="single" w:sz="6" w:space="0" w:color="C0C0C0"/>
              <w:left w:val="single" w:sz="4" w:space="0" w:color="C0C0C0"/>
              <w:bottom w:val="single" w:sz="6" w:space="0" w:color="C0C0C0"/>
              <w:right w:val="single" w:sz="6" w:space="0" w:color="C0C0C0"/>
            </w:tcBorders>
            <w:hideMark/>
          </w:tcPr>
          <w:p w:rsidR="00FF02AE" w:rsidRDefault="00FF02AE">
            <w:pPr>
              <w:jc w:val="both"/>
              <w:rPr>
                <w:rFonts w:ascii="Times New Roman" w:hAnsi="Times New Roman"/>
                <w:color w:val="000000"/>
                <w:sz w:val="20"/>
                <w:szCs w:val="20"/>
              </w:rPr>
            </w:pPr>
            <w:proofErr w:type="spellStart"/>
            <w:r>
              <w:rPr>
                <w:rFonts w:ascii="Times New Roman" w:hAnsi="Times New Roman"/>
                <w:iCs/>
                <w:color w:val="000000"/>
                <w:spacing w:val="-1"/>
                <w:sz w:val="20"/>
                <w:szCs w:val="20"/>
              </w:rPr>
              <w:t>Износ</w:t>
            </w:r>
            <w:proofErr w:type="spellEnd"/>
            <w:r>
              <w:rPr>
                <w:rFonts w:ascii="Times New Roman" w:hAnsi="Times New Roman"/>
                <w:iCs/>
                <w:color w:val="000000"/>
                <w:spacing w:val="-1"/>
                <w:sz w:val="20"/>
                <w:szCs w:val="20"/>
              </w:rPr>
              <w:t xml:space="preserve"> </w:t>
            </w:r>
            <w:proofErr w:type="spellStart"/>
            <w:r>
              <w:rPr>
                <w:rFonts w:ascii="Times New Roman" w:hAnsi="Times New Roman"/>
                <w:iCs/>
                <w:color w:val="000000"/>
                <w:spacing w:val="-1"/>
                <w:sz w:val="20"/>
                <w:szCs w:val="20"/>
              </w:rPr>
              <w:t>систем</w:t>
            </w:r>
            <w:proofErr w:type="spellEnd"/>
            <w:r>
              <w:rPr>
                <w:rFonts w:ascii="Times New Roman" w:hAnsi="Times New Roman"/>
                <w:iCs/>
                <w:color w:val="000000"/>
                <w:spacing w:val="-1"/>
                <w:sz w:val="20"/>
                <w:szCs w:val="20"/>
              </w:rPr>
              <w:t xml:space="preserve"> </w:t>
            </w:r>
            <w:proofErr w:type="spellStart"/>
            <w:r>
              <w:rPr>
                <w:rFonts w:ascii="Times New Roman" w:hAnsi="Times New Roman"/>
                <w:iCs/>
                <w:color w:val="000000"/>
                <w:spacing w:val="-1"/>
                <w:sz w:val="20"/>
                <w:szCs w:val="20"/>
              </w:rPr>
              <w:t>коммунальной</w:t>
            </w:r>
            <w:proofErr w:type="spellEnd"/>
            <w:r>
              <w:rPr>
                <w:rFonts w:ascii="Times New Roman" w:hAnsi="Times New Roman"/>
                <w:iCs/>
                <w:color w:val="000000"/>
                <w:spacing w:val="-1"/>
                <w:sz w:val="20"/>
                <w:szCs w:val="20"/>
              </w:rPr>
              <w:t xml:space="preserve"> </w:t>
            </w:r>
            <w:proofErr w:type="spellStart"/>
            <w:r>
              <w:rPr>
                <w:rFonts w:ascii="Times New Roman" w:hAnsi="Times New Roman"/>
                <w:iCs/>
                <w:color w:val="000000"/>
                <w:spacing w:val="-1"/>
                <w:sz w:val="20"/>
                <w:szCs w:val="20"/>
              </w:rPr>
              <w:t>инфраструктуры</w:t>
            </w:r>
            <w:proofErr w:type="spellEnd"/>
            <w:r>
              <w:rPr>
                <w:rFonts w:ascii="Times New Roman" w:hAnsi="Times New Roman"/>
                <w:iCs/>
                <w:color w:val="000000"/>
                <w:spacing w:val="-1"/>
                <w:sz w:val="20"/>
                <w:szCs w:val="20"/>
              </w:rPr>
              <w:t xml:space="preserve">, </w:t>
            </w:r>
            <w:r>
              <w:rPr>
                <w:rFonts w:ascii="Times New Roman" w:hAnsi="Times New Roman"/>
                <w:b/>
                <w:color w:val="000000"/>
                <w:spacing w:val="-1"/>
                <w:sz w:val="20"/>
                <w:szCs w:val="20"/>
              </w:rPr>
              <w:t>%</w:t>
            </w:r>
            <w:r>
              <w:rPr>
                <w:rFonts w:ascii="Times New Roman" w:hAnsi="Times New Roman"/>
                <w:color w:val="000000"/>
                <w:spacing w:val="-1"/>
                <w:sz w:val="20"/>
                <w:szCs w:val="20"/>
              </w:rPr>
              <w:t>.</w:t>
            </w:r>
          </w:p>
        </w:tc>
        <w:tc>
          <w:tcPr>
            <w:tcW w:w="2362" w:type="dxa"/>
            <w:tcBorders>
              <w:top w:val="single" w:sz="6" w:space="0" w:color="C0C0C0"/>
              <w:left w:val="single" w:sz="6" w:space="0" w:color="C0C0C0"/>
              <w:bottom w:val="single" w:sz="6" w:space="0" w:color="C0C0C0"/>
              <w:right w:val="single" w:sz="6" w:space="0" w:color="C0C0C0"/>
            </w:tcBorders>
          </w:tcPr>
          <w:p w:rsidR="00FF02AE" w:rsidRDefault="00FF02AE">
            <w:pPr>
              <w:jc w:val="both"/>
              <w:rPr>
                <w:rFonts w:ascii="Times New Roman" w:hAnsi="Times New Roman"/>
                <w:color w:val="000000"/>
                <w:sz w:val="20"/>
                <w:szCs w:val="20"/>
                <w:lang w:val="ru-RU"/>
              </w:rPr>
            </w:pPr>
            <w:r>
              <w:rPr>
                <w:rFonts w:ascii="Times New Roman" w:hAnsi="Times New Roman"/>
                <w:color w:val="000000"/>
                <w:spacing w:val="4"/>
                <w:sz w:val="20"/>
                <w:szCs w:val="20"/>
                <w:lang w:val="ru-RU"/>
              </w:rPr>
              <w:t xml:space="preserve">Отношение фактического срока службы оборудования к </w:t>
            </w:r>
            <w:r>
              <w:rPr>
                <w:rFonts w:ascii="Times New Roman" w:hAnsi="Times New Roman"/>
                <w:color w:val="000000"/>
                <w:spacing w:val="5"/>
                <w:sz w:val="20"/>
                <w:szCs w:val="20"/>
                <w:lang w:val="ru-RU"/>
              </w:rPr>
              <w:t>сумме нормативного и возможного остаточного срока.</w:t>
            </w:r>
          </w:p>
          <w:p w:rsidR="00FF02AE" w:rsidRDefault="00FF02AE">
            <w:pPr>
              <w:rPr>
                <w:rFonts w:ascii="Times New Roman" w:hAnsi="Times New Roman"/>
                <w:sz w:val="20"/>
                <w:szCs w:val="20"/>
                <w:lang w:val="ru-RU"/>
              </w:rPr>
            </w:pPr>
            <w:r>
              <w:rPr>
                <w:rFonts w:ascii="Times New Roman" w:hAnsi="Times New Roman"/>
                <w:sz w:val="20"/>
                <w:szCs w:val="20"/>
                <w:lang w:val="ru-RU"/>
              </w:rPr>
              <w:t>(Скважина 1978года</w:t>
            </w:r>
          </w:p>
          <w:p w:rsidR="00FF02AE" w:rsidRDefault="00FF02AE">
            <w:pPr>
              <w:rPr>
                <w:rFonts w:ascii="Times New Roman" w:hAnsi="Times New Roman"/>
                <w:sz w:val="20"/>
                <w:szCs w:val="20"/>
                <w:lang w:val="ru-RU"/>
              </w:rPr>
            </w:pPr>
            <w:r>
              <w:rPr>
                <w:rFonts w:ascii="Times New Roman" w:hAnsi="Times New Roman"/>
                <w:sz w:val="20"/>
                <w:szCs w:val="20"/>
                <w:lang w:val="ru-RU"/>
              </w:rPr>
              <w:t>3,5/25)</w:t>
            </w:r>
          </w:p>
          <w:p w:rsidR="00FF02AE" w:rsidRDefault="00FF02AE">
            <w:pPr>
              <w:rPr>
                <w:rFonts w:ascii="Times New Roman" w:hAnsi="Times New Roman"/>
                <w:sz w:val="20"/>
                <w:szCs w:val="20"/>
                <w:lang w:val="ru-RU"/>
              </w:rPr>
            </w:pPr>
            <w:r>
              <w:rPr>
                <w:rFonts w:ascii="Times New Roman" w:hAnsi="Times New Roman"/>
                <w:sz w:val="20"/>
                <w:szCs w:val="20"/>
                <w:lang w:val="ru-RU"/>
              </w:rPr>
              <w:t xml:space="preserve">(Скважина1979года3,4/25)  </w:t>
            </w:r>
          </w:p>
          <w:p w:rsidR="00FF02AE" w:rsidRDefault="00FF02AE">
            <w:pPr>
              <w:rPr>
                <w:rFonts w:ascii="Times New Roman" w:hAnsi="Times New Roman"/>
                <w:sz w:val="20"/>
                <w:szCs w:val="20"/>
                <w:lang w:val="ru-RU"/>
              </w:rPr>
            </w:pPr>
            <w:r>
              <w:rPr>
                <w:rFonts w:ascii="Times New Roman" w:hAnsi="Times New Roman"/>
                <w:sz w:val="20"/>
                <w:szCs w:val="20"/>
                <w:lang w:val="ru-RU"/>
              </w:rPr>
              <w:t xml:space="preserve"> (Скважина 1990 года  </w:t>
            </w:r>
          </w:p>
          <w:p w:rsidR="00FF02AE" w:rsidRDefault="00FF02AE">
            <w:pPr>
              <w:rPr>
                <w:rFonts w:ascii="Times New Roman" w:hAnsi="Times New Roman"/>
                <w:sz w:val="20"/>
                <w:szCs w:val="20"/>
                <w:lang w:val="ru-RU"/>
              </w:rPr>
            </w:pPr>
            <w:r>
              <w:rPr>
                <w:rFonts w:ascii="Times New Roman" w:hAnsi="Times New Roman"/>
                <w:sz w:val="20"/>
                <w:szCs w:val="20"/>
                <w:lang w:val="ru-RU"/>
              </w:rPr>
              <w:t xml:space="preserve">   2,3/25)   </w:t>
            </w:r>
          </w:p>
          <w:p w:rsidR="00FF02AE" w:rsidRDefault="00FF02AE">
            <w:pPr>
              <w:rPr>
                <w:rFonts w:ascii="Times New Roman" w:hAnsi="Times New Roman"/>
                <w:sz w:val="20"/>
                <w:szCs w:val="20"/>
                <w:lang w:val="ru-RU"/>
              </w:rPr>
            </w:pPr>
            <w:r>
              <w:rPr>
                <w:rFonts w:ascii="Times New Roman" w:hAnsi="Times New Roman"/>
                <w:sz w:val="20"/>
                <w:szCs w:val="20"/>
                <w:lang w:val="ru-RU"/>
              </w:rPr>
              <w:t>Скважина 2007 6/25 скважина 2009 4/25      Водопроводные сети с. Чулым 1984 года 28/25</w:t>
            </w:r>
          </w:p>
          <w:p w:rsidR="00FF02AE" w:rsidRDefault="00FF02AE">
            <w:pPr>
              <w:rPr>
                <w:rFonts w:ascii="Times New Roman" w:hAnsi="Times New Roman"/>
                <w:sz w:val="20"/>
                <w:szCs w:val="20"/>
                <w:lang w:val="ru-RU"/>
              </w:rPr>
            </w:pPr>
            <w:r>
              <w:rPr>
                <w:rFonts w:ascii="Times New Roman" w:hAnsi="Times New Roman"/>
                <w:sz w:val="20"/>
                <w:szCs w:val="20"/>
                <w:lang w:val="ru-RU"/>
              </w:rPr>
              <w:t xml:space="preserve">Водопроводные сети с.Чулым </w:t>
            </w:r>
          </w:p>
          <w:p w:rsidR="00FF02AE" w:rsidRDefault="00FF02AE">
            <w:pPr>
              <w:rPr>
                <w:rFonts w:ascii="Times New Roman" w:hAnsi="Times New Roman"/>
                <w:sz w:val="20"/>
                <w:szCs w:val="20"/>
                <w:lang w:val="ru-RU"/>
              </w:rPr>
            </w:pPr>
            <w:r>
              <w:rPr>
                <w:rFonts w:ascii="Times New Roman" w:hAnsi="Times New Roman"/>
                <w:sz w:val="20"/>
                <w:szCs w:val="20"/>
                <w:lang w:val="ru-RU"/>
              </w:rPr>
              <w:t>1973года    40/25</w:t>
            </w:r>
          </w:p>
          <w:p w:rsidR="00FF02AE" w:rsidRDefault="00FF02AE">
            <w:pPr>
              <w:rPr>
                <w:rFonts w:ascii="Times New Roman" w:hAnsi="Times New Roman"/>
                <w:sz w:val="20"/>
                <w:szCs w:val="20"/>
                <w:lang w:val="ru-RU"/>
              </w:rPr>
            </w:pPr>
            <w:proofErr w:type="spellStart"/>
            <w:r>
              <w:rPr>
                <w:rFonts w:ascii="Times New Roman" w:hAnsi="Times New Roman"/>
                <w:sz w:val="20"/>
                <w:szCs w:val="20"/>
                <w:lang w:val="ru-RU"/>
              </w:rPr>
              <w:t>Урюмский</w:t>
            </w:r>
            <w:proofErr w:type="spellEnd"/>
            <w:r>
              <w:rPr>
                <w:rFonts w:ascii="Times New Roman" w:hAnsi="Times New Roman"/>
                <w:sz w:val="20"/>
                <w:szCs w:val="20"/>
                <w:lang w:val="ru-RU"/>
              </w:rPr>
              <w:t xml:space="preserve"> рыбопитомник 2006 6/25</w:t>
            </w:r>
          </w:p>
          <w:p w:rsidR="00FF02AE" w:rsidRDefault="00FF02AE">
            <w:pPr>
              <w:rPr>
                <w:rFonts w:ascii="Times New Roman" w:hAnsi="Times New Roman"/>
                <w:sz w:val="20"/>
                <w:szCs w:val="20"/>
                <w:lang w:val="ru-RU"/>
              </w:rPr>
            </w:pPr>
            <w:proofErr w:type="spellStart"/>
            <w:r>
              <w:rPr>
                <w:rFonts w:ascii="Times New Roman" w:hAnsi="Times New Roman"/>
                <w:sz w:val="20"/>
                <w:szCs w:val="20"/>
                <w:lang w:val="ru-RU"/>
              </w:rPr>
              <w:t>дЩелчиха</w:t>
            </w:r>
            <w:proofErr w:type="spellEnd"/>
            <w:r>
              <w:rPr>
                <w:rFonts w:ascii="Times New Roman" w:hAnsi="Times New Roman"/>
                <w:sz w:val="20"/>
                <w:szCs w:val="20"/>
                <w:lang w:val="ru-RU"/>
              </w:rPr>
              <w:t xml:space="preserve"> 1989 24\25</w:t>
            </w:r>
          </w:p>
          <w:p w:rsidR="00FF02AE" w:rsidRDefault="00FF02AE">
            <w:pPr>
              <w:rPr>
                <w:rFonts w:ascii="Times New Roman" w:hAnsi="Times New Roman"/>
                <w:sz w:val="20"/>
                <w:szCs w:val="20"/>
                <w:lang w:val="ru-RU"/>
              </w:rPr>
            </w:pPr>
          </w:p>
        </w:tc>
        <w:tc>
          <w:tcPr>
            <w:tcW w:w="898" w:type="dxa"/>
            <w:tcBorders>
              <w:top w:val="single" w:sz="6" w:space="0" w:color="C0C0C0"/>
              <w:left w:val="single" w:sz="6" w:space="0" w:color="C0C0C0"/>
              <w:bottom w:val="single" w:sz="6" w:space="0" w:color="C0C0C0"/>
              <w:right w:val="single" w:sz="6" w:space="0" w:color="C0C0C0"/>
            </w:tcBorders>
          </w:tcPr>
          <w:p w:rsidR="00FF02AE" w:rsidRDefault="00FF02AE">
            <w:pPr>
              <w:rPr>
                <w:rFonts w:ascii="Times New Roman" w:hAnsi="Times New Roman"/>
                <w:color w:val="000000"/>
                <w:sz w:val="20"/>
                <w:szCs w:val="20"/>
                <w:lang w:val="ru-RU"/>
              </w:rPr>
            </w:pPr>
            <w:r>
              <w:rPr>
                <w:rFonts w:ascii="Times New Roman" w:hAnsi="Times New Roman"/>
                <w:color w:val="000000"/>
                <w:sz w:val="20"/>
                <w:szCs w:val="20"/>
                <w:lang w:val="ru-RU"/>
              </w:rPr>
              <w:t xml:space="preserve">      </w:t>
            </w:r>
          </w:p>
          <w:p w:rsidR="00FF02AE" w:rsidRDefault="00FF02AE">
            <w:pPr>
              <w:rPr>
                <w:rFonts w:ascii="Times New Roman" w:hAnsi="Times New Roman"/>
                <w:sz w:val="20"/>
                <w:szCs w:val="20"/>
                <w:lang w:val="ru-RU"/>
              </w:rPr>
            </w:pPr>
          </w:p>
          <w:p w:rsidR="00FF02AE" w:rsidRDefault="00FF02AE">
            <w:pPr>
              <w:rPr>
                <w:rFonts w:ascii="Times New Roman" w:hAnsi="Times New Roman"/>
                <w:sz w:val="20"/>
                <w:szCs w:val="20"/>
                <w:lang w:val="ru-RU"/>
              </w:rPr>
            </w:pPr>
          </w:p>
          <w:p w:rsidR="00FF02AE" w:rsidRDefault="00FF02AE">
            <w:pPr>
              <w:rPr>
                <w:rFonts w:ascii="Times New Roman" w:hAnsi="Times New Roman"/>
                <w:sz w:val="20"/>
                <w:szCs w:val="20"/>
                <w:lang w:val="ru-RU"/>
              </w:rPr>
            </w:pPr>
          </w:p>
          <w:p w:rsidR="00FF02AE" w:rsidRDefault="00FF02AE">
            <w:pPr>
              <w:rPr>
                <w:rFonts w:ascii="Times New Roman" w:hAnsi="Times New Roman"/>
                <w:sz w:val="20"/>
                <w:szCs w:val="20"/>
                <w:lang w:val="ru-RU"/>
              </w:rPr>
            </w:pPr>
          </w:p>
          <w:p w:rsidR="00FF02AE" w:rsidRDefault="00FF02AE">
            <w:pPr>
              <w:rPr>
                <w:rFonts w:ascii="Times New Roman" w:hAnsi="Times New Roman"/>
                <w:sz w:val="20"/>
                <w:szCs w:val="20"/>
                <w:lang w:val="ru-RU"/>
              </w:rPr>
            </w:pPr>
          </w:p>
          <w:p w:rsidR="00FF02AE" w:rsidRDefault="00FF02AE">
            <w:pPr>
              <w:rPr>
                <w:rFonts w:ascii="Times New Roman" w:hAnsi="Times New Roman"/>
                <w:sz w:val="20"/>
                <w:szCs w:val="20"/>
                <w:lang w:val="ru-RU"/>
              </w:rPr>
            </w:pPr>
          </w:p>
          <w:p w:rsidR="00FF02AE" w:rsidRDefault="00FF02AE">
            <w:pPr>
              <w:rPr>
                <w:rFonts w:ascii="Times New Roman" w:hAnsi="Times New Roman"/>
                <w:sz w:val="20"/>
                <w:szCs w:val="20"/>
                <w:lang w:val="ru-RU"/>
              </w:rPr>
            </w:pPr>
          </w:p>
          <w:p w:rsidR="00FF02AE" w:rsidRDefault="00FF02AE">
            <w:pPr>
              <w:rPr>
                <w:rFonts w:ascii="Times New Roman" w:hAnsi="Times New Roman"/>
                <w:sz w:val="20"/>
                <w:szCs w:val="20"/>
                <w:lang w:val="ru-RU"/>
              </w:rPr>
            </w:pPr>
            <w:r>
              <w:rPr>
                <w:rFonts w:ascii="Times New Roman" w:hAnsi="Times New Roman"/>
                <w:sz w:val="20"/>
                <w:szCs w:val="20"/>
                <w:lang w:val="ru-RU"/>
              </w:rPr>
              <w:t xml:space="preserve">      </w:t>
            </w:r>
          </w:p>
          <w:p w:rsidR="00FF02AE" w:rsidRDefault="00FF02AE">
            <w:pPr>
              <w:rPr>
                <w:rFonts w:ascii="Times New Roman" w:hAnsi="Times New Roman"/>
                <w:sz w:val="20"/>
                <w:szCs w:val="20"/>
                <w:lang w:val="ru-RU"/>
              </w:rPr>
            </w:pPr>
          </w:p>
          <w:p w:rsidR="00FF02AE" w:rsidRDefault="00FF02AE">
            <w:pPr>
              <w:rPr>
                <w:rFonts w:ascii="Times New Roman" w:hAnsi="Times New Roman"/>
                <w:sz w:val="20"/>
                <w:szCs w:val="20"/>
                <w:lang w:val="ru-RU"/>
              </w:rPr>
            </w:pPr>
          </w:p>
          <w:p w:rsidR="00FF02AE" w:rsidRDefault="00FF02AE">
            <w:pPr>
              <w:rPr>
                <w:rFonts w:ascii="Times New Roman" w:hAnsi="Times New Roman"/>
                <w:sz w:val="20"/>
                <w:szCs w:val="20"/>
                <w:lang w:val="ru-RU"/>
              </w:rPr>
            </w:pPr>
            <w:r>
              <w:rPr>
                <w:rFonts w:ascii="Times New Roman" w:hAnsi="Times New Roman"/>
                <w:sz w:val="20"/>
                <w:szCs w:val="20"/>
                <w:lang w:val="ru-RU"/>
              </w:rPr>
              <w:t>12,7</w:t>
            </w:r>
          </w:p>
          <w:p w:rsidR="00FF02AE" w:rsidRDefault="00FF02AE">
            <w:pPr>
              <w:rPr>
                <w:rFonts w:ascii="Times New Roman" w:hAnsi="Times New Roman"/>
                <w:sz w:val="20"/>
                <w:szCs w:val="20"/>
                <w:lang w:val="ru-RU"/>
              </w:rPr>
            </w:pPr>
          </w:p>
          <w:p w:rsidR="00FF02AE" w:rsidRDefault="00FF02AE">
            <w:pPr>
              <w:rPr>
                <w:rFonts w:ascii="Times New Roman" w:hAnsi="Times New Roman"/>
                <w:sz w:val="20"/>
                <w:szCs w:val="20"/>
                <w:lang w:val="ru-RU"/>
              </w:rPr>
            </w:pPr>
          </w:p>
          <w:p w:rsidR="00FF02AE" w:rsidRDefault="00FF02AE">
            <w:pPr>
              <w:rPr>
                <w:rFonts w:ascii="Times New Roman" w:hAnsi="Times New Roman"/>
                <w:sz w:val="20"/>
                <w:szCs w:val="20"/>
                <w:lang w:val="ru-RU"/>
              </w:rPr>
            </w:pPr>
          </w:p>
          <w:p w:rsidR="00FF02AE" w:rsidRDefault="00FF02AE">
            <w:pPr>
              <w:jc w:val="center"/>
              <w:rPr>
                <w:rFonts w:ascii="Times New Roman" w:hAnsi="Times New Roman"/>
                <w:sz w:val="20"/>
                <w:szCs w:val="20"/>
                <w:lang w:val="ru-RU"/>
              </w:rPr>
            </w:pPr>
          </w:p>
          <w:p w:rsidR="00FF02AE" w:rsidRDefault="00FF02AE">
            <w:pPr>
              <w:jc w:val="center"/>
              <w:rPr>
                <w:rFonts w:ascii="Times New Roman" w:hAnsi="Times New Roman"/>
                <w:sz w:val="20"/>
                <w:szCs w:val="20"/>
                <w:lang w:val="ru-RU"/>
              </w:rPr>
            </w:pPr>
            <w:r>
              <w:rPr>
                <w:rFonts w:ascii="Times New Roman" w:hAnsi="Times New Roman"/>
                <w:sz w:val="20"/>
                <w:szCs w:val="20"/>
                <w:lang w:val="ru-RU"/>
              </w:rPr>
              <w:t>0,62</w:t>
            </w:r>
          </w:p>
          <w:p w:rsidR="00FF02AE" w:rsidRDefault="00FF02AE">
            <w:pPr>
              <w:jc w:val="center"/>
              <w:rPr>
                <w:rFonts w:ascii="Times New Roman" w:hAnsi="Times New Roman"/>
                <w:sz w:val="20"/>
                <w:szCs w:val="20"/>
                <w:lang w:val="ru-RU"/>
              </w:rPr>
            </w:pPr>
          </w:p>
          <w:p w:rsidR="00FF02AE" w:rsidRDefault="00FF02AE">
            <w:pPr>
              <w:jc w:val="center"/>
              <w:rPr>
                <w:rFonts w:ascii="Times New Roman" w:hAnsi="Times New Roman"/>
                <w:sz w:val="20"/>
                <w:szCs w:val="20"/>
                <w:lang w:val="ru-RU"/>
              </w:rPr>
            </w:pPr>
          </w:p>
          <w:p w:rsidR="00FF02AE" w:rsidRDefault="00FF02AE">
            <w:pPr>
              <w:jc w:val="center"/>
              <w:rPr>
                <w:rFonts w:ascii="Times New Roman" w:hAnsi="Times New Roman"/>
                <w:sz w:val="20"/>
                <w:szCs w:val="20"/>
                <w:lang w:val="ru-RU"/>
              </w:rPr>
            </w:pPr>
          </w:p>
          <w:p w:rsidR="00FF02AE" w:rsidRDefault="00FF02AE">
            <w:pPr>
              <w:jc w:val="center"/>
              <w:rPr>
                <w:rFonts w:ascii="Times New Roman" w:hAnsi="Times New Roman"/>
                <w:sz w:val="20"/>
                <w:szCs w:val="20"/>
                <w:lang w:val="ru-RU"/>
              </w:rPr>
            </w:pPr>
          </w:p>
          <w:p w:rsidR="00FF02AE" w:rsidRDefault="00FF02AE">
            <w:pPr>
              <w:jc w:val="center"/>
              <w:rPr>
                <w:rFonts w:ascii="Times New Roman" w:hAnsi="Times New Roman"/>
                <w:sz w:val="20"/>
                <w:szCs w:val="20"/>
                <w:lang w:val="ru-RU"/>
              </w:rPr>
            </w:pPr>
            <w:r>
              <w:rPr>
                <w:rFonts w:ascii="Times New Roman" w:hAnsi="Times New Roman"/>
                <w:sz w:val="20"/>
                <w:szCs w:val="20"/>
                <w:lang w:val="ru-RU"/>
              </w:rPr>
              <w:t>24,0</w:t>
            </w:r>
          </w:p>
          <w:p w:rsidR="00FF02AE" w:rsidRDefault="00FF02AE">
            <w:pPr>
              <w:jc w:val="center"/>
              <w:rPr>
                <w:rFonts w:ascii="Times New Roman" w:hAnsi="Times New Roman"/>
                <w:sz w:val="20"/>
                <w:szCs w:val="20"/>
                <w:lang w:val="ru-RU"/>
              </w:rPr>
            </w:pPr>
            <w:r>
              <w:rPr>
                <w:rFonts w:ascii="Times New Roman" w:hAnsi="Times New Roman"/>
                <w:sz w:val="20"/>
                <w:szCs w:val="20"/>
                <w:lang w:val="ru-RU"/>
              </w:rPr>
              <w:t>1,0</w:t>
            </w:r>
          </w:p>
        </w:tc>
        <w:tc>
          <w:tcPr>
            <w:tcW w:w="1082" w:type="dxa"/>
            <w:tcBorders>
              <w:top w:val="single" w:sz="6" w:space="0" w:color="C0C0C0"/>
              <w:left w:val="single" w:sz="6" w:space="0" w:color="C0C0C0"/>
              <w:bottom w:val="single" w:sz="6" w:space="0" w:color="C0C0C0"/>
              <w:right w:val="single" w:sz="6" w:space="0" w:color="C0C0C0"/>
            </w:tcBorders>
          </w:tcPr>
          <w:p w:rsidR="00FF02AE" w:rsidRDefault="00FF02AE">
            <w:pPr>
              <w:shd w:val="clear" w:color="auto" w:fill="FFFFFF"/>
              <w:jc w:val="both"/>
              <w:rPr>
                <w:rFonts w:ascii="Times New Roman" w:hAnsi="Times New Roman"/>
                <w:color w:val="000000"/>
                <w:spacing w:val="1"/>
                <w:sz w:val="20"/>
                <w:szCs w:val="20"/>
                <w:lang w:val="ru-RU"/>
              </w:rPr>
            </w:pPr>
          </w:p>
          <w:p w:rsidR="00FF02AE" w:rsidRDefault="00FF02AE">
            <w:pPr>
              <w:rPr>
                <w:rFonts w:ascii="Times New Roman" w:hAnsi="Times New Roman"/>
                <w:sz w:val="20"/>
                <w:szCs w:val="20"/>
                <w:lang w:val="ru-RU"/>
              </w:rPr>
            </w:pPr>
          </w:p>
          <w:p w:rsidR="00FF02AE" w:rsidRDefault="00FF02AE">
            <w:pPr>
              <w:rPr>
                <w:rFonts w:ascii="Times New Roman" w:hAnsi="Times New Roman"/>
                <w:sz w:val="20"/>
                <w:szCs w:val="20"/>
                <w:lang w:val="ru-RU"/>
              </w:rPr>
            </w:pPr>
          </w:p>
          <w:p w:rsidR="00FF02AE" w:rsidRDefault="00FF02AE">
            <w:pPr>
              <w:rPr>
                <w:rFonts w:ascii="Times New Roman" w:hAnsi="Times New Roman"/>
                <w:sz w:val="20"/>
                <w:szCs w:val="20"/>
                <w:lang w:val="ru-RU"/>
              </w:rPr>
            </w:pPr>
          </w:p>
          <w:p w:rsidR="00FF02AE" w:rsidRDefault="00FF02AE">
            <w:pPr>
              <w:rPr>
                <w:rFonts w:ascii="Times New Roman" w:hAnsi="Times New Roman"/>
                <w:sz w:val="20"/>
                <w:szCs w:val="20"/>
                <w:lang w:val="ru-RU"/>
              </w:rPr>
            </w:pPr>
          </w:p>
          <w:p w:rsidR="00FF02AE" w:rsidRDefault="00FF02AE">
            <w:pPr>
              <w:rPr>
                <w:rFonts w:ascii="Times New Roman" w:hAnsi="Times New Roman"/>
                <w:sz w:val="20"/>
                <w:szCs w:val="20"/>
                <w:lang w:val="ru-RU"/>
              </w:rPr>
            </w:pPr>
          </w:p>
          <w:p w:rsidR="00FF02AE" w:rsidRDefault="00FF02AE">
            <w:pPr>
              <w:rPr>
                <w:rFonts w:ascii="Times New Roman" w:hAnsi="Times New Roman"/>
                <w:sz w:val="20"/>
                <w:szCs w:val="20"/>
                <w:lang w:val="ru-RU"/>
              </w:rPr>
            </w:pPr>
          </w:p>
          <w:p w:rsidR="00FF02AE" w:rsidRDefault="00FF02AE">
            <w:pPr>
              <w:rPr>
                <w:rFonts w:ascii="Times New Roman" w:hAnsi="Times New Roman"/>
                <w:sz w:val="20"/>
                <w:szCs w:val="20"/>
                <w:lang w:val="ru-RU"/>
              </w:rPr>
            </w:pPr>
          </w:p>
          <w:p w:rsidR="00FF02AE" w:rsidRDefault="00FF02AE">
            <w:pPr>
              <w:rPr>
                <w:rFonts w:ascii="Times New Roman" w:hAnsi="Times New Roman"/>
                <w:sz w:val="20"/>
                <w:szCs w:val="20"/>
                <w:lang w:val="ru-RU"/>
              </w:rPr>
            </w:pPr>
          </w:p>
          <w:p w:rsidR="00FF02AE" w:rsidRDefault="00FF02AE">
            <w:pPr>
              <w:rPr>
                <w:rFonts w:ascii="Times New Roman" w:hAnsi="Times New Roman"/>
                <w:sz w:val="20"/>
                <w:szCs w:val="20"/>
                <w:lang w:val="ru-RU"/>
              </w:rPr>
            </w:pPr>
          </w:p>
          <w:p w:rsidR="00FF02AE" w:rsidRDefault="00FF02AE">
            <w:pPr>
              <w:rPr>
                <w:rFonts w:ascii="Times New Roman" w:hAnsi="Times New Roman"/>
                <w:sz w:val="20"/>
                <w:szCs w:val="20"/>
                <w:lang w:val="ru-RU"/>
              </w:rPr>
            </w:pPr>
          </w:p>
          <w:p w:rsidR="00FF02AE" w:rsidRDefault="00FF02AE">
            <w:pPr>
              <w:rPr>
                <w:rFonts w:ascii="Times New Roman" w:hAnsi="Times New Roman"/>
                <w:sz w:val="20"/>
                <w:szCs w:val="20"/>
                <w:lang w:val="ru-RU"/>
              </w:rPr>
            </w:pPr>
          </w:p>
          <w:p w:rsidR="00FF02AE" w:rsidRDefault="00FF02AE">
            <w:pPr>
              <w:rPr>
                <w:rFonts w:ascii="Times New Roman" w:hAnsi="Times New Roman"/>
                <w:sz w:val="20"/>
                <w:szCs w:val="20"/>
                <w:lang w:val="ru-RU"/>
              </w:rPr>
            </w:pPr>
          </w:p>
          <w:p w:rsidR="00FF02AE" w:rsidRDefault="00FF02AE">
            <w:pPr>
              <w:rPr>
                <w:rFonts w:ascii="Times New Roman" w:hAnsi="Times New Roman"/>
                <w:sz w:val="20"/>
                <w:szCs w:val="20"/>
                <w:lang w:val="ru-RU"/>
              </w:rPr>
            </w:pPr>
          </w:p>
          <w:p w:rsidR="00FF02AE" w:rsidRDefault="00FF02AE">
            <w:pPr>
              <w:rPr>
                <w:rFonts w:ascii="Times New Roman" w:hAnsi="Times New Roman"/>
                <w:sz w:val="20"/>
                <w:szCs w:val="20"/>
                <w:lang w:val="ru-RU"/>
              </w:rPr>
            </w:pPr>
          </w:p>
          <w:p w:rsidR="00FF02AE" w:rsidRDefault="00FF02AE">
            <w:pPr>
              <w:rPr>
                <w:rFonts w:ascii="Times New Roman" w:hAnsi="Times New Roman"/>
                <w:sz w:val="20"/>
                <w:szCs w:val="20"/>
                <w:lang w:val="ru-RU"/>
              </w:rPr>
            </w:pPr>
          </w:p>
          <w:p w:rsidR="00FF02AE" w:rsidRDefault="00FF02AE">
            <w:pPr>
              <w:rPr>
                <w:rFonts w:ascii="Times New Roman" w:hAnsi="Times New Roman"/>
                <w:sz w:val="20"/>
                <w:szCs w:val="20"/>
                <w:lang w:val="ru-RU"/>
              </w:rPr>
            </w:pPr>
          </w:p>
          <w:p w:rsidR="00FF02AE" w:rsidRDefault="00FF02AE">
            <w:pPr>
              <w:rPr>
                <w:rFonts w:ascii="Times New Roman" w:hAnsi="Times New Roman"/>
                <w:sz w:val="20"/>
                <w:szCs w:val="20"/>
                <w:lang w:val="ru-RU"/>
              </w:rPr>
            </w:pPr>
            <w:r>
              <w:rPr>
                <w:rFonts w:ascii="Times New Roman" w:hAnsi="Times New Roman"/>
                <w:sz w:val="20"/>
                <w:szCs w:val="20"/>
                <w:lang w:val="ru-RU"/>
              </w:rPr>
              <w:t>1,5</w:t>
            </w:r>
          </w:p>
        </w:tc>
        <w:tc>
          <w:tcPr>
            <w:tcW w:w="4500" w:type="dxa"/>
            <w:tcBorders>
              <w:top w:val="single" w:sz="6" w:space="0" w:color="C0C0C0"/>
              <w:left w:val="single" w:sz="6" w:space="0" w:color="C0C0C0"/>
              <w:bottom w:val="single" w:sz="6" w:space="0" w:color="C0C0C0"/>
              <w:right w:val="single" w:sz="4" w:space="0" w:color="C0C0C0"/>
            </w:tcBorders>
            <w:hideMark/>
          </w:tcPr>
          <w:p w:rsidR="00FF02AE" w:rsidRDefault="00FF02AE">
            <w:pPr>
              <w:shd w:val="clear" w:color="auto" w:fill="FFFFFF"/>
              <w:jc w:val="both"/>
              <w:rPr>
                <w:rFonts w:ascii="Times New Roman" w:hAnsi="Times New Roman"/>
                <w:spacing w:val="5"/>
                <w:sz w:val="20"/>
                <w:szCs w:val="20"/>
                <w:lang w:val="ru-RU"/>
              </w:rPr>
            </w:pPr>
            <w:r>
              <w:rPr>
                <w:rFonts w:ascii="Times New Roman" w:hAnsi="Times New Roman"/>
                <w:color w:val="000000"/>
                <w:spacing w:val="1"/>
                <w:sz w:val="20"/>
                <w:szCs w:val="20"/>
                <w:lang w:val="ru-RU"/>
              </w:rPr>
              <w:t xml:space="preserve">Период времени, прошедший со дня ввода объекта в эксплуатацию до даты проведения мониторинга. </w:t>
            </w:r>
            <w:r>
              <w:rPr>
                <w:rFonts w:ascii="Times New Roman" w:hAnsi="Times New Roman"/>
                <w:spacing w:val="5"/>
                <w:sz w:val="20"/>
                <w:szCs w:val="20"/>
                <w:lang w:val="ru-RU"/>
              </w:rPr>
              <w:t xml:space="preserve">Период времени со дня ввода объекта в эксплуатацию до окончания периода, в </w:t>
            </w:r>
            <w:r>
              <w:rPr>
                <w:rFonts w:ascii="Times New Roman" w:hAnsi="Times New Roman"/>
                <w:spacing w:val="4"/>
                <w:sz w:val="20"/>
                <w:szCs w:val="20"/>
                <w:lang w:val="ru-RU"/>
              </w:rPr>
              <w:t>котором оборудование может эксплуатироваться, определенного в соответствии с</w:t>
            </w:r>
            <w:r>
              <w:rPr>
                <w:rFonts w:ascii="Times New Roman" w:hAnsi="Times New Roman"/>
                <w:sz w:val="20"/>
                <w:szCs w:val="20"/>
                <w:lang w:val="ru-RU"/>
              </w:rPr>
              <w:t xml:space="preserve"> </w:t>
            </w:r>
            <w:r>
              <w:rPr>
                <w:rFonts w:ascii="Times New Roman" w:hAnsi="Times New Roman"/>
                <w:spacing w:val="3"/>
                <w:sz w:val="20"/>
                <w:szCs w:val="20"/>
                <w:lang w:val="ru-RU"/>
              </w:rPr>
              <w:t>паспортными характеристиками или нормами амортизационных отчислений.</w:t>
            </w:r>
            <w:r>
              <w:rPr>
                <w:rFonts w:ascii="Times New Roman" w:hAnsi="Times New Roman"/>
                <w:spacing w:val="5"/>
                <w:sz w:val="20"/>
                <w:szCs w:val="20"/>
                <w:lang w:val="ru-RU"/>
              </w:rPr>
              <w:t xml:space="preserve"> </w:t>
            </w:r>
          </w:p>
          <w:p w:rsidR="00FF02AE" w:rsidRDefault="00FF02AE">
            <w:pPr>
              <w:shd w:val="clear" w:color="auto" w:fill="FFFFFF"/>
              <w:jc w:val="both"/>
              <w:rPr>
                <w:rFonts w:ascii="Times New Roman" w:hAnsi="Times New Roman"/>
                <w:color w:val="000000"/>
                <w:spacing w:val="1"/>
                <w:sz w:val="20"/>
                <w:szCs w:val="20"/>
                <w:lang w:val="ru-RU"/>
              </w:rPr>
            </w:pPr>
            <w:r>
              <w:rPr>
                <w:rFonts w:ascii="Times New Roman" w:hAnsi="Times New Roman"/>
                <w:spacing w:val="5"/>
                <w:sz w:val="20"/>
                <w:szCs w:val="20"/>
                <w:lang w:val="ru-RU"/>
              </w:rPr>
              <w:t>Оценочный период времени от даты окончания нормативного срока службы до</w:t>
            </w:r>
            <w:r>
              <w:rPr>
                <w:rFonts w:ascii="Times New Roman" w:hAnsi="Times New Roman"/>
                <w:spacing w:val="5"/>
                <w:sz w:val="20"/>
                <w:szCs w:val="20"/>
                <w:lang w:val="ru-RU"/>
              </w:rPr>
              <w:br/>
              <w:t xml:space="preserve">окончания периода, в котором оборудование может эксплуатироваться. Учитывается для оборудования и сооружений, для которых фактический срок </w:t>
            </w:r>
            <w:r>
              <w:rPr>
                <w:rFonts w:ascii="Times New Roman" w:hAnsi="Times New Roman"/>
                <w:spacing w:val="3"/>
                <w:sz w:val="20"/>
                <w:szCs w:val="20"/>
                <w:lang w:val="ru-RU"/>
              </w:rPr>
              <w:t>службы превысил нормативный.</w:t>
            </w:r>
          </w:p>
        </w:tc>
      </w:tr>
      <w:tr w:rsidR="00FF02AE" w:rsidTr="00FF02AE">
        <w:tc>
          <w:tcPr>
            <w:tcW w:w="1526" w:type="dxa"/>
            <w:tcBorders>
              <w:top w:val="single" w:sz="6" w:space="0" w:color="C0C0C0"/>
              <w:left w:val="single" w:sz="4" w:space="0" w:color="C0C0C0"/>
              <w:bottom w:val="single" w:sz="6" w:space="0" w:color="C0C0C0"/>
              <w:right w:val="single" w:sz="6" w:space="0" w:color="C0C0C0"/>
            </w:tcBorders>
            <w:hideMark/>
          </w:tcPr>
          <w:p w:rsidR="00FF02AE" w:rsidRDefault="00FF02AE">
            <w:pPr>
              <w:jc w:val="both"/>
              <w:rPr>
                <w:rFonts w:ascii="Times New Roman" w:hAnsi="Times New Roman"/>
                <w:color w:val="000000"/>
                <w:sz w:val="20"/>
                <w:szCs w:val="20"/>
                <w:lang w:val="ru-RU"/>
              </w:rPr>
            </w:pPr>
            <w:r>
              <w:rPr>
                <w:rFonts w:ascii="Times New Roman" w:hAnsi="Times New Roman"/>
                <w:iCs/>
                <w:color w:val="323232"/>
                <w:spacing w:val="-2"/>
                <w:sz w:val="20"/>
                <w:szCs w:val="20"/>
                <w:lang w:val="ru-RU"/>
              </w:rPr>
              <w:t xml:space="preserve">Доля потребителей в жилых домах, обеспеченных доступом к </w:t>
            </w:r>
            <w:r>
              <w:rPr>
                <w:rFonts w:ascii="Times New Roman" w:hAnsi="Times New Roman"/>
                <w:iCs/>
                <w:color w:val="323232"/>
                <w:spacing w:val="-1"/>
                <w:sz w:val="20"/>
                <w:szCs w:val="20"/>
                <w:lang w:val="ru-RU"/>
              </w:rPr>
              <w:t>коммунальной инфраструктуре, %</w:t>
            </w:r>
          </w:p>
        </w:tc>
        <w:tc>
          <w:tcPr>
            <w:tcW w:w="2362" w:type="dxa"/>
            <w:tcBorders>
              <w:top w:val="single" w:sz="6" w:space="0" w:color="C0C0C0"/>
              <w:left w:val="single" w:sz="6" w:space="0" w:color="C0C0C0"/>
              <w:bottom w:val="single" w:sz="6" w:space="0" w:color="C0C0C0"/>
              <w:right w:val="single" w:sz="6" w:space="0" w:color="C0C0C0"/>
            </w:tcBorders>
            <w:hideMark/>
          </w:tcPr>
          <w:p w:rsidR="00FF02AE" w:rsidRDefault="00FF02AE">
            <w:pPr>
              <w:jc w:val="both"/>
              <w:rPr>
                <w:rFonts w:ascii="Times New Roman" w:hAnsi="Times New Roman"/>
                <w:spacing w:val="3"/>
                <w:sz w:val="20"/>
                <w:szCs w:val="20"/>
                <w:lang w:val="ru-RU"/>
              </w:rPr>
            </w:pPr>
            <w:r>
              <w:rPr>
                <w:rFonts w:ascii="Times New Roman" w:hAnsi="Times New Roman"/>
                <w:spacing w:val="5"/>
                <w:sz w:val="20"/>
                <w:szCs w:val="20"/>
                <w:lang w:val="ru-RU"/>
              </w:rPr>
              <w:t xml:space="preserve">Отношение численности населения, получающего </w:t>
            </w:r>
            <w:r>
              <w:rPr>
                <w:rFonts w:ascii="Times New Roman" w:hAnsi="Times New Roman"/>
                <w:spacing w:val="3"/>
                <w:sz w:val="20"/>
                <w:szCs w:val="20"/>
                <w:lang w:val="ru-RU"/>
              </w:rPr>
              <w:t>коммунальные услуги, к численности населения муниципального образования.</w:t>
            </w:r>
          </w:p>
          <w:p w:rsidR="00FF02AE" w:rsidRDefault="00FF02AE">
            <w:pPr>
              <w:jc w:val="both"/>
              <w:rPr>
                <w:rFonts w:ascii="Times New Roman" w:hAnsi="Times New Roman"/>
                <w:spacing w:val="3"/>
                <w:sz w:val="20"/>
                <w:szCs w:val="20"/>
              </w:rPr>
            </w:pPr>
            <w:r>
              <w:rPr>
                <w:rFonts w:ascii="Times New Roman" w:hAnsi="Times New Roman"/>
                <w:spacing w:val="3"/>
                <w:sz w:val="20"/>
                <w:szCs w:val="20"/>
              </w:rPr>
              <w:t>(</w:t>
            </w:r>
            <w:r>
              <w:rPr>
                <w:rFonts w:ascii="Times New Roman" w:hAnsi="Times New Roman"/>
                <w:spacing w:val="3"/>
                <w:sz w:val="20"/>
                <w:szCs w:val="20"/>
                <w:lang w:val="ru-RU"/>
              </w:rPr>
              <w:t>656</w:t>
            </w:r>
            <w:r>
              <w:rPr>
                <w:rFonts w:ascii="Times New Roman" w:hAnsi="Times New Roman"/>
                <w:spacing w:val="3"/>
                <w:sz w:val="20"/>
                <w:szCs w:val="20"/>
              </w:rPr>
              <w:t>/</w:t>
            </w:r>
            <w:r>
              <w:rPr>
                <w:rFonts w:ascii="Times New Roman" w:hAnsi="Times New Roman"/>
                <w:spacing w:val="3"/>
                <w:sz w:val="20"/>
                <w:szCs w:val="20"/>
                <w:lang w:val="ru-RU"/>
              </w:rPr>
              <w:t>976</w:t>
            </w:r>
            <w:r>
              <w:rPr>
                <w:rFonts w:ascii="Times New Roman" w:hAnsi="Times New Roman"/>
                <w:spacing w:val="3"/>
                <w:sz w:val="20"/>
                <w:szCs w:val="20"/>
              </w:rPr>
              <w:t>)</w:t>
            </w:r>
          </w:p>
          <w:p w:rsidR="00FF02AE" w:rsidRDefault="00FF02AE">
            <w:pPr>
              <w:jc w:val="both"/>
              <w:rPr>
                <w:rFonts w:ascii="Times New Roman" w:hAnsi="Times New Roman"/>
                <w:sz w:val="20"/>
                <w:szCs w:val="20"/>
              </w:rPr>
            </w:pPr>
            <w:r>
              <w:rPr>
                <w:rFonts w:ascii="Times New Roman" w:hAnsi="Times New Roman"/>
                <w:spacing w:val="3"/>
                <w:sz w:val="20"/>
                <w:szCs w:val="20"/>
              </w:rPr>
              <w:t>(</w:t>
            </w:r>
            <w:r>
              <w:rPr>
                <w:rFonts w:ascii="Times New Roman" w:hAnsi="Times New Roman"/>
                <w:spacing w:val="3"/>
                <w:sz w:val="20"/>
                <w:szCs w:val="20"/>
                <w:lang w:val="ru-RU"/>
              </w:rPr>
              <w:t>976</w:t>
            </w:r>
            <w:r>
              <w:rPr>
                <w:rFonts w:ascii="Times New Roman" w:hAnsi="Times New Roman"/>
                <w:spacing w:val="3"/>
                <w:sz w:val="20"/>
                <w:szCs w:val="20"/>
              </w:rPr>
              <w:t>/</w:t>
            </w:r>
            <w:r>
              <w:rPr>
                <w:rFonts w:ascii="Times New Roman" w:hAnsi="Times New Roman"/>
                <w:spacing w:val="3"/>
                <w:sz w:val="20"/>
                <w:szCs w:val="20"/>
                <w:lang w:val="ru-RU"/>
              </w:rPr>
              <w:t>976</w:t>
            </w:r>
            <w:r>
              <w:rPr>
                <w:rFonts w:ascii="Times New Roman" w:hAnsi="Times New Roman"/>
                <w:spacing w:val="3"/>
                <w:sz w:val="20"/>
                <w:szCs w:val="20"/>
              </w:rPr>
              <w:t>)</w:t>
            </w:r>
          </w:p>
        </w:tc>
        <w:tc>
          <w:tcPr>
            <w:tcW w:w="898" w:type="dxa"/>
            <w:tcBorders>
              <w:top w:val="single" w:sz="6" w:space="0" w:color="C0C0C0"/>
              <w:left w:val="single" w:sz="6" w:space="0" w:color="C0C0C0"/>
              <w:bottom w:val="single" w:sz="6" w:space="0" w:color="C0C0C0"/>
              <w:right w:val="single" w:sz="6" w:space="0" w:color="C0C0C0"/>
            </w:tcBorders>
          </w:tcPr>
          <w:p w:rsidR="00FF02AE" w:rsidRDefault="00FF02AE">
            <w:pPr>
              <w:jc w:val="center"/>
              <w:rPr>
                <w:rFonts w:ascii="Times New Roman" w:hAnsi="Times New Roman"/>
                <w:sz w:val="20"/>
                <w:szCs w:val="20"/>
              </w:rPr>
            </w:pPr>
          </w:p>
          <w:p w:rsidR="00FF02AE" w:rsidRDefault="00FF02AE">
            <w:pPr>
              <w:jc w:val="center"/>
              <w:rPr>
                <w:rFonts w:ascii="Times New Roman" w:hAnsi="Times New Roman"/>
                <w:sz w:val="20"/>
                <w:szCs w:val="20"/>
              </w:rPr>
            </w:pPr>
          </w:p>
          <w:p w:rsidR="00FF02AE" w:rsidRDefault="00FF02AE">
            <w:pPr>
              <w:jc w:val="center"/>
              <w:rPr>
                <w:rFonts w:ascii="Times New Roman" w:hAnsi="Times New Roman"/>
                <w:sz w:val="20"/>
                <w:szCs w:val="20"/>
              </w:rPr>
            </w:pPr>
          </w:p>
          <w:p w:rsidR="00FF02AE" w:rsidRDefault="00FF02AE">
            <w:pPr>
              <w:jc w:val="center"/>
              <w:rPr>
                <w:rFonts w:ascii="Times New Roman" w:hAnsi="Times New Roman"/>
                <w:sz w:val="20"/>
                <w:szCs w:val="20"/>
              </w:rPr>
            </w:pPr>
          </w:p>
          <w:p w:rsidR="00FF02AE" w:rsidRDefault="00FF02AE">
            <w:pPr>
              <w:jc w:val="center"/>
              <w:rPr>
                <w:rFonts w:ascii="Times New Roman" w:hAnsi="Times New Roman"/>
                <w:sz w:val="20"/>
                <w:szCs w:val="20"/>
              </w:rPr>
            </w:pPr>
          </w:p>
          <w:p w:rsidR="00FF02AE" w:rsidRDefault="00FF02AE">
            <w:pPr>
              <w:jc w:val="center"/>
              <w:rPr>
                <w:rFonts w:ascii="Times New Roman" w:hAnsi="Times New Roman"/>
                <w:sz w:val="20"/>
                <w:szCs w:val="20"/>
              </w:rPr>
            </w:pPr>
          </w:p>
          <w:p w:rsidR="00FF02AE" w:rsidRDefault="00FF02AE">
            <w:pPr>
              <w:jc w:val="center"/>
              <w:rPr>
                <w:rFonts w:ascii="Times New Roman" w:hAnsi="Times New Roman"/>
                <w:sz w:val="20"/>
                <w:szCs w:val="20"/>
              </w:rPr>
            </w:pPr>
          </w:p>
          <w:p w:rsidR="00FF02AE" w:rsidRDefault="00FF02AE">
            <w:pPr>
              <w:jc w:val="center"/>
              <w:rPr>
                <w:rFonts w:ascii="Times New Roman" w:hAnsi="Times New Roman"/>
                <w:sz w:val="20"/>
                <w:szCs w:val="20"/>
              </w:rPr>
            </w:pPr>
          </w:p>
          <w:p w:rsidR="00FF02AE" w:rsidRDefault="00FF02AE">
            <w:pPr>
              <w:jc w:val="center"/>
              <w:rPr>
                <w:rFonts w:ascii="Times New Roman" w:hAnsi="Times New Roman"/>
                <w:sz w:val="20"/>
                <w:szCs w:val="20"/>
              </w:rPr>
            </w:pPr>
          </w:p>
          <w:p w:rsidR="00FF02AE" w:rsidRDefault="00FF02AE">
            <w:pPr>
              <w:jc w:val="center"/>
              <w:rPr>
                <w:rFonts w:ascii="Times New Roman" w:hAnsi="Times New Roman"/>
                <w:sz w:val="20"/>
                <w:szCs w:val="20"/>
                <w:highlight w:val="yellow"/>
                <w:lang w:val="ru-RU"/>
              </w:rPr>
            </w:pPr>
            <w:r>
              <w:rPr>
                <w:rFonts w:ascii="Times New Roman" w:hAnsi="Times New Roman"/>
                <w:sz w:val="20"/>
                <w:szCs w:val="20"/>
                <w:lang w:val="ru-RU"/>
              </w:rPr>
              <w:t>67,2</w:t>
            </w:r>
          </w:p>
        </w:tc>
        <w:tc>
          <w:tcPr>
            <w:tcW w:w="1082" w:type="dxa"/>
            <w:tcBorders>
              <w:top w:val="single" w:sz="6" w:space="0" w:color="C0C0C0"/>
              <w:left w:val="single" w:sz="6" w:space="0" w:color="C0C0C0"/>
              <w:bottom w:val="single" w:sz="6" w:space="0" w:color="C0C0C0"/>
              <w:right w:val="single" w:sz="6" w:space="0" w:color="C0C0C0"/>
            </w:tcBorders>
          </w:tcPr>
          <w:p w:rsidR="00FF02AE" w:rsidRDefault="00FF02AE">
            <w:pPr>
              <w:shd w:val="clear" w:color="auto" w:fill="FFFFFF"/>
              <w:ind w:left="19"/>
              <w:rPr>
                <w:rFonts w:ascii="Times New Roman" w:hAnsi="Times New Roman"/>
                <w:spacing w:val="5"/>
                <w:sz w:val="20"/>
                <w:szCs w:val="20"/>
              </w:rPr>
            </w:pPr>
          </w:p>
          <w:p w:rsidR="00FF02AE" w:rsidRDefault="00FF02AE">
            <w:pPr>
              <w:shd w:val="clear" w:color="auto" w:fill="FFFFFF"/>
              <w:ind w:left="19"/>
              <w:rPr>
                <w:rFonts w:ascii="Times New Roman" w:hAnsi="Times New Roman"/>
                <w:spacing w:val="5"/>
                <w:sz w:val="20"/>
                <w:szCs w:val="20"/>
              </w:rPr>
            </w:pPr>
          </w:p>
          <w:p w:rsidR="00FF02AE" w:rsidRDefault="00FF02AE">
            <w:pPr>
              <w:shd w:val="clear" w:color="auto" w:fill="FFFFFF"/>
              <w:ind w:left="19"/>
              <w:rPr>
                <w:rFonts w:ascii="Times New Roman" w:hAnsi="Times New Roman"/>
                <w:spacing w:val="5"/>
                <w:sz w:val="20"/>
                <w:szCs w:val="20"/>
              </w:rPr>
            </w:pPr>
          </w:p>
          <w:p w:rsidR="00FF02AE" w:rsidRDefault="00FF02AE">
            <w:pPr>
              <w:shd w:val="clear" w:color="auto" w:fill="FFFFFF"/>
              <w:ind w:left="19"/>
              <w:rPr>
                <w:rFonts w:ascii="Times New Roman" w:hAnsi="Times New Roman"/>
                <w:spacing w:val="5"/>
                <w:sz w:val="20"/>
                <w:szCs w:val="20"/>
              </w:rPr>
            </w:pPr>
          </w:p>
          <w:p w:rsidR="00FF02AE" w:rsidRDefault="00FF02AE">
            <w:pPr>
              <w:shd w:val="clear" w:color="auto" w:fill="FFFFFF"/>
              <w:ind w:left="19"/>
              <w:rPr>
                <w:rFonts w:ascii="Times New Roman" w:hAnsi="Times New Roman"/>
                <w:spacing w:val="5"/>
                <w:sz w:val="20"/>
                <w:szCs w:val="20"/>
              </w:rPr>
            </w:pPr>
          </w:p>
          <w:p w:rsidR="00FF02AE" w:rsidRDefault="00FF02AE">
            <w:pPr>
              <w:shd w:val="clear" w:color="auto" w:fill="FFFFFF"/>
              <w:ind w:left="19"/>
              <w:rPr>
                <w:rFonts w:ascii="Times New Roman" w:hAnsi="Times New Roman"/>
                <w:spacing w:val="5"/>
                <w:sz w:val="20"/>
                <w:szCs w:val="20"/>
              </w:rPr>
            </w:pPr>
          </w:p>
          <w:p w:rsidR="00FF02AE" w:rsidRDefault="00FF02AE">
            <w:pPr>
              <w:shd w:val="clear" w:color="auto" w:fill="FFFFFF"/>
              <w:ind w:left="19"/>
              <w:rPr>
                <w:rFonts w:ascii="Times New Roman" w:hAnsi="Times New Roman"/>
                <w:spacing w:val="5"/>
                <w:sz w:val="20"/>
                <w:szCs w:val="20"/>
              </w:rPr>
            </w:pPr>
          </w:p>
          <w:p w:rsidR="00FF02AE" w:rsidRDefault="00FF02AE">
            <w:pPr>
              <w:shd w:val="clear" w:color="auto" w:fill="FFFFFF"/>
              <w:ind w:left="19"/>
              <w:rPr>
                <w:rFonts w:ascii="Times New Roman" w:hAnsi="Times New Roman"/>
                <w:spacing w:val="5"/>
                <w:sz w:val="20"/>
                <w:szCs w:val="20"/>
              </w:rPr>
            </w:pPr>
          </w:p>
          <w:p w:rsidR="00FF02AE" w:rsidRDefault="00FF02AE">
            <w:pPr>
              <w:shd w:val="clear" w:color="auto" w:fill="FFFFFF"/>
              <w:ind w:left="19"/>
              <w:rPr>
                <w:rFonts w:ascii="Times New Roman" w:hAnsi="Times New Roman"/>
                <w:spacing w:val="5"/>
                <w:sz w:val="20"/>
                <w:szCs w:val="20"/>
              </w:rPr>
            </w:pPr>
          </w:p>
          <w:p w:rsidR="00FF02AE" w:rsidRDefault="00FF02AE">
            <w:pPr>
              <w:shd w:val="clear" w:color="auto" w:fill="FFFFFF"/>
              <w:ind w:left="19"/>
              <w:rPr>
                <w:rFonts w:ascii="Times New Roman" w:hAnsi="Times New Roman"/>
                <w:spacing w:val="5"/>
                <w:sz w:val="20"/>
                <w:szCs w:val="20"/>
              </w:rPr>
            </w:pPr>
          </w:p>
          <w:p w:rsidR="00FF02AE" w:rsidRDefault="00FF02AE">
            <w:pPr>
              <w:shd w:val="clear" w:color="auto" w:fill="FFFFFF"/>
              <w:ind w:left="19"/>
              <w:rPr>
                <w:rFonts w:ascii="Times New Roman" w:hAnsi="Times New Roman"/>
                <w:spacing w:val="5"/>
                <w:sz w:val="20"/>
                <w:szCs w:val="20"/>
              </w:rPr>
            </w:pPr>
            <w:r>
              <w:rPr>
                <w:rFonts w:ascii="Times New Roman" w:hAnsi="Times New Roman"/>
                <w:spacing w:val="5"/>
                <w:sz w:val="20"/>
                <w:szCs w:val="20"/>
              </w:rPr>
              <w:t>100,0</w:t>
            </w:r>
          </w:p>
        </w:tc>
        <w:tc>
          <w:tcPr>
            <w:tcW w:w="4500" w:type="dxa"/>
            <w:tcBorders>
              <w:top w:val="single" w:sz="6" w:space="0" w:color="C0C0C0"/>
              <w:left w:val="single" w:sz="6" w:space="0" w:color="C0C0C0"/>
              <w:bottom w:val="single" w:sz="6" w:space="0" w:color="C0C0C0"/>
              <w:right w:val="single" w:sz="4" w:space="0" w:color="C0C0C0"/>
            </w:tcBorders>
          </w:tcPr>
          <w:p w:rsidR="00FF02AE" w:rsidRDefault="00FF02AE">
            <w:pPr>
              <w:shd w:val="clear" w:color="auto" w:fill="FFFFFF"/>
              <w:ind w:left="19"/>
              <w:rPr>
                <w:rFonts w:ascii="Times New Roman" w:hAnsi="Times New Roman"/>
                <w:sz w:val="20"/>
                <w:szCs w:val="20"/>
                <w:lang w:val="ru-RU"/>
              </w:rPr>
            </w:pPr>
            <w:r>
              <w:rPr>
                <w:rFonts w:ascii="Times New Roman" w:hAnsi="Times New Roman"/>
                <w:spacing w:val="5"/>
                <w:sz w:val="20"/>
                <w:szCs w:val="20"/>
                <w:lang w:val="ru-RU"/>
              </w:rPr>
              <w:t xml:space="preserve">Численность населения, проживающего в многоквартирных и жилых домах, </w:t>
            </w:r>
            <w:r>
              <w:rPr>
                <w:rFonts w:ascii="Times New Roman" w:hAnsi="Times New Roman"/>
                <w:spacing w:val="4"/>
                <w:sz w:val="20"/>
                <w:szCs w:val="20"/>
                <w:lang w:val="ru-RU"/>
              </w:rPr>
              <w:t>подключенных к системам коммунальной инфраструктуры централизованного</w:t>
            </w:r>
          </w:p>
          <w:p w:rsidR="00FF02AE" w:rsidRDefault="00FF02AE">
            <w:pPr>
              <w:shd w:val="clear" w:color="auto" w:fill="FFFFFF"/>
              <w:ind w:left="10"/>
              <w:rPr>
                <w:rFonts w:ascii="Times New Roman" w:hAnsi="Times New Roman"/>
                <w:sz w:val="20"/>
                <w:szCs w:val="20"/>
              </w:rPr>
            </w:pPr>
            <w:proofErr w:type="spellStart"/>
            <w:r>
              <w:rPr>
                <w:rFonts w:ascii="Times New Roman" w:hAnsi="Times New Roman"/>
                <w:spacing w:val="2"/>
                <w:sz w:val="20"/>
                <w:szCs w:val="20"/>
              </w:rPr>
              <w:t>водоснабжения</w:t>
            </w:r>
            <w:proofErr w:type="spellEnd"/>
            <w:r>
              <w:rPr>
                <w:rFonts w:ascii="Times New Roman" w:hAnsi="Times New Roman"/>
                <w:spacing w:val="2"/>
                <w:sz w:val="20"/>
                <w:szCs w:val="20"/>
              </w:rPr>
              <w:t>.</w:t>
            </w:r>
          </w:p>
          <w:p w:rsidR="00FF02AE" w:rsidRDefault="00FF02AE">
            <w:pPr>
              <w:jc w:val="both"/>
              <w:rPr>
                <w:rFonts w:ascii="Times New Roman" w:hAnsi="Times New Roman"/>
                <w:color w:val="000000"/>
                <w:sz w:val="20"/>
                <w:szCs w:val="20"/>
              </w:rPr>
            </w:pPr>
          </w:p>
        </w:tc>
      </w:tr>
      <w:tr w:rsidR="00FF02AE" w:rsidRPr="00664372" w:rsidTr="00FF02AE">
        <w:tc>
          <w:tcPr>
            <w:tcW w:w="1526" w:type="dxa"/>
            <w:tcBorders>
              <w:top w:val="single" w:sz="6" w:space="0" w:color="C0C0C0"/>
              <w:left w:val="single" w:sz="4" w:space="0" w:color="C0C0C0"/>
              <w:bottom w:val="single" w:sz="4" w:space="0" w:color="C0C0C0"/>
              <w:right w:val="single" w:sz="6" w:space="0" w:color="C0C0C0"/>
            </w:tcBorders>
            <w:hideMark/>
          </w:tcPr>
          <w:p w:rsidR="00FF02AE" w:rsidRDefault="00FF02AE">
            <w:pPr>
              <w:jc w:val="both"/>
              <w:rPr>
                <w:rFonts w:ascii="Times New Roman" w:hAnsi="Times New Roman"/>
                <w:color w:val="000000"/>
                <w:sz w:val="20"/>
                <w:szCs w:val="20"/>
                <w:lang w:val="ru-RU"/>
              </w:rPr>
            </w:pPr>
            <w:r>
              <w:rPr>
                <w:rFonts w:ascii="Times New Roman" w:hAnsi="Times New Roman"/>
                <w:iCs/>
                <w:color w:val="000000"/>
                <w:sz w:val="20"/>
                <w:szCs w:val="20"/>
                <w:lang w:val="ru-RU"/>
              </w:rPr>
              <w:t>Удельное водопотребление, м3/чел в год</w:t>
            </w:r>
          </w:p>
        </w:tc>
        <w:tc>
          <w:tcPr>
            <w:tcW w:w="2362" w:type="dxa"/>
            <w:tcBorders>
              <w:top w:val="single" w:sz="6" w:space="0" w:color="C0C0C0"/>
              <w:left w:val="single" w:sz="6" w:space="0" w:color="C0C0C0"/>
              <w:bottom w:val="single" w:sz="4" w:space="0" w:color="C0C0C0"/>
              <w:right w:val="single" w:sz="6" w:space="0" w:color="C0C0C0"/>
            </w:tcBorders>
            <w:hideMark/>
          </w:tcPr>
          <w:p w:rsidR="00FF02AE" w:rsidRDefault="00FF02AE">
            <w:pPr>
              <w:jc w:val="both"/>
              <w:rPr>
                <w:rFonts w:ascii="Times New Roman" w:hAnsi="Times New Roman"/>
                <w:color w:val="000000"/>
                <w:sz w:val="20"/>
                <w:szCs w:val="20"/>
                <w:lang w:val="ru-RU"/>
              </w:rPr>
            </w:pPr>
            <w:r>
              <w:rPr>
                <w:rFonts w:ascii="Times New Roman" w:hAnsi="Times New Roman"/>
                <w:color w:val="000000"/>
                <w:spacing w:val="4"/>
                <w:sz w:val="20"/>
                <w:szCs w:val="20"/>
                <w:lang w:val="ru-RU"/>
              </w:rPr>
              <w:t xml:space="preserve">Отношение объема реализации товаров и услуг к численности </w:t>
            </w:r>
            <w:r>
              <w:rPr>
                <w:rFonts w:ascii="Times New Roman" w:hAnsi="Times New Roman"/>
                <w:color w:val="000000"/>
                <w:spacing w:val="5"/>
                <w:sz w:val="20"/>
                <w:szCs w:val="20"/>
                <w:lang w:val="ru-RU"/>
              </w:rPr>
              <w:t xml:space="preserve">населения, </w:t>
            </w:r>
            <w:r>
              <w:rPr>
                <w:rFonts w:ascii="Times New Roman" w:hAnsi="Times New Roman"/>
                <w:color w:val="000000"/>
                <w:spacing w:val="5"/>
                <w:sz w:val="20"/>
                <w:szCs w:val="20"/>
                <w:lang w:val="ru-RU"/>
              </w:rPr>
              <w:lastRenderedPageBreak/>
              <w:t>получающего услуги организации.</w:t>
            </w:r>
          </w:p>
          <w:p w:rsidR="00FF02AE" w:rsidRDefault="00FF02AE">
            <w:pPr>
              <w:rPr>
                <w:rFonts w:ascii="Times New Roman" w:hAnsi="Times New Roman"/>
                <w:sz w:val="20"/>
                <w:szCs w:val="20"/>
              </w:rPr>
            </w:pPr>
            <w:r>
              <w:rPr>
                <w:rFonts w:ascii="Times New Roman" w:hAnsi="Times New Roman"/>
                <w:sz w:val="20"/>
                <w:szCs w:val="20"/>
              </w:rPr>
              <w:t>(</w:t>
            </w:r>
            <w:r>
              <w:rPr>
                <w:rFonts w:ascii="Times New Roman" w:hAnsi="Times New Roman"/>
                <w:sz w:val="20"/>
                <w:szCs w:val="20"/>
                <w:lang w:val="ru-RU"/>
              </w:rPr>
              <w:t>16100</w:t>
            </w:r>
            <w:r>
              <w:rPr>
                <w:rFonts w:ascii="Times New Roman" w:hAnsi="Times New Roman"/>
                <w:sz w:val="20"/>
                <w:szCs w:val="20"/>
              </w:rPr>
              <w:t>/</w:t>
            </w:r>
            <w:r>
              <w:rPr>
                <w:rFonts w:ascii="Times New Roman" w:hAnsi="Times New Roman"/>
                <w:sz w:val="20"/>
                <w:szCs w:val="20"/>
                <w:lang w:val="ru-RU"/>
              </w:rPr>
              <w:t>976</w:t>
            </w:r>
            <w:r>
              <w:rPr>
                <w:rFonts w:ascii="Times New Roman" w:hAnsi="Times New Roman"/>
                <w:sz w:val="20"/>
                <w:szCs w:val="20"/>
              </w:rPr>
              <w:t>)</w:t>
            </w:r>
          </w:p>
          <w:p w:rsidR="00FF02AE" w:rsidRDefault="00FF02AE">
            <w:pPr>
              <w:rPr>
                <w:rFonts w:ascii="Times New Roman" w:hAnsi="Times New Roman"/>
                <w:sz w:val="20"/>
                <w:szCs w:val="20"/>
                <w:lang w:val="ru-RU"/>
              </w:rPr>
            </w:pPr>
            <w:r>
              <w:rPr>
                <w:rFonts w:ascii="Times New Roman" w:hAnsi="Times New Roman"/>
                <w:sz w:val="20"/>
                <w:szCs w:val="20"/>
              </w:rPr>
              <w:t>(</w:t>
            </w:r>
            <w:r>
              <w:rPr>
                <w:rFonts w:ascii="Times New Roman" w:hAnsi="Times New Roman"/>
                <w:sz w:val="20"/>
                <w:szCs w:val="20"/>
                <w:lang w:val="ru-RU"/>
              </w:rPr>
              <w:t>24600</w:t>
            </w:r>
            <w:r>
              <w:rPr>
                <w:rFonts w:ascii="Times New Roman" w:hAnsi="Times New Roman"/>
                <w:sz w:val="20"/>
                <w:szCs w:val="20"/>
              </w:rPr>
              <w:t>/</w:t>
            </w:r>
            <w:r>
              <w:rPr>
                <w:rFonts w:ascii="Times New Roman" w:hAnsi="Times New Roman"/>
                <w:sz w:val="20"/>
                <w:szCs w:val="20"/>
                <w:lang w:val="ru-RU"/>
              </w:rPr>
              <w:t>976)</w:t>
            </w:r>
          </w:p>
        </w:tc>
        <w:tc>
          <w:tcPr>
            <w:tcW w:w="898" w:type="dxa"/>
            <w:tcBorders>
              <w:top w:val="single" w:sz="6" w:space="0" w:color="C0C0C0"/>
              <w:left w:val="single" w:sz="6" w:space="0" w:color="C0C0C0"/>
              <w:bottom w:val="single" w:sz="4" w:space="0" w:color="C0C0C0"/>
              <w:right w:val="single" w:sz="6" w:space="0" w:color="C0C0C0"/>
            </w:tcBorders>
          </w:tcPr>
          <w:p w:rsidR="00FF02AE" w:rsidRDefault="00FF02AE">
            <w:pPr>
              <w:jc w:val="center"/>
              <w:rPr>
                <w:rFonts w:ascii="Times New Roman" w:hAnsi="Times New Roman"/>
                <w:color w:val="000000"/>
                <w:sz w:val="20"/>
                <w:szCs w:val="20"/>
              </w:rPr>
            </w:pPr>
          </w:p>
          <w:p w:rsidR="00FF02AE" w:rsidRDefault="00FF02AE">
            <w:pPr>
              <w:jc w:val="center"/>
              <w:rPr>
                <w:rFonts w:ascii="Times New Roman" w:hAnsi="Times New Roman"/>
                <w:color w:val="000000"/>
                <w:sz w:val="20"/>
                <w:szCs w:val="20"/>
              </w:rPr>
            </w:pPr>
          </w:p>
          <w:p w:rsidR="00FF02AE" w:rsidRDefault="00FF02AE">
            <w:pPr>
              <w:jc w:val="center"/>
              <w:rPr>
                <w:rFonts w:ascii="Times New Roman" w:hAnsi="Times New Roman"/>
                <w:color w:val="000000"/>
                <w:sz w:val="20"/>
                <w:szCs w:val="20"/>
              </w:rPr>
            </w:pPr>
          </w:p>
          <w:p w:rsidR="00FF02AE" w:rsidRDefault="00FF02AE">
            <w:pPr>
              <w:jc w:val="center"/>
              <w:rPr>
                <w:rFonts w:ascii="Times New Roman" w:hAnsi="Times New Roman"/>
                <w:color w:val="000000"/>
                <w:sz w:val="20"/>
                <w:szCs w:val="20"/>
              </w:rPr>
            </w:pPr>
          </w:p>
          <w:p w:rsidR="00FF02AE" w:rsidRDefault="00FF02AE">
            <w:pPr>
              <w:jc w:val="center"/>
              <w:rPr>
                <w:rFonts w:ascii="Times New Roman" w:hAnsi="Times New Roman"/>
                <w:color w:val="000000"/>
                <w:sz w:val="20"/>
                <w:szCs w:val="20"/>
              </w:rPr>
            </w:pPr>
          </w:p>
          <w:p w:rsidR="00FF02AE" w:rsidRDefault="00FF02AE">
            <w:pPr>
              <w:jc w:val="center"/>
              <w:rPr>
                <w:rFonts w:ascii="Times New Roman" w:hAnsi="Times New Roman"/>
                <w:color w:val="000000"/>
                <w:sz w:val="20"/>
                <w:szCs w:val="20"/>
              </w:rPr>
            </w:pPr>
          </w:p>
          <w:p w:rsidR="00FF02AE" w:rsidRDefault="00FF02AE">
            <w:pPr>
              <w:jc w:val="center"/>
              <w:rPr>
                <w:rFonts w:ascii="Times New Roman" w:hAnsi="Times New Roman"/>
                <w:color w:val="000000"/>
                <w:sz w:val="20"/>
                <w:szCs w:val="20"/>
                <w:highlight w:val="yellow"/>
                <w:lang w:val="ru-RU"/>
              </w:rPr>
            </w:pPr>
            <w:r>
              <w:rPr>
                <w:rFonts w:ascii="Times New Roman" w:hAnsi="Times New Roman"/>
                <w:color w:val="000000"/>
                <w:sz w:val="20"/>
                <w:szCs w:val="20"/>
                <w:lang w:val="ru-RU"/>
              </w:rPr>
              <w:t>16,5</w:t>
            </w:r>
          </w:p>
        </w:tc>
        <w:tc>
          <w:tcPr>
            <w:tcW w:w="1082" w:type="dxa"/>
            <w:tcBorders>
              <w:top w:val="single" w:sz="6" w:space="0" w:color="C0C0C0"/>
              <w:left w:val="single" w:sz="6" w:space="0" w:color="C0C0C0"/>
              <w:bottom w:val="single" w:sz="4" w:space="0" w:color="C0C0C0"/>
              <w:right w:val="single" w:sz="6" w:space="0" w:color="C0C0C0"/>
            </w:tcBorders>
          </w:tcPr>
          <w:p w:rsidR="00FF02AE" w:rsidRDefault="00FF02AE">
            <w:pPr>
              <w:shd w:val="clear" w:color="auto" w:fill="FFFFFF"/>
              <w:ind w:left="11"/>
              <w:rPr>
                <w:rFonts w:ascii="Times New Roman" w:hAnsi="Times New Roman"/>
                <w:color w:val="000000"/>
                <w:spacing w:val="6"/>
                <w:sz w:val="20"/>
                <w:szCs w:val="20"/>
              </w:rPr>
            </w:pPr>
          </w:p>
          <w:p w:rsidR="00FF02AE" w:rsidRDefault="00FF02AE">
            <w:pPr>
              <w:rPr>
                <w:rFonts w:ascii="Times New Roman" w:hAnsi="Times New Roman"/>
                <w:sz w:val="20"/>
                <w:szCs w:val="20"/>
              </w:rPr>
            </w:pPr>
          </w:p>
          <w:p w:rsidR="00FF02AE" w:rsidRDefault="00FF02AE">
            <w:pPr>
              <w:rPr>
                <w:rFonts w:ascii="Times New Roman" w:hAnsi="Times New Roman"/>
                <w:sz w:val="20"/>
                <w:szCs w:val="20"/>
              </w:rPr>
            </w:pPr>
          </w:p>
          <w:p w:rsidR="00FF02AE" w:rsidRDefault="00FF02AE">
            <w:pPr>
              <w:rPr>
                <w:rFonts w:ascii="Times New Roman" w:hAnsi="Times New Roman"/>
                <w:sz w:val="20"/>
                <w:szCs w:val="20"/>
              </w:rPr>
            </w:pPr>
          </w:p>
          <w:p w:rsidR="00FF02AE" w:rsidRDefault="00FF02AE">
            <w:pPr>
              <w:rPr>
                <w:rFonts w:ascii="Times New Roman" w:hAnsi="Times New Roman"/>
                <w:sz w:val="20"/>
                <w:szCs w:val="20"/>
              </w:rPr>
            </w:pPr>
          </w:p>
          <w:p w:rsidR="00FF02AE" w:rsidRDefault="00FF02AE">
            <w:pPr>
              <w:rPr>
                <w:rFonts w:ascii="Times New Roman" w:hAnsi="Times New Roman"/>
                <w:sz w:val="20"/>
                <w:szCs w:val="20"/>
              </w:rPr>
            </w:pPr>
          </w:p>
          <w:p w:rsidR="00FF02AE" w:rsidRDefault="00FF02AE">
            <w:pPr>
              <w:rPr>
                <w:rFonts w:ascii="Times New Roman" w:hAnsi="Times New Roman"/>
                <w:sz w:val="20"/>
                <w:szCs w:val="20"/>
                <w:lang w:val="ru-RU"/>
              </w:rPr>
            </w:pPr>
            <w:r>
              <w:rPr>
                <w:rFonts w:ascii="Times New Roman" w:hAnsi="Times New Roman"/>
                <w:sz w:val="20"/>
                <w:szCs w:val="20"/>
                <w:lang w:val="ru-RU"/>
              </w:rPr>
              <w:t>25,2</w:t>
            </w:r>
          </w:p>
          <w:p w:rsidR="00FF02AE" w:rsidRDefault="00FF02AE">
            <w:pPr>
              <w:rPr>
                <w:rFonts w:ascii="Times New Roman" w:hAnsi="Times New Roman"/>
                <w:sz w:val="20"/>
                <w:szCs w:val="20"/>
                <w:lang w:val="ru-RU"/>
              </w:rPr>
            </w:pPr>
          </w:p>
        </w:tc>
        <w:tc>
          <w:tcPr>
            <w:tcW w:w="4500" w:type="dxa"/>
            <w:tcBorders>
              <w:top w:val="single" w:sz="6" w:space="0" w:color="C0C0C0"/>
              <w:left w:val="single" w:sz="6" w:space="0" w:color="C0C0C0"/>
              <w:bottom w:val="single" w:sz="4" w:space="0" w:color="C0C0C0"/>
              <w:right w:val="single" w:sz="4" w:space="0" w:color="C0C0C0"/>
            </w:tcBorders>
            <w:hideMark/>
          </w:tcPr>
          <w:p w:rsidR="00FF02AE" w:rsidRDefault="00FF02AE">
            <w:pPr>
              <w:shd w:val="clear" w:color="auto" w:fill="FFFFFF"/>
              <w:ind w:left="11"/>
              <w:rPr>
                <w:rFonts w:ascii="Times New Roman" w:hAnsi="Times New Roman"/>
                <w:sz w:val="20"/>
                <w:szCs w:val="20"/>
                <w:lang w:val="ru-RU"/>
              </w:rPr>
            </w:pPr>
            <w:r>
              <w:rPr>
                <w:rFonts w:ascii="Times New Roman" w:hAnsi="Times New Roman"/>
                <w:color w:val="000000"/>
                <w:spacing w:val="6"/>
                <w:sz w:val="20"/>
                <w:szCs w:val="20"/>
                <w:lang w:val="ru-RU"/>
              </w:rPr>
              <w:lastRenderedPageBreak/>
              <w:t xml:space="preserve">Количество реализованной воды населению определяется по </w:t>
            </w:r>
            <w:r>
              <w:rPr>
                <w:rFonts w:ascii="Times New Roman" w:hAnsi="Times New Roman"/>
                <w:color w:val="000000"/>
                <w:spacing w:val="4"/>
                <w:sz w:val="20"/>
                <w:szCs w:val="20"/>
                <w:lang w:val="ru-RU"/>
              </w:rPr>
              <w:t xml:space="preserve">показаниям приборов учета, в случае их отсутствия - по нормативам потребления, </w:t>
            </w:r>
            <w:r>
              <w:rPr>
                <w:rFonts w:ascii="Times New Roman" w:hAnsi="Times New Roman"/>
                <w:color w:val="000000"/>
                <w:spacing w:val="5"/>
                <w:sz w:val="20"/>
                <w:szCs w:val="20"/>
                <w:lang w:val="ru-RU"/>
              </w:rPr>
              <w:t xml:space="preserve">установленным в соответствии с </w:t>
            </w:r>
            <w:r>
              <w:rPr>
                <w:rFonts w:ascii="Times New Roman" w:hAnsi="Times New Roman"/>
                <w:color w:val="000000"/>
                <w:spacing w:val="5"/>
                <w:sz w:val="20"/>
                <w:szCs w:val="20"/>
                <w:lang w:val="ru-RU"/>
              </w:rPr>
              <w:lastRenderedPageBreak/>
              <w:t xml:space="preserve">законодательством. Численность населения, проживающего в многоквартирных и жилых домах, подключенных к системам коммунальной инфраструктуры централизованного </w:t>
            </w:r>
            <w:r>
              <w:rPr>
                <w:rFonts w:ascii="Times New Roman" w:hAnsi="Times New Roman"/>
                <w:color w:val="000000"/>
                <w:spacing w:val="4"/>
                <w:sz w:val="20"/>
                <w:szCs w:val="20"/>
                <w:lang w:val="ru-RU"/>
              </w:rPr>
              <w:t>водоснабжения.</w:t>
            </w:r>
          </w:p>
        </w:tc>
      </w:tr>
    </w:tbl>
    <w:p w:rsidR="00FF02AE" w:rsidRDefault="00FF02AE" w:rsidP="00FF02AE">
      <w:pPr>
        <w:rPr>
          <w:rFonts w:ascii="Times New Roman" w:hAnsi="Times New Roman"/>
          <w:b/>
          <w:sz w:val="20"/>
          <w:szCs w:val="20"/>
          <w:lang w:val="ru-RU"/>
        </w:rPr>
      </w:pPr>
    </w:p>
    <w:p w:rsidR="00FF02AE" w:rsidRDefault="00FF02AE" w:rsidP="00FF02AE">
      <w:pPr>
        <w:rPr>
          <w:rFonts w:ascii="Times New Roman" w:hAnsi="Times New Roman"/>
          <w:b/>
          <w:lang w:val="ru-RU"/>
        </w:rPr>
      </w:pPr>
      <w:r>
        <w:rPr>
          <w:rFonts w:ascii="Times New Roman" w:hAnsi="Times New Roman"/>
          <w:b/>
          <w:lang w:val="ru-RU"/>
        </w:rPr>
        <w:t xml:space="preserve"> Теплоснабжение:</w:t>
      </w:r>
    </w:p>
    <w:tbl>
      <w:tblPr>
        <w:tblW w:w="10800" w:type="dxa"/>
        <w:tblInd w:w="-4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4A0"/>
      </w:tblPr>
      <w:tblGrid>
        <w:gridCol w:w="1958"/>
        <w:gridCol w:w="2362"/>
        <w:gridCol w:w="898"/>
        <w:gridCol w:w="1082"/>
        <w:gridCol w:w="4500"/>
      </w:tblGrid>
      <w:tr w:rsidR="00FF02AE" w:rsidTr="00FF02AE">
        <w:tc>
          <w:tcPr>
            <w:tcW w:w="1958" w:type="dxa"/>
            <w:vMerge w:val="restart"/>
            <w:tcBorders>
              <w:top w:val="single" w:sz="4" w:space="0" w:color="C0C0C0"/>
              <w:left w:val="single" w:sz="4" w:space="0" w:color="C0C0C0"/>
              <w:bottom w:val="single" w:sz="6" w:space="0" w:color="C0C0C0"/>
              <w:right w:val="single" w:sz="6" w:space="0" w:color="C0C0C0"/>
            </w:tcBorders>
          </w:tcPr>
          <w:p w:rsidR="00FF02AE" w:rsidRDefault="00FF02AE">
            <w:pPr>
              <w:jc w:val="center"/>
              <w:rPr>
                <w:rFonts w:ascii="Times New Roman" w:hAnsi="Times New Roman"/>
                <w:b/>
                <w:color w:val="000000"/>
              </w:rPr>
            </w:pPr>
            <w:proofErr w:type="spellStart"/>
            <w:r>
              <w:rPr>
                <w:rFonts w:ascii="Times New Roman" w:hAnsi="Times New Roman"/>
                <w:b/>
                <w:color w:val="000000"/>
              </w:rPr>
              <w:t>Индикатор</w:t>
            </w:r>
            <w:proofErr w:type="spellEnd"/>
          </w:p>
          <w:p w:rsidR="00FF02AE" w:rsidRDefault="00FF02AE">
            <w:pPr>
              <w:jc w:val="center"/>
              <w:rPr>
                <w:rFonts w:ascii="Times New Roman" w:hAnsi="Times New Roman"/>
                <w:b/>
                <w:color w:val="000000"/>
              </w:rPr>
            </w:pPr>
          </w:p>
        </w:tc>
        <w:tc>
          <w:tcPr>
            <w:tcW w:w="2362" w:type="dxa"/>
            <w:vMerge w:val="restart"/>
            <w:tcBorders>
              <w:top w:val="single" w:sz="4" w:space="0" w:color="C0C0C0"/>
              <w:left w:val="single" w:sz="6" w:space="0" w:color="C0C0C0"/>
              <w:bottom w:val="single" w:sz="6" w:space="0" w:color="C0C0C0"/>
              <w:right w:val="single" w:sz="6" w:space="0" w:color="C0C0C0"/>
            </w:tcBorders>
            <w:hideMark/>
          </w:tcPr>
          <w:p w:rsidR="00FF02AE" w:rsidRDefault="00FF02AE">
            <w:pPr>
              <w:jc w:val="center"/>
              <w:rPr>
                <w:rFonts w:ascii="Times New Roman" w:hAnsi="Times New Roman"/>
                <w:b/>
                <w:color w:val="000000"/>
              </w:rPr>
            </w:pPr>
            <w:proofErr w:type="spellStart"/>
            <w:r>
              <w:rPr>
                <w:rFonts w:ascii="Times New Roman" w:hAnsi="Times New Roman"/>
                <w:b/>
                <w:color w:val="000000"/>
              </w:rPr>
              <w:t>Расчет</w:t>
            </w:r>
            <w:proofErr w:type="spellEnd"/>
            <w:r>
              <w:rPr>
                <w:rFonts w:ascii="Times New Roman" w:hAnsi="Times New Roman"/>
                <w:b/>
                <w:color w:val="000000"/>
              </w:rPr>
              <w:t xml:space="preserve"> </w:t>
            </w:r>
            <w:proofErr w:type="spellStart"/>
            <w:r>
              <w:rPr>
                <w:rFonts w:ascii="Times New Roman" w:hAnsi="Times New Roman"/>
                <w:b/>
                <w:color w:val="000000"/>
              </w:rPr>
              <w:t>индикатора</w:t>
            </w:r>
            <w:proofErr w:type="spellEnd"/>
          </w:p>
        </w:tc>
        <w:tc>
          <w:tcPr>
            <w:tcW w:w="1980" w:type="dxa"/>
            <w:gridSpan w:val="2"/>
            <w:tcBorders>
              <w:top w:val="single" w:sz="4" w:space="0" w:color="C0C0C0"/>
              <w:left w:val="single" w:sz="6" w:space="0" w:color="C0C0C0"/>
              <w:bottom w:val="single" w:sz="6" w:space="0" w:color="C0C0C0"/>
              <w:right w:val="single" w:sz="6" w:space="0" w:color="C0C0C0"/>
            </w:tcBorders>
            <w:hideMark/>
          </w:tcPr>
          <w:p w:rsidR="00FF02AE" w:rsidRDefault="00FF02AE">
            <w:pPr>
              <w:jc w:val="center"/>
              <w:rPr>
                <w:rFonts w:ascii="Times New Roman" w:hAnsi="Times New Roman"/>
                <w:b/>
                <w:color w:val="000000"/>
                <w:lang w:val="ru-RU"/>
              </w:rPr>
            </w:pPr>
            <w:r>
              <w:rPr>
                <w:rFonts w:ascii="Times New Roman" w:hAnsi="Times New Roman"/>
                <w:b/>
                <w:color w:val="000000"/>
                <w:lang w:val="ru-RU"/>
              </w:rPr>
              <w:t xml:space="preserve">Показатели всего/на </w:t>
            </w:r>
            <w:proofErr w:type="spellStart"/>
            <w:r>
              <w:rPr>
                <w:rFonts w:ascii="Times New Roman" w:hAnsi="Times New Roman"/>
                <w:b/>
                <w:color w:val="000000"/>
                <w:lang w:val="ru-RU"/>
              </w:rPr>
              <w:t>модерн.участке</w:t>
            </w:r>
            <w:proofErr w:type="spellEnd"/>
          </w:p>
        </w:tc>
        <w:tc>
          <w:tcPr>
            <w:tcW w:w="4500" w:type="dxa"/>
            <w:vMerge w:val="restart"/>
            <w:tcBorders>
              <w:top w:val="single" w:sz="4" w:space="0" w:color="C0C0C0"/>
              <w:left w:val="single" w:sz="6" w:space="0" w:color="C0C0C0"/>
              <w:bottom w:val="single" w:sz="6" w:space="0" w:color="C0C0C0"/>
              <w:right w:val="single" w:sz="4" w:space="0" w:color="C0C0C0"/>
            </w:tcBorders>
            <w:hideMark/>
          </w:tcPr>
          <w:p w:rsidR="00FF02AE" w:rsidRDefault="00FF02AE">
            <w:pPr>
              <w:jc w:val="center"/>
              <w:rPr>
                <w:rFonts w:ascii="Times New Roman" w:hAnsi="Times New Roman"/>
                <w:b/>
                <w:color w:val="000000"/>
              </w:rPr>
            </w:pPr>
            <w:proofErr w:type="spellStart"/>
            <w:r>
              <w:rPr>
                <w:rFonts w:ascii="Times New Roman" w:hAnsi="Times New Roman"/>
                <w:b/>
                <w:color w:val="000000"/>
              </w:rPr>
              <w:t>Характеристика</w:t>
            </w:r>
            <w:proofErr w:type="spellEnd"/>
            <w:r>
              <w:rPr>
                <w:rFonts w:ascii="Times New Roman" w:hAnsi="Times New Roman"/>
                <w:b/>
                <w:color w:val="000000"/>
              </w:rPr>
              <w:t xml:space="preserve"> </w:t>
            </w:r>
            <w:proofErr w:type="spellStart"/>
            <w:r>
              <w:rPr>
                <w:rFonts w:ascii="Times New Roman" w:hAnsi="Times New Roman"/>
                <w:b/>
                <w:color w:val="000000"/>
              </w:rPr>
              <w:t>показателя</w:t>
            </w:r>
            <w:proofErr w:type="spellEnd"/>
          </w:p>
        </w:tc>
      </w:tr>
      <w:tr w:rsidR="00FF02AE" w:rsidTr="00FF02AE">
        <w:tc>
          <w:tcPr>
            <w:tcW w:w="1958" w:type="dxa"/>
            <w:vMerge/>
            <w:tcBorders>
              <w:top w:val="single" w:sz="4" w:space="0" w:color="C0C0C0"/>
              <w:left w:val="single" w:sz="4" w:space="0" w:color="C0C0C0"/>
              <w:bottom w:val="single" w:sz="6" w:space="0" w:color="C0C0C0"/>
              <w:right w:val="single" w:sz="6" w:space="0" w:color="C0C0C0"/>
            </w:tcBorders>
            <w:vAlign w:val="center"/>
            <w:hideMark/>
          </w:tcPr>
          <w:p w:rsidR="00FF02AE" w:rsidRDefault="00FF02AE">
            <w:pPr>
              <w:rPr>
                <w:rFonts w:ascii="Times New Roman" w:hAnsi="Times New Roman"/>
                <w:b/>
                <w:color w:val="000000"/>
              </w:rPr>
            </w:pPr>
          </w:p>
        </w:tc>
        <w:tc>
          <w:tcPr>
            <w:tcW w:w="2362" w:type="dxa"/>
            <w:vMerge/>
            <w:tcBorders>
              <w:top w:val="single" w:sz="4" w:space="0" w:color="C0C0C0"/>
              <w:left w:val="single" w:sz="6" w:space="0" w:color="C0C0C0"/>
              <w:bottom w:val="single" w:sz="6" w:space="0" w:color="C0C0C0"/>
              <w:right w:val="single" w:sz="6" w:space="0" w:color="C0C0C0"/>
            </w:tcBorders>
            <w:vAlign w:val="center"/>
            <w:hideMark/>
          </w:tcPr>
          <w:p w:rsidR="00FF02AE" w:rsidRDefault="00FF02AE">
            <w:pPr>
              <w:rPr>
                <w:rFonts w:ascii="Times New Roman" w:hAnsi="Times New Roman"/>
                <w:b/>
                <w:color w:val="000000"/>
              </w:rPr>
            </w:pPr>
          </w:p>
        </w:tc>
        <w:tc>
          <w:tcPr>
            <w:tcW w:w="898" w:type="dxa"/>
            <w:tcBorders>
              <w:top w:val="single" w:sz="6" w:space="0" w:color="C0C0C0"/>
              <w:left w:val="single" w:sz="6" w:space="0" w:color="C0C0C0"/>
              <w:bottom w:val="single" w:sz="6" w:space="0" w:color="C0C0C0"/>
              <w:right w:val="single" w:sz="6" w:space="0" w:color="C0C0C0"/>
            </w:tcBorders>
            <w:hideMark/>
          </w:tcPr>
          <w:p w:rsidR="00FF02AE" w:rsidRPr="00BB2138" w:rsidRDefault="00FF02AE" w:rsidP="00BB2138">
            <w:pPr>
              <w:jc w:val="center"/>
              <w:rPr>
                <w:rFonts w:ascii="Times New Roman" w:hAnsi="Times New Roman"/>
                <w:color w:val="000000"/>
                <w:spacing w:val="2"/>
                <w:lang w:val="ru-RU"/>
              </w:rPr>
            </w:pPr>
            <w:r>
              <w:rPr>
                <w:rFonts w:ascii="Times New Roman" w:hAnsi="Times New Roman"/>
                <w:color w:val="000000"/>
                <w:spacing w:val="2"/>
              </w:rPr>
              <w:t>201</w:t>
            </w:r>
            <w:r w:rsidR="00BB2138">
              <w:rPr>
                <w:rFonts w:ascii="Times New Roman" w:hAnsi="Times New Roman"/>
                <w:color w:val="000000"/>
                <w:spacing w:val="2"/>
                <w:lang w:val="ru-RU"/>
              </w:rPr>
              <w:t>8</w:t>
            </w:r>
          </w:p>
        </w:tc>
        <w:tc>
          <w:tcPr>
            <w:tcW w:w="1082" w:type="dxa"/>
            <w:tcBorders>
              <w:top w:val="single" w:sz="6" w:space="0" w:color="C0C0C0"/>
              <w:left w:val="single" w:sz="6" w:space="0" w:color="C0C0C0"/>
              <w:bottom w:val="single" w:sz="6" w:space="0" w:color="C0C0C0"/>
              <w:right w:val="single" w:sz="6" w:space="0" w:color="C0C0C0"/>
            </w:tcBorders>
            <w:hideMark/>
          </w:tcPr>
          <w:p w:rsidR="00FF02AE" w:rsidRDefault="00FF02AE">
            <w:pPr>
              <w:shd w:val="clear" w:color="auto" w:fill="FFFFFF"/>
              <w:ind w:left="77"/>
              <w:jc w:val="center"/>
              <w:rPr>
                <w:rFonts w:ascii="Times New Roman" w:hAnsi="Times New Roman"/>
                <w:color w:val="000000"/>
                <w:spacing w:val="4"/>
                <w:lang w:val="ru-RU"/>
              </w:rPr>
            </w:pPr>
            <w:r>
              <w:rPr>
                <w:rFonts w:ascii="Times New Roman" w:hAnsi="Times New Roman"/>
                <w:color w:val="000000"/>
                <w:spacing w:val="4"/>
              </w:rPr>
              <w:t>20</w:t>
            </w:r>
            <w:r>
              <w:rPr>
                <w:rFonts w:ascii="Times New Roman" w:hAnsi="Times New Roman"/>
                <w:color w:val="000000"/>
                <w:spacing w:val="4"/>
                <w:lang w:val="ru-RU"/>
              </w:rPr>
              <w:t>20</w:t>
            </w:r>
          </w:p>
        </w:tc>
        <w:tc>
          <w:tcPr>
            <w:tcW w:w="4500" w:type="dxa"/>
            <w:vMerge/>
            <w:tcBorders>
              <w:top w:val="single" w:sz="4" w:space="0" w:color="C0C0C0"/>
              <w:left w:val="single" w:sz="6" w:space="0" w:color="C0C0C0"/>
              <w:bottom w:val="single" w:sz="6" w:space="0" w:color="C0C0C0"/>
              <w:right w:val="single" w:sz="4" w:space="0" w:color="C0C0C0"/>
            </w:tcBorders>
            <w:vAlign w:val="center"/>
            <w:hideMark/>
          </w:tcPr>
          <w:p w:rsidR="00FF02AE" w:rsidRDefault="00FF02AE">
            <w:pPr>
              <w:rPr>
                <w:rFonts w:ascii="Times New Roman" w:hAnsi="Times New Roman"/>
                <w:b/>
                <w:color w:val="000000"/>
              </w:rPr>
            </w:pPr>
          </w:p>
        </w:tc>
      </w:tr>
      <w:tr w:rsidR="00FF02AE" w:rsidTr="00FF02AE">
        <w:tc>
          <w:tcPr>
            <w:tcW w:w="1958" w:type="dxa"/>
            <w:tcBorders>
              <w:top w:val="single" w:sz="6" w:space="0" w:color="C0C0C0"/>
              <w:left w:val="single" w:sz="4" w:space="0" w:color="C0C0C0"/>
              <w:bottom w:val="single" w:sz="6" w:space="0" w:color="C0C0C0"/>
              <w:right w:val="single" w:sz="6" w:space="0" w:color="C0C0C0"/>
            </w:tcBorders>
            <w:hideMark/>
          </w:tcPr>
          <w:p w:rsidR="00FF02AE" w:rsidRDefault="00FF02AE">
            <w:pPr>
              <w:jc w:val="center"/>
              <w:rPr>
                <w:rFonts w:ascii="Times New Roman" w:hAnsi="Times New Roman"/>
                <w:iCs/>
                <w:color w:val="000000"/>
                <w:spacing w:val="3"/>
              </w:rPr>
            </w:pPr>
            <w:r>
              <w:rPr>
                <w:rFonts w:ascii="Times New Roman" w:hAnsi="Times New Roman"/>
                <w:iCs/>
                <w:color w:val="000000"/>
                <w:spacing w:val="3"/>
              </w:rPr>
              <w:t>1</w:t>
            </w:r>
          </w:p>
        </w:tc>
        <w:tc>
          <w:tcPr>
            <w:tcW w:w="2362" w:type="dxa"/>
            <w:tcBorders>
              <w:top w:val="single" w:sz="6" w:space="0" w:color="C0C0C0"/>
              <w:left w:val="single" w:sz="6" w:space="0" w:color="C0C0C0"/>
              <w:bottom w:val="single" w:sz="6" w:space="0" w:color="C0C0C0"/>
              <w:right w:val="single" w:sz="6" w:space="0" w:color="C0C0C0"/>
            </w:tcBorders>
            <w:hideMark/>
          </w:tcPr>
          <w:p w:rsidR="00FF02AE" w:rsidRDefault="00FF02AE">
            <w:pPr>
              <w:jc w:val="center"/>
              <w:rPr>
                <w:rFonts w:ascii="Times New Roman" w:hAnsi="Times New Roman"/>
                <w:color w:val="000000"/>
                <w:spacing w:val="2"/>
              </w:rPr>
            </w:pPr>
            <w:r>
              <w:rPr>
                <w:rFonts w:ascii="Times New Roman" w:hAnsi="Times New Roman"/>
                <w:color w:val="000000"/>
                <w:spacing w:val="2"/>
              </w:rPr>
              <w:t>2</w:t>
            </w:r>
          </w:p>
        </w:tc>
        <w:tc>
          <w:tcPr>
            <w:tcW w:w="898" w:type="dxa"/>
            <w:tcBorders>
              <w:top w:val="single" w:sz="6" w:space="0" w:color="C0C0C0"/>
              <w:left w:val="single" w:sz="6" w:space="0" w:color="C0C0C0"/>
              <w:bottom w:val="single" w:sz="6" w:space="0" w:color="C0C0C0"/>
              <w:right w:val="single" w:sz="6" w:space="0" w:color="C0C0C0"/>
            </w:tcBorders>
            <w:hideMark/>
          </w:tcPr>
          <w:p w:rsidR="00FF02AE" w:rsidRDefault="00FF02AE">
            <w:pPr>
              <w:jc w:val="center"/>
              <w:rPr>
                <w:rFonts w:ascii="Times New Roman" w:hAnsi="Times New Roman"/>
                <w:color w:val="000000"/>
                <w:spacing w:val="2"/>
              </w:rPr>
            </w:pPr>
            <w:r>
              <w:rPr>
                <w:rFonts w:ascii="Times New Roman" w:hAnsi="Times New Roman"/>
                <w:color w:val="000000"/>
                <w:spacing w:val="2"/>
              </w:rPr>
              <w:t>3</w:t>
            </w:r>
          </w:p>
        </w:tc>
        <w:tc>
          <w:tcPr>
            <w:tcW w:w="1082" w:type="dxa"/>
            <w:tcBorders>
              <w:top w:val="single" w:sz="6" w:space="0" w:color="C0C0C0"/>
              <w:left w:val="single" w:sz="6" w:space="0" w:color="C0C0C0"/>
              <w:bottom w:val="single" w:sz="6" w:space="0" w:color="C0C0C0"/>
              <w:right w:val="single" w:sz="6" w:space="0" w:color="C0C0C0"/>
            </w:tcBorders>
            <w:hideMark/>
          </w:tcPr>
          <w:p w:rsidR="00FF02AE" w:rsidRDefault="00FF02AE">
            <w:pPr>
              <w:shd w:val="clear" w:color="auto" w:fill="FFFFFF"/>
              <w:ind w:left="77"/>
              <w:jc w:val="center"/>
              <w:rPr>
                <w:rFonts w:ascii="Times New Roman" w:hAnsi="Times New Roman"/>
                <w:color w:val="000000"/>
                <w:spacing w:val="4"/>
              </w:rPr>
            </w:pPr>
            <w:r>
              <w:rPr>
                <w:rFonts w:ascii="Times New Roman" w:hAnsi="Times New Roman"/>
                <w:color w:val="000000"/>
                <w:spacing w:val="4"/>
              </w:rPr>
              <w:t>4</w:t>
            </w:r>
          </w:p>
        </w:tc>
        <w:tc>
          <w:tcPr>
            <w:tcW w:w="4500" w:type="dxa"/>
            <w:tcBorders>
              <w:top w:val="single" w:sz="6" w:space="0" w:color="C0C0C0"/>
              <w:left w:val="single" w:sz="6" w:space="0" w:color="C0C0C0"/>
              <w:bottom w:val="single" w:sz="6" w:space="0" w:color="C0C0C0"/>
              <w:right w:val="single" w:sz="4" w:space="0" w:color="C0C0C0"/>
            </w:tcBorders>
            <w:hideMark/>
          </w:tcPr>
          <w:p w:rsidR="00FF02AE" w:rsidRDefault="00FF02AE">
            <w:pPr>
              <w:shd w:val="clear" w:color="auto" w:fill="FFFFFF"/>
              <w:ind w:left="77"/>
              <w:jc w:val="center"/>
              <w:rPr>
                <w:rFonts w:ascii="Times New Roman" w:hAnsi="Times New Roman"/>
                <w:color w:val="000000"/>
                <w:spacing w:val="4"/>
              </w:rPr>
            </w:pPr>
            <w:r>
              <w:rPr>
                <w:rFonts w:ascii="Times New Roman" w:hAnsi="Times New Roman"/>
                <w:color w:val="000000"/>
                <w:spacing w:val="4"/>
              </w:rPr>
              <w:t>5</w:t>
            </w:r>
          </w:p>
        </w:tc>
      </w:tr>
      <w:tr w:rsidR="00FF02AE" w:rsidRPr="00664372" w:rsidTr="00FF02AE">
        <w:tc>
          <w:tcPr>
            <w:tcW w:w="1958" w:type="dxa"/>
            <w:tcBorders>
              <w:top w:val="single" w:sz="6" w:space="0" w:color="C0C0C0"/>
              <w:left w:val="single" w:sz="4" w:space="0" w:color="C0C0C0"/>
              <w:bottom w:val="single" w:sz="6" w:space="0" w:color="C0C0C0"/>
              <w:right w:val="single" w:sz="6" w:space="0" w:color="C0C0C0"/>
            </w:tcBorders>
            <w:hideMark/>
          </w:tcPr>
          <w:p w:rsidR="00FF02AE" w:rsidRDefault="00FF02AE">
            <w:pPr>
              <w:rPr>
                <w:rFonts w:ascii="Times New Roman" w:hAnsi="Times New Roman"/>
                <w:color w:val="000000"/>
                <w:sz w:val="20"/>
                <w:szCs w:val="20"/>
                <w:lang w:val="ru-RU"/>
              </w:rPr>
            </w:pPr>
            <w:r>
              <w:rPr>
                <w:rFonts w:ascii="Times New Roman" w:hAnsi="Times New Roman"/>
                <w:iCs/>
                <w:color w:val="000000"/>
                <w:spacing w:val="3"/>
                <w:sz w:val="20"/>
                <w:szCs w:val="20"/>
                <w:lang w:val="ru-RU"/>
              </w:rPr>
              <w:t xml:space="preserve">Аварийность систем коммунальной инфраструктуры, </w:t>
            </w:r>
            <w:r>
              <w:rPr>
                <w:rFonts w:ascii="Times New Roman" w:hAnsi="Times New Roman"/>
                <w:b/>
                <w:iCs/>
                <w:color w:val="000000"/>
                <w:spacing w:val="3"/>
                <w:sz w:val="20"/>
                <w:szCs w:val="20"/>
                <w:lang w:val="ru-RU"/>
              </w:rPr>
              <w:t>ед./км</w:t>
            </w:r>
            <w:r>
              <w:rPr>
                <w:rFonts w:ascii="Times New Roman" w:hAnsi="Times New Roman"/>
                <w:iCs/>
                <w:color w:val="000000"/>
                <w:spacing w:val="3"/>
                <w:sz w:val="20"/>
                <w:szCs w:val="20"/>
                <w:lang w:val="ru-RU"/>
              </w:rPr>
              <w:t>.</w:t>
            </w:r>
          </w:p>
        </w:tc>
        <w:tc>
          <w:tcPr>
            <w:tcW w:w="2362" w:type="dxa"/>
            <w:tcBorders>
              <w:top w:val="single" w:sz="6" w:space="0" w:color="C0C0C0"/>
              <w:left w:val="single" w:sz="6" w:space="0" w:color="C0C0C0"/>
              <w:bottom w:val="single" w:sz="6" w:space="0" w:color="C0C0C0"/>
              <w:right w:val="single" w:sz="6" w:space="0" w:color="C0C0C0"/>
            </w:tcBorders>
          </w:tcPr>
          <w:p w:rsidR="00FF02AE" w:rsidRDefault="00FF02AE">
            <w:pPr>
              <w:jc w:val="both"/>
              <w:rPr>
                <w:rFonts w:ascii="Times New Roman" w:hAnsi="Times New Roman"/>
                <w:color w:val="000000"/>
                <w:sz w:val="20"/>
                <w:szCs w:val="20"/>
              </w:rPr>
            </w:pPr>
            <w:r>
              <w:rPr>
                <w:rFonts w:ascii="Times New Roman" w:hAnsi="Times New Roman"/>
                <w:color w:val="000000"/>
                <w:spacing w:val="2"/>
                <w:sz w:val="20"/>
                <w:szCs w:val="20"/>
                <w:lang w:val="ru-RU"/>
              </w:rPr>
              <w:t>Отношение количества аварий на системах коммунальной</w:t>
            </w:r>
            <w:r>
              <w:rPr>
                <w:rFonts w:ascii="Times New Roman" w:hAnsi="Times New Roman"/>
                <w:color w:val="000000"/>
                <w:spacing w:val="2"/>
                <w:sz w:val="20"/>
                <w:szCs w:val="20"/>
                <w:lang w:val="ru-RU"/>
              </w:rPr>
              <w:br/>
            </w:r>
            <w:r>
              <w:rPr>
                <w:rFonts w:ascii="Times New Roman" w:hAnsi="Times New Roman"/>
                <w:color w:val="000000"/>
                <w:spacing w:val="3"/>
                <w:sz w:val="20"/>
                <w:szCs w:val="20"/>
                <w:lang w:val="ru-RU"/>
              </w:rPr>
              <w:t>инфраструктуры к протяженности сетей.</w:t>
            </w:r>
            <w:r>
              <w:rPr>
                <w:rFonts w:ascii="Times New Roman" w:hAnsi="Times New Roman"/>
                <w:color w:val="000000"/>
                <w:spacing w:val="3"/>
                <w:sz w:val="20"/>
                <w:szCs w:val="20"/>
                <w:lang w:val="ru-RU"/>
              </w:rPr>
              <w:br/>
            </w:r>
            <w:r>
              <w:rPr>
                <w:rFonts w:ascii="Times New Roman" w:hAnsi="Times New Roman"/>
                <w:color w:val="000000"/>
                <w:sz w:val="20"/>
                <w:szCs w:val="20"/>
              </w:rPr>
              <w:t>(</w:t>
            </w:r>
            <w:r>
              <w:rPr>
                <w:rFonts w:ascii="Times New Roman" w:hAnsi="Times New Roman"/>
                <w:color w:val="000000"/>
                <w:sz w:val="20"/>
                <w:szCs w:val="20"/>
                <w:lang w:val="ru-RU"/>
              </w:rPr>
              <w:t>3/3,363</w:t>
            </w:r>
            <w:r>
              <w:rPr>
                <w:rFonts w:ascii="Times New Roman" w:hAnsi="Times New Roman"/>
                <w:color w:val="000000"/>
                <w:sz w:val="20"/>
                <w:szCs w:val="20"/>
              </w:rPr>
              <w:t>)</w:t>
            </w:r>
          </w:p>
          <w:p w:rsidR="00FF02AE" w:rsidRDefault="00FF02AE">
            <w:pPr>
              <w:rPr>
                <w:rFonts w:ascii="Times New Roman" w:hAnsi="Times New Roman"/>
                <w:sz w:val="20"/>
                <w:szCs w:val="20"/>
              </w:rPr>
            </w:pPr>
          </w:p>
        </w:tc>
        <w:tc>
          <w:tcPr>
            <w:tcW w:w="898" w:type="dxa"/>
            <w:tcBorders>
              <w:top w:val="single" w:sz="6" w:space="0" w:color="C0C0C0"/>
              <w:left w:val="single" w:sz="6" w:space="0" w:color="C0C0C0"/>
              <w:bottom w:val="single" w:sz="6" w:space="0" w:color="C0C0C0"/>
              <w:right w:val="single" w:sz="6" w:space="0" w:color="C0C0C0"/>
            </w:tcBorders>
          </w:tcPr>
          <w:p w:rsidR="00FF02AE" w:rsidRDefault="00FF02AE">
            <w:pPr>
              <w:jc w:val="center"/>
              <w:rPr>
                <w:rFonts w:ascii="Times New Roman" w:hAnsi="Times New Roman"/>
                <w:color w:val="000000"/>
                <w:sz w:val="20"/>
                <w:szCs w:val="20"/>
                <w:u w:val="single"/>
              </w:rPr>
            </w:pPr>
          </w:p>
          <w:p w:rsidR="00FF02AE" w:rsidRDefault="00FF02AE">
            <w:pPr>
              <w:jc w:val="center"/>
              <w:rPr>
                <w:rFonts w:ascii="Times New Roman" w:hAnsi="Times New Roman"/>
                <w:color w:val="000000"/>
                <w:sz w:val="20"/>
                <w:szCs w:val="20"/>
                <w:u w:val="single"/>
              </w:rPr>
            </w:pPr>
          </w:p>
          <w:p w:rsidR="00FF02AE" w:rsidRDefault="00FF02AE">
            <w:pPr>
              <w:jc w:val="center"/>
              <w:rPr>
                <w:rFonts w:ascii="Times New Roman" w:hAnsi="Times New Roman"/>
                <w:color w:val="000000"/>
                <w:sz w:val="20"/>
                <w:szCs w:val="20"/>
                <w:u w:val="single"/>
                <w:lang w:val="ru-RU"/>
              </w:rPr>
            </w:pPr>
          </w:p>
          <w:p w:rsidR="00FF02AE" w:rsidRDefault="00FF02AE">
            <w:pPr>
              <w:jc w:val="center"/>
              <w:rPr>
                <w:rFonts w:ascii="Times New Roman" w:hAnsi="Times New Roman"/>
                <w:color w:val="000000"/>
                <w:sz w:val="20"/>
                <w:szCs w:val="20"/>
                <w:u w:val="single"/>
                <w:lang w:val="ru-RU"/>
              </w:rPr>
            </w:pPr>
          </w:p>
          <w:p w:rsidR="00FF02AE" w:rsidRDefault="00FF02AE">
            <w:pPr>
              <w:jc w:val="center"/>
              <w:rPr>
                <w:rFonts w:ascii="Times New Roman" w:hAnsi="Times New Roman"/>
                <w:color w:val="000000"/>
                <w:sz w:val="20"/>
                <w:szCs w:val="20"/>
                <w:u w:val="single"/>
              </w:rPr>
            </w:pPr>
          </w:p>
          <w:p w:rsidR="00FF02AE" w:rsidRDefault="00FF02AE">
            <w:pPr>
              <w:jc w:val="center"/>
              <w:rPr>
                <w:rFonts w:ascii="Times New Roman" w:hAnsi="Times New Roman"/>
                <w:color w:val="000000"/>
                <w:sz w:val="20"/>
                <w:szCs w:val="20"/>
                <w:highlight w:val="yellow"/>
                <w:lang w:val="ru-RU"/>
              </w:rPr>
            </w:pPr>
            <w:r>
              <w:rPr>
                <w:rFonts w:ascii="Times New Roman" w:hAnsi="Times New Roman"/>
                <w:color w:val="000000"/>
                <w:sz w:val="20"/>
                <w:szCs w:val="20"/>
                <w:u w:val="single"/>
              </w:rPr>
              <w:t>0,</w:t>
            </w:r>
            <w:r>
              <w:rPr>
                <w:rFonts w:ascii="Times New Roman" w:hAnsi="Times New Roman"/>
                <w:color w:val="000000"/>
                <w:sz w:val="20"/>
                <w:szCs w:val="20"/>
                <w:u w:val="single"/>
                <w:lang w:val="ru-RU"/>
              </w:rPr>
              <w:t>89</w:t>
            </w:r>
          </w:p>
        </w:tc>
        <w:tc>
          <w:tcPr>
            <w:tcW w:w="1082" w:type="dxa"/>
            <w:tcBorders>
              <w:top w:val="single" w:sz="6" w:space="0" w:color="C0C0C0"/>
              <w:left w:val="single" w:sz="6" w:space="0" w:color="C0C0C0"/>
              <w:bottom w:val="single" w:sz="6" w:space="0" w:color="C0C0C0"/>
              <w:right w:val="single" w:sz="6" w:space="0" w:color="C0C0C0"/>
            </w:tcBorders>
          </w:tcPr>
          <w:p w:rsidR="00FF02AE" w:rsidRDefault="00FF02AE">
            <w:pPr>
              <w:shd w:val="clear" w:color="auto" w:fill="FFFFFF"/>
              <w:ind w:left="77"/>
              <w:rPr>
                <w:rFonts w:ascii="Times New Roman" w:hAnsi="Times New Roman"/>
                <w:color w:val="000000"/>
                <w:spacing w:val="4"/>
                <w:sz w:val="20"/>
                <w:szCs w:val="20"/>
              </w:rPr>
            </w:pPr>
          </w:p>
          <w:p w:rsidR="00FF02AE" w:rsidRDefault="00FF02AE">
            <w:pPr>
              <w:shd w:val="clear" w:color="auto" w:fill="FFFFFF"/>
              <w:ind w:left="77"/>
              <w:rPr>
                <w:rFonts w:ascii="Times New Roman" w:hAnsi="Times New Roman"/>
                <w:color w:val="000000"/>
                <w:spacing w:val="4"/>
                <w:sz w:val="20"/>
                <w:szCs w:val="20"/>
              </w:rPr>
            </w:pPr>
          </w:p>
          <w:p w:rsidR="00FF02AE" w:rsidRDefault="00FF02AE">
            <w:pPr>
              <w:shd w:val="clear" w:color="auto" w:fill="FFFFFF"/>
              <w:ind w:left="77"/>
              <w:rPr>
                <w:rFonts w:ascii="Times New Roman" w:hAnsi="Times New Roman"/>
                <w:color w:val="000000"/>
                <w:spacing w:val="4"/>
                <w:sz w:val="20"/>
                <w:szCs w:val="20"/>
                <w:lang w:val="ru-RU"/>
              </w:rPr>
            </w:pPr>
          </w:p>
          <w:p w:rsidR="00FF02AE" w:rsidRDefault="00FF02AE">
            <w:pPr>
              <w:shd w:val="clear" w:color="auto" w:fill="FFFFFF"/>
              <w:ind w:left="77"/>
              <w:rPr>
                <w:rFonts w:ascii="Times New Roman" w:hAnsi="Times New Roman"/>
                <w:color w:val="000000"/>
                <w:spacing w:val="4"/>
                <w:sz w:val="20"/>
                <w:szCs w:val="20"/>
                <w:lang w:val="ru-RU"/>
              </w:rPr>
            </w:pPr>
          </w:p>
          <w:p w:rsidR="00FF02AE" w:rsidRDefault="00FF02AE">
            <w:pPr>
              <w:shd w:val="clear" w:color="auto" w:fill="FFFFFF"/>
              <w:ind w:left="77"/>
              <w:rPr>
                <w:rFonts w:ascii="Times New Roman" w:hAnsi="Times New Roman"/>
                <w:color w:val="000000"/>
                <w:spacing w:val="4"/>
                <w:sz w:val="20"/>
                <w:szCs w:val="20"/>
                <w:lang w:val="ru-RU"/>
              </w:rPr>
            </w:pPr>
          </w:p>
          <w:p w:rsidR="00FF02AE" w:rsidRDefault="00FF02AE">
            <w:pPr>
              <w:shd w:val="clear" w:color="auto" w:fill="FFFFFF"/>
              <w:ind w:left="77"/>
              <w:rPr>
                <w:rFonts w:ascii="Times New Roman" w:hAnsi="Times New Roman"/>
                <w:color w:val="000000"/>
                <w:spacing w:val="4"/>
                <w:sz w:val="20"/>
                <w:szCs w:val="20"/>
              </w:rPr>
            </w:pPr>
          </w:p>
          <w:p w:rsidR="00FF02AE" w:rsidRDefault="00FF02AE">
            <w:pPr>
              <w:shd w:val="clear" w:color="auto" w:fill="FFFFFF"/>
              <w:ind w:left="77"/>
              <w:rPr>
                <w:rFonts w:ascii="Times New Roman" w:hAnsi="Times New Roman"/>
                <w:color w:val="000000"/>
                <w:spacing w:val="4"/>
                <w:sz w:val="20"/>
                <w:szCs w:val="20"/>
                <w:u w:val="single"/>
              </w:rPr>
            </w:pPr>
            <w:r>
              <w:rPr>
                <w:rFonts w:ascii="Times New Roman" w:hAnsi="Times New Roman"/>
                <w:color w:val="000000"/>
                <w:spacing w:val="4"/>
                <w:sz w:val="20"/>
                <w:szCs w:val="20"/>
                <w:u w:val="single"/>
              </w:rPr>
              <w:t>0,0</w:t>
            </w:r>
          </w:p>
        </w:tc>
        <w:tc>
          <w:tcPr>
            <w:tcW w:w="4500" w:type="dxa"/>
            <w:tcBorders>
              <w:top w:val="single" w:sz="6" w:space="0" w:color="C0C0C0"/>
              <w:left w:val="single" w:sz="6" w:space="0" w:color="C0C0C0"/>
              <w:bottom w:val="single" w:sz="6" w:space="0" w:color="C0C0C0"/>
              <w:right w:val="single" w:sz="4" w:space="0" w:color="C0C0C0"/>
            </w:tcBorders>
            <w:hideMark/>
          </w:tcPr>
          <w:p w:rsidR="00FF02AE" w:rsidRDefault="00FF02AE" w:rsidP="00FD59FA">
            <w:pPr>
              <w:shd w:val="clear" w:color="auto" w:fill="FFFFFF"/>
              <w:rPr>
                <w:rFonts w:ascii="Times New Roman" w:hAnsi="Times New Roman"/>
                <w:color w:val="000000"/>
                <w:spacing w:val="2"/>
                <w:sz w:val="20"/>
                <w:szCs w:val="20"/>
                <w:lang w:val="ru-RU"/>
              </w:rPr>
            </w:pPr>
            <w:r>
              <w:rPr>
                <w:rFonts w:ascii="Times New Roman" w:hAnsi="Times New Roman"/>
                <w:color w:val="000000"/>
                <w:spacing w:val="4"/>
                <w:sz w:val="20"/>
                <w:szCs w:val="20"/>
                <w:lang w:val="ru-RU"/>
              </w:rPr>
              <w:t>Аварией считается отказ элементо</w:t>
            </w:r>
            <w:r w:rsidR="00FD59FA">
              <w:rPr>
                <w:rFonts w:ascii="Times New Roman" w:hAnsi="Times New Roman"/>
                <w:color w:val="000000"/>
                <w:spacing w:val="4"/>
                <w:sz w:val="20"/>
                <w:szCs w:val="20"/>
                <w:lang w:val="ru-RU"/>
              </w:rPr>
              <w:t>в</w:t>
            </w:r>
            <w:r>
              <w:rPr>
                <w:rFonts w:ascii="Times New Roman" w:hAnsi="Times New Roman"/>
                <w:color w:val="000000"/>
                <w:spacing w:val="4"/>
                <w:sz w:val="20"/>
                <w:szCs w:val="20"/>
                <w:lang w:val="ru-RU"/>
              </w:rPr>
              <w:t xml:space="preserve"> систем, сетей и источников, повлекший прекращение подачи воды потребителям и абонентам </w:t>
            </w:r>
            <w:r>
              <w:rPr>
                <w:rFonts w:ascii="Times New Roman" w:hAnsi="Times New Roman"/>
                <w:color w:val="000000"/>
                <w:spacing w:val="2"/>
                <w:sz w:val="20"/>
                <w:szCs w:val="20"/>
                <w:lang w:val="ru-RU"/>
              </w:rPr>
              <w:t>на период более 8 часов</w:t>
            </w:r>
            <w:r>
              <w:rPr>
                <w:rFonts w:ascii="Times New Roman" w:hAnsi="Times New Roman"/>
                <w:color w:val="000000"/>
                <w:spacing w:val="4"/>
                <w:sz w:val="20"/>
                <w:szCs w:val="20"/>
                <w:lang w:val="ru-RU"/>
              </w:rPr>
              <w:t xml:space="preserve"> на</w:t>
            </w:r>
            <w:r>
              <w:rPr>
                <w:rFonts w:ascii="Times New Roman" w:hAnsi="Times New Roman"/>
                <w:sz w:val="20"/>
                <w:szCs w:val="20"/>
                <w:lang w:val="ru-RU"/>
              </w:rPr>
              <w:t xml:space="preserve"> </w:t>
            </w:r>
            <w:r>
              <w:rPr>
                <w:rFonts w:ascii="Times New Roman" w:hAnsi="Times New Roman"/>
                <w:color w:val="000000"/>
                <w:spacing w:val="2"/>
                <w:sz w:val="20"/>
                <w:szCs w:val="20"/>
                <w:lang w:val="ru-RU"/>
              </w:rPr>
              <w:t>протяженность сетей теплоснабжения.</w:t>
            </w:r>
            <w:r>
              <w:rPr>
                <w:rFonts w:ascii="Times New Roman" w:hAnsi="Times New Roman"/>
                <w:color w:val="000000"/>
                <w:spacing w:val="5"/>
                <w:sz w:val="20"/>
                <w:szCs w:val="20"/>
                <w:lang w:val="ru-RU"/>
              </w:rPr>
              <w:t xml:space="preserve"> Протяженность сетей определяется по длине ее трассы независимо от </w:t>
            </w:r>
            <w:r>
              <w:rPr>
                <w:rFonts w:ascii="Times New Roman" w:hAnsi="Times New Roman"/>
                <w:color w:val="000000"/>
                <w:spacing w:val="4"/>
                <w:sz w:val="20"/>
                <w:szCs w:val="20"/>
                <w:lang w:val="ru-RU"/>
              </w:rPr>
              <w:t>способа прокладки</w:t>
            </w:r>
            <w:r>
              <w:rPr>
                <w:rFonts w:ascii="Times New Roman" w:hAnsi="Times New Roman"/>
                <w:color w:val="000000"/>
                <w:spacing w:val="5"/>
                <w:sz w:val="20"/>
                <w:szCs w:val="20"/>
                <w:lang w:val="ru-RU"/>
              </w:rPr>
              <w:t xml:space="preserve"> тепловой сети. </w:t>
            </w:r>
          </w:p>
        </w:tc>
      </w:tr>
      <w:tr w:rsidR="00FF02AE" w:rsidRPr="00664372" w:rsidTr="00FF02AE">
        <w:tc>
          <w:tcPr>
            <w:tcW w:w="1958" w:type="dxa"/>
            <w:tcBorders>
              <w:top w:val="single" w:sz="6" w:space="0" w:color="C0C0C0"/>
              <w:left w:val="single" w:sz="4" w:space="0" w:color="C0C0C0"/>
              <w:bottom w:val="single" w:sz="6" w:space="0" w:color="C0C0C0"/>
              <w:right w:val="single" w:sz="6" w:space="0" w:color="C0C0C0"/>
            </w:tcBorders>
            <w:hideMark/>
          </w:tcPr>
          <w:p w:rsidR="00FF02AE" w:rsidRDefault="00FF02AE">
            <w:pPr>
              <w:jc w:val="both"/>
              <w:rPr>
                <w:rFonts w:ascii="Times New Roman" w:hAnsi="Times New Roman"/>
                <w:color w:val="000000"/>
                <w:sz w:val="20"/>
                <w:szCs w:val="20"/>
              </w:rPr>
            </w:pPr>
            <w:proofErr w:type="spellStart"/>
            <w:r>
              <w:rPr>
                <w:rFonts w:ascii="Times New Roman" w:hAnsi="Times New Roman"/>
                <w:iCs/>
                <w:color w:val="000000"/>
                <w:spacing w:val="-5"/>
                <w:sz w:val="20"/>
                <w:szCs w:val="20"/>
              </w:rPr>
              <w:t>Уровень</w:t>
            </w:r>
            <w:proofErr w:type="spellEnd"/>
            <w:r>
              <w:rPr>
                <w:rFonts w:ascii="Times New Roman" w:hAnsi="Times New Roman"/>
                <w:iCs/>
                <w:color w:val="000000"/>
                <w:spacing w:val="-5"/>
                <w:sz w:val="20"/>
                <w:szCs w:val="20"/>
              </w:rPr>
              <w:t xml:space="preserve"> </w:t>
            </w:r>
            <w:proofErr w:type="spellStart"/>
            <w:r>
              <w:rPr>
                <w:rFonts w:ascii="Times New Roman" w:hAnsi="Times New Roman"/>
                <w:iCs/>
                <w:color w:val="000000"/>
                <w:spacing w:val="-5"/>
                <w:sz w:val="20"/>
                <w:szCs w:val="20"/>
              </w:rPr>
              <w:t>потерь</w:t>
            </w:r>
            <w:proofErr w:type="spellEnd"/>
            <w:r>
              <w:rPr>
                <w:rFonts w:ascii="Times New Roman" w:hAnsi="Times New Roman"/>
                <w:iCs/>
                <w:color w:val="000000"/>
                <w:spacing w:val="-5"/>
                <w:sz w:val="20"/>
                <w:szCs w:val="20"/>
              </w:rPr>
              <w:t xml:space="preserve">, </w:t>
            </w:r>
            <w:r>
              <w:rPr>
                <w:rFonts w:ascii="Times New Roman" w:hAnsi="Times New Roman"/>
                <w:b/>
                <w:iCs/>
                <w:color w:val="000000"/>
                <w:spacing w:val="-5"/>
                <w:sz w:val="20"/>
                <w:szCs w:val="20"/>
              </w:rPr>
              <w:t>%</w:t>
            </w:r>
            <w:r>
              <w:rPr>
                <w:rFonts w:ascii="Times New Roman" w:hAnsi="Times New Roman"/>
                <w:iCs/>
                <w:color w:val="000000"/>
                <w:spacing w:val="-5"/>
                <w:sz w:val="20"/>
                <w:szCs w:val="20"/>
              </w:rPr>
              <w:t>.</w:t>
            </w:r>
          </w:p>
        </w:tc>
        <w:tc>
          <w:tcPr>
            <w:tcW w:w="2362" w:type="dxa"/>
            <w:tcBorders>
              <w:top w:val="single" w:sz="6" w:space="0" w:color="C0C0C0"/>
              <w:left w:val="single" w:sz="6" w:space="0" w:color="C0C0C0"/>
              <w:bottom w:val="single" w:sz="6" w:space="0" w:color="C0C0C0"/>
              <w:right w:val="single" w:sz="6" w:space="0" w:color="C0C0C0"/>
            </w:tcBorders>
            <w:hideMark/>
          </w:tcPr>
          <w:p w:rsidR="00FF02AE" w:rsidRDefault="00FF02AE">
            <w:pPr>
              <w:jc w:val="both"/>
              <w:rPr>
                <w:rFonts w:ascii="Times New Roman" w:hAnsi="Times New Roman"/>
                <w:color w:val="000000"/>
                <w:sz w:val="20"/>
                <w:szCs w:val="20"/>
                <w:lang w:val="ru-RU"/>
              </w:rPr>
            </w:pPr>
            <w:r>
              <w:rPr>
                <w:rFonts w:ascii="Times New Roman" w:hAnsi="Times New Roman"/>
                <w:color w:val="000000"/>
                <w:spacing w:val="5"/>
                <w:sz w:val="20"/>
                <w:szCs w:val="20"/>
                <w:lang w:val="ru-RU"/>
              </w:rPr>
              <w:t>Отношение объема потерь к объему отпуска в сеть</w:t>
            </w:r>
          </w:p>
          <w:p w:rsidR="00FF02AE" w:rsidRDefault="00FF02AE">
            <w:pPr>
              <w:rPr>
                <w:rFonts w:ascii="Times New Roman" w:hAnsi="Times New Roman"/>
                <w:sz w:val="20"/>
                <w:szCs w:val="20"/>
              </w:rPr>
            </w:pPr>
            <w:r>
              <w:rPr>
                <w:rFonts w:ascii="Times New Roman" w:hAnsi="Times New Roman"/>
                <w:sz w:val="20"/>
                <w:szCs w:val="20"/>
              </w:rPr>
              <w:t>(</w:t>
            </w:r>
            <w:r>
              <w:rPr>
                <w:rFonts w:ascii="Times New Roman" w:hAnsi="Times New Roman"/>
                <w:sz w:val="20"/>
                <w:szCs w:val="20"/>
                <w:lang w:val="ru-RU"/>
              </w:rPr>
              <w:t>640</w:t>
            </w:r>
            <w:r>
              <w:rPr>
                <w:rFonts w:ascii="Times New Roman" w:hAnsi="Times New Roman"/>
                <w:sz w:val="20"/>
                <w:szCs w:val="20"/>
              </w:rPr>
              <w:t>/</w:t>
            </w:r>
            <w:r>
              <w:rPr>
                <w:rFonts w:ascii="Times New Roman" w:hAnsi="Times New Roman"/>
                <w:sz w:val="20"/>
                <w:szCs w:val="20"/>
                <w:lang w:val="ru-RU"/>
              </w:rPr>
              <w:t>3775</w:t>
            </w:r>
            <w:r>
              <w:rPr>
                <w:rFonts w:ascii="Times New Roman" w:hAnsi="Times New Roman"/>
                <w:sz w:val="20"/>
                <w:szCs w:val="20"/>
              </w:rPr>
              <w:t>)</w:t>
            </w:r>
          </w:p>
          <w:p w:rsidR="00FF02AE" w:rsidRDefault="00FF02AE">
            <w:pPr>
              <w:rPr>
                <w:rFonts w:ascii="Times New Roman" w:hAnsi="Times New Roman"/>
                <w:sz w:val="20"/>
                <w:szCs w:val="20"/>
              </w:rPr>
            </w:pPr>
            <w:r>
              <w:rPr>
                <w:rFonts w:ascii="Times New Roman" w:hAnsi="Times New Roman"/>
                <w:sz w:val="20"/>
                <w:szCs w:val="20"/>
              </w:rPr>
              <w:t>(</w:t>
            </w:r>
            <w:r>
              <w:rPr>
                <w:rFonts w:ascii="Times New Roman" w:hAnsi="Times New Roman"/>
                <w:sz w:val="20"/>
                <w:szCs w:val="20"/>
                <w:lang w:val="ru-RU"/>
              </w:rPr>
              <w:t>6530</w:t>
            </w:r>
            <w:r>
              <w:rPr>
                <w:rFonts w:ascii="Times New Roman" w:hAnsi="Times New Roman"/>
                <w:sz w:val="20"/>
                <w:szCs w:val="20"/>
              </w:rPr>
              <w:t>/</w:t>
            </w:r>
            <w:r>
              <w:rPr>
                <w:rFonts w:ascii="Times New Roman" w:hAnsi="Times New Roman"/>
                <w:sz w:val="20"/>
                <w:szCs w:val="20"/>
                <w:lang w:val="ru-RU"/>
              </w:rPr>
              <w:t>3725</w:t>
            </w:r>
            <w:r>
              <w:rPr>
                <w:rFonts w:ascii="Times New Roman" w:hAnsi="Times New Roman"/>
                <w:sz w:val="20"/>
                <w:szCs w:val="20"/>
              </w:rPr>
              <w:t>)</w:t>
            </w:r>
          </w:p>
        </w:tc>
        <w:tc>
          <w:tcPr>
            <w:tcW w:w="898" w:type="dxa"/>
            <w:tcBorders>
              <w:top w:val="single" w:sz="6" w:space="0" w:color="C0C0C0"/>
              <w:left w:val="single" w:sz="6" w:space="0" w:color="C0C0C0"/>
              <w:bottom w:val="single" w:sz="6" w:space="0" w:color="C0C0C0"/>
              <w:right w:val="single" w:sz="6" w:space="0" w:color="C0C0C0"/>
            </w:tcBorders>
          </w:tcPr>
          <w:p w:rsidR="00FF02AE" w:rsidRDefault="00FF02AE">
            <w:pPr>
              <w:jc w:val="center"/>
              <w:rPr>
                <w:rFonts w:ascii="Times New Roman" w:hAnsi="Times New Roman"/>
                <w:color w:val="000000"/>
                <w:sz w:val="20"/>
                <w:szCs w:val="20"/>
                <w:lang w:val="ru-RU"/>
              </w:rPr>
            </w:pPr>
          </w:p>
          <w:p w:rsidR="00FF02AE" w:rsidRDefault="00FF02AE">
            <w:pPr>
              <w:jc w:val="center"/>
              <w:rPr>
                <w:rFonts w:ascii="Times New Roman" w:hAnsi="Times New Roman"/>
                <w:color w:val="000000"/>
                <w:sz w:val="20"/>
                <w:szCs w:val="20"/>
                <w:lang w:val="ru-RU"/>
              </w:rPr>
            </w:pPr>
          </w:p>
          <w:p w:rsidR="00FF02AE" w:rsidRDefault="00FF02AE">
            <w:pPr>
              <w:jc w:val="center"/>
              <w:rPr>
                <w:rFonts w:ascii="Times New Roman" w:hAnsi="Times New Roman"/>
                <w:color w:val="000000"/>
                <w:sz w:val="20"/>
                <w:szCs w:val="20"/>
                <w:lang w:val="ru-RU"/>
              </w:rPr>
            </w:pPr>
          </w:p>
          <w:p w:rsidR="00FF02AE" w:rsidRDefault="00FF02AE">
            <w:pPr>
              <w:jc w:val="center"/>
              <w:rPr>
                <w:rFonts w:ascii="Times New Roman" w:hAnsi="Times New Roman"/>
                <w:color w:val="000000"/>
                <w:sz w:val="20"/>
                <w:szCs w:val="20"/>
                <w:highlight w:val="yellow"/>
                <w:lang w:val="ru-RU"/>
              </w:rPr>
            </w:pPr>
            <w:r>
              <w:rPr>
                <w:rFonts w:ascii="Times New Roman" w:hAnsi="Times New Roman"/>
                <w:color w:val="000000"/>
                <w:sz w:val="20"/>
                <w:szCs w:val="20"/>
                <w:lang w:val="ru-RU"/>
              </w:rPr>
              <w:t>16,9</w:t>
            </w:r>
          </w:p>
        </w:tc>
        <w:tc>
          <w:tcPr>
            <w:tcW w:w="1082" w:type="dxa"/>
            <w:tcBorders>
              <w:top w:val="single" w:sz="6" w:space="0" w:color="C0C0C0"/>
              <w:left w:val="single" w:sz="6" w:space="0" w:color="C0C0C0"/>
              <w:bottom w:val="single" w:sz="6" w:space="0" w:color="C0C0C0"/>
              <w:right w:val="single" w:sz="6" w:space="0" w:color="C0C0C0"/>
            </w:tcBorders>
          </w:tcPr>
          <w:p w:rsidR="00FF02AE" w:rsidRDefault="00FF02AE">
            <w:pPr>
              <w:shd w:val="clear" w:color="auto" w:fill="FFFFFF"/>
              <w:ind w:left="79"/>
              <w:rPr>
                <w:rFonts w:ascii="Times New Roman" w:hAnsi="Times New Roman"/>
                <w:color w:val="000000"/>
                <w:spacing w:val="5"/>
                <w:sz w:val="20"/>
                <w:szCs w:val="20"/>
                <w:lang w:val="ru-RU"/>
              </w:rPr>
            </w:pPr>
          </w:p>
          <w:p w:rsidR="00FF02AE" w:rsidRDefault="00FF02AE">
            <w:pPr>
              <w:shd w:val="clear" w:color="auto" w:fill="FFFFFF"/>
              <w:ind w:left="79"/>
              <w:rPr>
                <w:rFonts w:ascii="Times New Roman" w:hAnsi="Times New Roman"/>
                <w:color w:val="000000"/>
                <w:spacing w:val="5"/>
                <w:sz w:val="20"/>
                <w:szCs w:val="20"/>
                <w:lang w:val="ru-RU"/>
              </w:rPr>
            </w:pPr>
          </w:p>
          <w:p w:rsidR="00FF02AE" w:rsidRDefault="00FF02AE">
            <w:pPr>
              <w:shd w:val="clear" w:color="auto" w:fill="FFFFFF"/>
              <w:ind w:left="79"/>
              <w:rPr>
                <w:rFonts w:ascii="Times New Roman" w:hAnsi="Times New Roman"/>
                <w:color w:val="000000"/>
                <w:spacing w:val="5"/>
                <w:sz w:val="20"/>
                <w:szCs w:val="20"/>
                <w:lang w:val="ru-RU"/>
              </w:rPr>
            </w:pPr>
          </w:p>
          <w:p w:rsidR="00FF02AE" w:rsidRDefault="00FF02AE">
            <w:pPr>
              <w:shd w:val="clear" w:color="auto" w:fill="FFFFFF"/>
              <w:ind w:left="79"/>
              <w:rPr>
                <w:rFonts w:ascii="Times New Roman" w:hAnsi="Times New Roman"/>
                <w:color w:val="000000"/>
                <w:spacing w:val="5"/>
                <w:sz w:val="20"/>
                <w:szCs w:val="20"/>
                <w:lang w:val="ru-RU"/>
              </w:rPr>
            </w:pPr>
          </w:p>
          <w:p w:rsidR="00FF02AE" w:rsidRDefault="00FF02AE">
            <w:pPr>
              <w:shd w:val="clear" w:color="auto" w:fill="FFFFFF"/>
              <w:ind w:left="79"/>
              <w:rPr>
                <w:rFonts w:ascii="Times New Roman" w:hAnsi="Times New Roman"/>
                <w:color w:val="000000"/>
                <w:spacing w:val="5"/>
                <w:sz w:val="20"/>
                <w:szCs w:val="20"/>
                <w:lang w:val="ru-RU"/>
              </w:rPr>
            </w:pPr>
            <w:r>
              <w:rPr>
                <w:rFonts w:ascii="Times New Roman" w:hAnsi="Times New Roman"/>
                <w:color w:val="000000"/>
                <w:spacing w:val="5"/>
                <w:sz w:val="20"/>
                <w:szCs w:val="20"/>
                <w:lang w:val="ru-RU"/>
              </w:rPr>
              <w:t>14,04</w:t>
            </w:r>
          </w:p>
        </w:tc>
        <w:tc>
          <w:tcPr>
            <w:tcW w:w="4500" w:type="dxa"/>
            <w:tcBorders>
              <w:top w:val="single" w:sz="6" w:space="0" w:color="C0C0C0"/>
              <w:left w:val="single" w:sz="6" w:space="0" w:color="C0C0C0"/>
              <w:bottom w:val="single" w:sz="6" w:space="0" w:color="C0C0C0"/>
              <w:right w:val="single" w:sz="4" w:space="0" w:color="C0C0C0"/>
            </w:tcBorders>
            <w:hideMark/>
          </w:tcPr>
          <w:p w:rsidR="00FF02AE" w:rsidRDefault="00FF02AE">
            <w:pPr>
              <w:shd w:val="clear" w:color="auto" w:fill="FFFFFF"/>
              <w:ind w:left="79"/>
              <w:rPr>
                <w:rFonts w:ascii="Times New Roman" w:hAnsi="Times New Roman"/>
                <w:sz w:val="20"/>
                <w:szCs w:val="20"/>
                <w:lang w:val="ru-RU"/>
              </w:rPr>
            </w:pPr>
            <w:r>
              <w:rPr>
                <w:rFonts w:ascii="Times New Roman" w:hAnsi="Times New Roman"/>
                <w:color w:val="000000"/>
                <w:spacing w:val="5"/>
                <w:sz w:val="20"/>
                <w:szCs w:val="20"/>
                <w:lang w:val="ru-RU"/>
              </w:rPr>
              <w:t xml:space="preserve">Общее количество потерь определяется как разность между </w:t>
            </w:r>
            <w:r>
              <w:rPr>
                <w:rFonts w:ascii="Times New Roman" w:hAnsi="Times New Roman"/>
                <w:color w:val="000000"/>
                <w:spacing w:val="6"/>
                <w:sz w:val="20"/>
                <w:szCs w:val="20"/>
                <w:lang w:val="ru-RU"/>
              </w:rPr>
              <w:t xml:space="preserve">количеством тепловой энергии, поданной </w:t>
            </w:r>
            <w:r>
              <w:rPr>
                <w:rFonts w:ascii="Times New Roman" w:hAnsi="Times New Roman"/>
                <w:iCs/>
                <w:color w:val="000000"/>
                <w:spacing w:val="6"/>
                <w:sz w:val="20"/>
                <w:szCs w:val="20"/>
                <w:lang w:val="ru-RU"/>
              </w:rPr>
              <w:t>в сеть</w:t>
            </w:r>
            <w:r>
              <w:rPr>
                <w:rFonts w:ascii="Times New Roman" w:hAnsi="Times New Roman"/>
                <w:color w:val="000000"/>
                <w:spacing w:val="4"/>
                <w:sz w:val="20"/>
                <w:szCs w:val="20"/>
                <w:lang w:val="ru-RU"/>
              </w:rPr>
              <w:t>, за вычетом тепловой энергии, израсходованной на собственные производственные нужды), и количеством тепла</w:t>
            </w:r>
            <w:proofErr w:type="gramStart"/>
            <w:r>
              <w:rPr>
                <w:rFonts w:ascii="Times New Roman" w:hAnsi="Times New Roman"/>
                <w:color w:val="000000"/>
                <w:spacing w:val="4"/>
                <w:sz w:val="20"/>
                <w:szCs w:val="20"/>
                <w:lang w:val="ru-RU"/>
              </w:rPr>
              <w:t xml:space="preserve"> ,</w:t>
            </w:r>
            <w:proofErr w:type="gramEnd"/>
            <w:r>
              <w:rPr>
                <w:rFonts w:ascii="Times New Roman" w:hAnsi="Times New Roman"/>
                <w:color w:val="000000"/>
                <w:spacing w:val="4"/>
                <w:sz w:val="20"/>
                <w:szCs w:val="20"/>
                <w:lang w:val="ru-RU"/>
              </w:rPr>
              <w:t xml:space="preserve"> потребленного всеми</w:t>
            </w:r>
          </w:p>
          <w:p w:rsidR="00FF02AE" w:rsidRDefault="00FF02AE">
            <w:pPr>
              <w:jc w:val="both"/>
              <w:rPr>
                <w:rFonts w:ascii="Times New Roman" w:hAnsi="Times New Roman"/>
                <w:color w:val="000000"/>
                <w:spacing w:val="1"/>
                <w:sz w:val="20"/>
                <w:szCs w:val="20"/>
                <w:lang w:val="ru-RU"/>
              </w:rPr>
            </w:pPr>
            <w:r>
              <w:rPr>
                <w:rFonts w:ascii="Times New Roman" w:hAnsi="Times New Roman"/>
                <w:color w:val="000000"/>
                <w:spacing w:val="4"/>
                <w:sz w:val="20"/>
                <w:szCs w:val="20"/>
                <w:lang w:val="ru-RU"/>
              </w:rPr>
              <w:t>потребителями (абонентами)/</w:t>
            </w:r>
            <w:r>
              <w:rPr>
                <w:rFonts w:ascii="Times New Roman" w:hAnsi="Times New Roman"/>
                <w:color w:val="000000"/>
                <w:spacing w:val="1"/>
                <w:sz w:val="20"/>
                <w:szCs w:val="20"/>
                <w:lang w:val="ru-RU"/>
              </w:rPr>
              <w:t xml:space="preserve"> </w:t>
            </w:r>
          </w:p>
          <w:p w:rsidR="00FF02AE" w:rsidRDefault="00FF02AE">
            <w:pPr>
              <w:jc w:val="both"/>
              <w:rPr>
                <w:rFonts w:ascii="Times New Roman" w:hAnsi="Times New Roman"/>
                <w:color w:val="000000"/>
                <w:spacing w:val="4"/>
                <w:sz w:val="20"/>
                <w:szCs w:val="20"/>
                <w:lang w:val="ru-RU"/>
              </w:rPr>
            </w:pPr>
            <w:r>
              <w:rPr>
                <w:rFonts w:ascii="Times New Roman" w:hAnsi="Times New Roman"/>
                <w:color w:val="000000"/>
                <w:spacing w:val="1"/>
                <w:sz w:val="20"/>
                <w:szCs w:val="20"/>
                <w:lang w:val="ru-RU"/>
              </w:rPr>
              <w:t>На количество тепловой энергии отпущенной в сеть.</w:t>
            </w:r>
          </w:p>
        </w:tc>
      </w:tr>
      <w:tr w:rsidR="00FF02AE" w:rsidRPr="00664372" w:rsidTr="00FF02AE">
        <w:tc>
          <w:tcPr>
            <w:tcW w:w="1958" w:type="dxa"/>
            <w:tcBorders>
              <w:top w:val="single" w:sz="6" w:space="0" w:color="C0C0C0"/>
              <w:left w:val="single" w:sz="4" w:space="0" w:color="C0C0C0"/>
              <w:bottom w:val="single" w:sz="6" w:space="0" w:color="C0C0C0"/>
              <w:right w:val="single" w:sz="6" w:space="0" w:color="C0C0C0"/>
            </w:tcBorders>
            <w:hideMark/>
          </w:tcPr>
          <w:p w:rsidR="00FF02AE" w:rsidRDefault="00FF02AE">
            <w:pPr>
              <w:jc w:val="both"/>
              <w:rPr>
                <w:rFonts w:ascii="Times New Roman" w:hAnsi="Times New Roman"/>
                <w:color w:val="000000"/>
                <w:sz w:val="20"/>
                <w:szCs w:val="20"/>
              </w:rPr>
            </w:pPr>
            <w:proofErr w:type="spellStart"/>
            <w:r>
              <w:rPr>
                <w:rFonts w:ascii="Times New Roman" w:hAnsi="Times New Roman"/>
                <w:iCs/>
                <w:color w:val="000000"/>
                <w:spacing w:val="-1"/>
                <w:sz w:val="20"/>
                <w:szCs w:val="20"/>
              </w:rPr>
              <w:t>Износ</w:t>
            </w:r>
            <w:proofErr w:type="spellEnd"/>
            <w:r>
              <w:rPr>
                <w:rFonts w:ascii="Times New Roman" w:hAnsi="Times New Roman"/>
                <w:iCs/>
                <w:color w:val="000000"/>
                <w:spacing w:val="-1"/>
                <w:sz w:val="20"/>
                <w:szCs w:val="20"/>
              </w:rPr>
              <w:t xml:space="preserve"> </w:t>
            </w:r>
            <w:proofErr w:type="spellStart"/>
            <w:r>
              <w:rPr>
                <w:rFonts w:ascii="Times New Roman" w:hAnsi="Times New Roman"/>
                <w:iCs/>
                <w:color w:val="000000"/>
                <w:spacing w:val="-1"/>
                <w:sz w:val="20"/>
                <w:szCs w:val="20"/>
              </w:rPr>
              <w:t>систем</w:t>
            </w:r>
            <w:proofErr w:type="spellEnd"/>
            <w:r>
              <w:rPr>
                <w:rFonts w:ascii="Times New Roman" w:hAnsi="Times New Roman"/>
                <w:iCs/>
                <w:color w:val="000000"/>
                <w:spacing w:val="-1"/>
                <w:sz w:val="20"/>
                <w:szCs w:val="20"/>
              </w:rPr>
              <w:t xml:space="preserve"> </w:t>
            </w:r>
            <w:proofErr w:type="spellStart"/>
            <w:r>
              <w:rPr>
                <w:rFonts w:ascii="Times New Roman" w:hAnsi="Times New Roman"/>
                <w:iCs/>
                <w:color w:val="000000"/>
                <w:spacing w:val="-1"/>
                <w:sz w:val="20"/>
                <w:szCs w:val="20"/>
              </w:rPr>
              <w:t>коммунальной</w:t>
            </w:r>
            <w:proofErr w:type="spellEnd"/>
            <w:r>
              <w:rPr>
                <w:rFonts w:ascii="Times New Roman" w:hAnsi="Times New Roman"/>
                <w:iCs/>
                <w:color w:val="000000"/>
                <w:spacing w:val="-1"/>
                <w:sz w:val="20"/>
                <w:szCs w:val="20"/>
              </w:rPr>
              <w:t xml:space="preserve"> </w:t>
            </w:r>
            <w:proofErr w:type="spellStart"/>
            <w:r>
              <w:rPr>
                <w:rFonts w:ascii="Times New Roman" w:hAnsi="Times New Roman"/>
                <w:iCs/>
                <w:color w:val="000000"/>
                <w:spacing w:val="-1"/>
                <w:sz w:val="20"/>
                <w:szCs w:val="20"/>
              </w:rPr>
              <w:t>инфраструктуры</w:t>
            </w:r>
            <w:proofErr w:type="spellEnd"/>
            <w:r>
              <w:rPr>
                <w:rFonts w:ascii="Times New Roman" w:hAnsi="Times New Roman"/>
                <w:iCs/>
                <w:color w:val="000000"/>
                <w:spacing w:val="-1"/>
                <w:sz w:val="20"/>
                <w:szCs w:val="20"/>
              </w:rPr>
              <w:t xml:space="preserve">, </w:t>
            </w:r>
            <w:r>
              <w:rPr>
                <w:rFonts w:ascii="Times New Roman" w:hAnsi="Times New Roman"/>
                <w:b/>
                <w:color w:val="000000"/>
                <w:spacing w:val="-1"/>
                <w:sz w:val="20"/>
                <w:szCs w:val="20"/>
              </w:rPr>
              <w:t>%</w:t>
            </w:r>
            <w:r>
              <w:rPr>
                <w:rFonts w:ascii="Times New Roman" w:hAnsi="Times New Roman"/>
                <w:color w:val="000000"/>
                <w:spacing w:val="-1"/>
                <w:sz w:val="20"/>
                <w:szCs w:val="20"/>
              </w:rPr>
              <w:t>.</w:t>
            </w:r>
          </w:p>
        </w:tc>
        <w:tc>
          <w:tcPr>
            <w:tcW w:w="2362" w:type="dxa"/>
            <w:tcBorders>
              <w:top w:val="single" w:sz="6" w:space="0" w:color="C0C0C0"/>
              <w:left w:val="single" w:sz="6" w:space="0" w:color="C0C0C0"/>
              <w:bottom w:val="single" w:sz="6" w:space="0" w:color="C0C0C0"/>
              <w:right w:val="single" w:sz="6" w:space="0" w:color="C0C0C0"/>
            </w:tcBorders>
          </w:tcPr>
          <w:p w:rsidR="00FF02AE" w:rsidRDefault="00FF02AE">
            <w:pPr>
              <w:jc w:val="both"/>
              <w:rPr>
                <w:rFonts w:ascii="Times New Roman" w:hAnsi="Times New Roman"/>
                <w:color w:val="000000"/>
                <w:sz w:val="20"/>
                <w:szCs w:val="20"/>
                <w:lang w:val="ru-RU"/>
              </w:rPr>
            </w:pPr>
            <w:r>
              <w:rPr>
                <w:rFonts w:ascii="Times New Roman" w:hAnsi="Times New Roman"/>
                <w:color w:val="000000"/>
                <w:spacing w:val="4"/>
                <w:sz w:val="20"/>
                <w:szCs w:val="20"/>
                <w:lang w:val="ru-RU"/>
              </w:rPr>
              <w:t xml:space="preserve">Отношение фактического срока службы оборудования к </w:t>
            </w:r>
            <w:r>
              <w:rPr>
                <w:rFonts w:ascii="Times New Roman" w:hAnsi="Times New Roman"/>
                <w:color w:val="000000"/>
                <w:spacing w:val="5"/>
                <w:sz w:val="20"/>
                <w:szCs w:val="20"/>
                <w:lang w:val="ru-RU"/>
              </w:rPr>
              <w:t>сумме нормативного и возможного остаточного срока.</w:t>
            </w:r>
          </w:p>
          <w:p w:rsidR="00FF02AE" w:rsidRDefault="00FF02AE">
            <w:pPr>
              <w:rPr>
                <w:rFonts w:ascii="Times New Roman" w:hAnsi="Times New Roman"/>
                <w:sz w:val="20"/>
                <w:szCs w:val="20"/>
                <w:lang w:val="ru-RU"/>
              </w:rPr>
            </w:pPr>
            <w:r>
              <w:rPr>
                <w:rFonts w:ascii="Times New Roman" w:hAnsi="Times New Roman"/>
                <w:sz w:val="20"/>
                <w:szCs w:val="20"/>
                <w:lang w:val="ru-RU"/>
              </w:rPr>
              <w:t>Котельная передана 2005г с оборудованием</w:t>
            </w:r>
          </w:p>
          <w:p w:rsidR="00FF02AE" w:rsidRDefault="00FF02AE">
            <w:pPr>
              <w:rPr>
                <w:rFonts w:ascii="Times New Roman" w:hAnsi="Times New Roman"/>
                <w:sz w:val="20"/>
                <w:szCs w:val="20"/>
                <w:lang w:val="ru-RU"/>
              </w:rPr>
            </w:pPr>
            <w:r>
              <w:rPr>
                <w:rFonts w:ascii="Times New Roman" w:hAnsi="Times New Roman"/>
                <w:sz w:val="20"/>
                <w:szCs w:val="20"/>
                <w:lang w:val="ru-RU"/>
              </w:rPr>
              <w:t xml:space="preserve">(721598. </w:t>
            </w:r>
            <w:proofErr w:type="spellStart"/>
            <w:r>
              <w:rPr>
                <w:rFonts w:ascii="Times New Roman" w:hAnsi="Times New Roman"/>
                <w:sz w:val="20"/>
                <w:szCs w:val="20"/>
                <w:lang w:val="ru-RU"/>
              </w:rPr>
              <w:t>руб</w:t>
            </w:r>
            <w:proofErr w:type="spellEnd"/>
            <w:r>
              <w:rPr>
                <w:rFonts w:ascii="Times New Roman" w:hAnsi="Times New Roman"/>
                <w:sz w:val="20"/>
                <w:szCs w:val="20"/>
                <w:lang w:val="ru-RU"/>
              </w:rPr>
              <w:t xml:space="preserve"> – балансовая стоимость;</w:t>
            </w:r>
          </w:p>
          <w:p w:rsidR="00FF02AE" w:rsidRDefault="00FF02AE">
            <w:pPr>
              <w:rPr>
                <w:rFonts w:ascii="Times New Roman" w:hAnsi="Times New Roman"/>
                <w:sz w:val="20"/>
                <w:szCs w:val="20"/>
                <w:lang w:val="ru-RU"/>
              </w:rPr>
            </w:pPr>
            <w:r>
              <w:rPr>
                <w:rFonts w:ascii="Times New Roman" w:hAnsi="Times New Roman"/>
                <w:sz w:val="20"/>
                <w:szCs w:val="20"/>
                <w:lang w:val="ru-RU"/>
              </w:rPr>
              <w:t xml:space="preserve">721598. </w:t>
            </w:r>
            <w:proofErr w:type="spellStart"/>
            <w:r>
              <w:rPr>
                <w:rFonts w:ascii="Times New Roman" w:hAnsi="Times New Roman"/>
                <w:sz w:val="20"/>
                <w:szCs w:val="20"/>
                <w:lang w:val="ru-RU"/>
              </w:rPr>
              <w:t>руб</w:t>
            </w:r>
            <w:proofErr w:type="spellEnd"/>
            <w:r>
              <w:rPr>
                <w:rFonts w:ascii="Times New Roman" w:hAnsi="Times New Roman"/>
                <w:sz w:val="20"/>
                <w:szCs w:val="20"/>
                <w:lang w:val="ru-RU"/>
              </w:rPr>
              <w:t xml:space="preserve"> – остаточная)</w:t>
            </w:r>
          </w:p>
          <w:p w:rsidR="00FF02AE" w:rsidRDefault="00FF02AE">
            <w:pPr>
              <w:rPr>
                <w:rFonts w:ascii="Times New Roman" w:hAnsi="Times New Roman"/>
                <w:sz w:val="20"/>
                <w:szCs w:val="20"/>
                <w:lang w:val="ru-RU"/>
              </w:rPr>
            </w:pPr>
            <w:r>
              <w:rPr>
                <w:rFonts w:ascii="Times New Roman" w:hAnsi="Times New Roman"/>
                <w:sz w:val="20"/>
                <w:szCs w:val="20"/>
                <w:lang w:val="ru-RU"/>
              </w:rPr>
              <w:t>После модернизации и реконструкции : 5641,400 тыс</w:t>
            </w:r>
            <w:proofErr w:type="gramStart"/>
            <w:r>
              <w:rPr>
                <w:rFonts w:ascii="Times New Roman" w:hAnsi="Times New Roman"/>
                <w:sz w:val="20"/>
                <w:szCs w:val="20"/>
                <w:lang w:val="ru-RU"/>
              </w:rPr>
              <w:t>.р</w:t>
            </w:r>
            <w:proofErr w:type="gramEnd"/>
            <w:r>
              <w:rPr>
                <w:rFonts w:ascii="Times New Roman" w:hAnsi="Times New Roman"/>
                <w:sz w:val="20"/>
                <w:szCs w:val="20"/>
                <w:lang w:val="ru-RU"/>
              </w:rPr>
              <w:t>уб.), остаточная  1340935</w:t>
            </w:r>
          </w:p>
          <w:p w:rsidR="00FF02AE" w:rsidRDefault="00FF02AE">
            <w:pPr>
              <w:rPr>
                <w:rFonts w:ascii="Times New Roman" w:hAnsi="Times New Roman"/>
                <w:sz w:val="20"/>
                <w:szCs w:val="20"/>
                <w:lang w:val="ru-RU"/>
              </w:rPr>
            </w:pPr>
            <w:r>
              <w:rPr>
                <w:rFonts w:ascii="Times New Roman" w:hAnsi="Times New Roman"/>
                <w:sz w:val="20"/>
                <w:szCs w:val="20"/>
                <w:lang w:val="ru-RU"/>
              </w:rPr>
              <w:t>Котельная передана в 2004г балансовая стоимость 701617 руб., после модернизации и реконструкции – 1676,22 руб.</w:t>
            </w:r>
          </w:p>
          <w:p w:rsidR="00FF02AE" w:rsidRDefault="00FF02AE">
            <w:pPr>
              <w:rPr>
                <w:rFonts w:ascii="Times New Roman" w:hAnsi="Times New Roman"/>
                <w:sz w:val="20"/>
                <w:szCs w:val="20"/>
                <w:lang w:val="ru-RU"/>
              </w:rPr>
            </w:pPr>
            <w:r>
              <w:rPr>
                <w:rFonts w:ascii="Times New Roman" w:hAnsi="Times New Roman"/>
                <w:sz w:val="20"/>
                <w:szCs w:val="20"/>
                <w:lang w:val="ru-RU"/>
              </w:rPr>
              <w:t xml:space="preserve">Тепловые сети1982-1983,2006г. (6063,500 тыс. </w:t>
            </w:r>
            <w:proofErr w:type="spellStart"/>
            <w:r>
              <w:rPr>
                <w:rFonts w:ascii="Times New Roman" w:hAnsi="Times New Roman"/>
                <w:sz w:val="20"/>
                <w:szCs w:val="20"/>
                <w:lang w:val="ru-RU"/>
              </w:rPr>
              <w:t>руб</w:t>
            </w:r>
            <w:proofErr w:type="spellEnd"/>
            <w:r>
              <w:rPr>
                <w:rFonts w:ascii="Times New Roman" w:hAnsi="Times New Roman"/>
                <w:sz w:val="20"/>
                <w:szCs w:val="20"/>
                <w:lang w:val="ru-RU"/>
              </w:rPr>
              <w:t xml:space="preserve"> – балансовая стоимость;</w:t>
            </w:r>
          </w:p>
          <w:p w:rsidR="00FF02AE" w:rsidRDefault="00FF02AE">
            <w:pPr>
              <w:rPr>
                <w:rFonts w:ascii="Times New Roman" w:hAnsi="Times New Roman"/>
                <w:sz w:val="20"/>
                <w:szCs w:val="20"/>
                <w:lang w:val="ru-RU"/>
              </w:rPr>
            </w:pPr>
          </w:p>
        </w:tc>
        <w:tc>
          <w:tcPr>
            <w:tcW w:w="898" w:type="dxa"/>
            <w:tcBorders>
              <w:top w:val="single" w:sz="6" w:space="0" w:color="C0C0C0"/>
              <w:left w:val="single" w:sz="6" w:space="0" w:color="C0C0C0"/>
              <w:bottom w:val="single" w:sz="6" w:space="0" w:color="C0C0C0"/>
              <w:right w:val="single" w:sz="6" w:space="0" w:color="C0C0C0"/>
            </w:tcBorders>
          </w:tcPr>
          <w:p w:rsidR="00FF02AE" w:rsidRDefault="00FF02AE">
            <w:pPr>
              <w:rPr>
                <w:rFonts w:ascii="Times New Roman" w:hAnsi="Times New Roman"/>
                <w:color w:val="000000"/>
                <w:sz w:val="20"/>
                <w:szCs w:val="20"/>
                <w:highlight w:val="yellow"/>
                <w:lang w:val="ru-RU"/>
              </w:rPr>
            </w:pPr>
            <w:r>
              <w:rPr>
                <w:rFonts w:ascii="Times New Roman" w:hAnsi="Times New Roman"/>
                <w:color w:val="000000"/>
                <w:sz w:val="20"/>
                <w:szCs w:val="20"/>
                <w:lang w:val="ru-RU"/>
              </w:rPr>
              <w:t xml:space="preserve">      </w:t>
            </w:r>
          </w:p>
          <w:p w:rsidR="00FF02AE" w:rsidRDefault="00FF02AE">
            <w:pPr>
              <w:rPr>
                <w:rFonts w:ascii="Times New Roman" w:hAnsi="Times New Roman"/>
                <w:sz w:val="20"/>
                <w:szCs w:val="20"/>
                <w:highlight w:val="yellow"/>
                <w:lang w:val="ru-RU"/>
              </w:rPr>
            </w:pPr>
          </w:p>
          <w:p w:rsidR="00FF02AE" w:rsidRDefault="00FF02AE">
            <w:pPr>
              <w:rPr>
                <w:rFonts w:ascii="Times New Roman" w:hAnsi="Times New Roman"/>
                <w:sz w:val="20"/>
                <w:szCs w:val="20"/>
                <w:highlight w:val="yellow"/>
                <w:lang w:val="ru-RU"/>
              </w:rPr>
            </w:pPr>
          </w:p>
          <w:p w:rsidR="00FF02AE" w:rsidRDefault="00FF02AE">
            <w:pPr>
              <w:rPr>
                <w:rFonts w:ascii="Times New Roman" w:hAnsi="Times New Roman"/>
                <w:sz w:val="20"/>
                <w:szCs w:val="20"/>
                <w:highlight w:val="yellow"/>
                <w:lang w:val="ru-RU"/>
              </w:rPr>
            </w:pPr>
          </w:p>
          <w:p w:rsidR="00FF02AE" w:rsidRDefault="00FF02AE">
            <w:pPr>
              <w:rPr>
                <w:rFonts w:ascii="Times New Roman" w:hAnsi="Times New Roman"/>
                <w:sz w:val="20"/>
                <w:szCs w:val="20"/>
                <w:highlight w:val="yellow"/>
                <w:lang w:val="ru-RU"/>
              </w:rPr>
            </w:pPr>
          </w:p>
          <w:p w:rsidR="00FF02AE" w:rsidRDefault="00FF02AE">
            <w:pPr>
              <w:rPr>
                <w:rFonts w:ascii="Times New Roman" w:hAnsi="Times New Roman"/>
                <w:sz w:val="20"/>
                <w:szCs w:val="20"/>
                <w:highlight w:val="yellow"/>
                <w:lang w:val="ru-RU"/>
              </w:rPr>
            </w:pPr>
          </w:p>
          <w:p w:rsidR="00FF02AE" w:rsidRDefault="00FF02AE">
            <w:pPr>
              <w:rPr>
                <w:rFonts w:ascii="Times New Roman" w:hAnsi="Times New Roman"/>
                <w:sz w:val="20"/>
                <w:szCs w:val="20"/>
                <w:highlight w:val="yellow"/>
                <w:lang w:val="ru-RU"/>
              </w:rPr>
            </w:pPr>
          </w:p>
          <w:p w:rsidR="00FF02AE" w:rsidRDefault="00FF02AE">
            <w:pPr>
              <w:rPr>
                <w:rFonts w:ascii="Times New Roman" w:hAnsi="Times New Roman"/>
                <w:sz w:val="20"/>
                <w:szCs w:val="20"/>
                <w:highlight w:val="yellow"/>
                <w:lang w:val="ru-RU"/>
              </w:rPr>
            </w:pPr>
          </w:p>
          <w:p w:rsidR="00FF02AE" w:rsidRDefault="00FF02AE">
            <w:pPr>
              <w:rPr>
                <w:rFonts w:ascii="Times New Roman" w:hAnsi="Times New Roman"/>
                <w:sz w:val="20"/>
                <w:szCs w:val="20"/>
                <w:highlight w:val="yellow"/>
                <w:lang w:val="ru-RU"/>
              </w:rPr>
            </w:pPr>
          </w:p>
          <w:p w:rsidR="00FF02AE" w:rsidRDefault="00FF02AE">
            <w:pPr>
              <w:rPr>
                <w:rFonts w:ascii="Times New Roman" w:hAnsi="Times New Roman"/>
                <w:sz w:val="20"/>
                <w:szCs w:val="20"/>
                <w:highlight w:val="yellow"/>
                <w:lang w:val="ru-RU"/>
              </w:rPr>
            </w:pPr>
          </w:p>
          <w:p w:rsidR="00FF02AE" w:rsidRDefault="00FF02AE">
            <w:pPr>
              <w:rPr>
                <w:rFonts w:ascii="Times New Roman" w:hAnsi="Times New Roman"/>
                <w:sz w:val="20"/>
                <w:szCs w:val="20"/>
                <w:highlight w:val="yellow"/>
                <w:lang w:val="ru-RU"/>
              </w:rPr>
            </w:pPr>
          </w:p>
          <w:p w:rsidR="00FF02AE" w:rsidRDefault="00FF02AE">
            <w:pPr>
              <w:jc w:val="center"/>
              <w:rPr>
                <w:rFonts w:ascii="Times New Roman" w:hAnsi="Times New Roman"/>
                <w:sz w:val="20"/>
                <w:szCs w:val="20"/>
                <w:highlight w:val="yellow"/>
                <w:lang w:val="ru-RU"/>
              </w:rPr>
            </w:pPr>
            <w:r>
              <w:rPr>
                <w:rFonts w:ascii="Times New Roman" w:hAnsi="Times New Roman"/>
                <w:sz w:val="20"/>
                <w:szCs w:val="20"/>
                <w:lang w:val="ru-RU"/>
              </w:rPr>
              <w:t>19,0</w:t>
            </w:r>
          </w:p>
          <w:p w:rsidR="00FF02AE" w:rsidRDefault="00FF02AE">
            <w:pPr>
              <w:rPr>
                <w:rFonts w:ascii="Times New Roman" w:hAnsi="Times New Roman"/>
                <w:sz w:val="20"/>
                <w:szCs w:val="20"/>
                <w:highlight w:val="yellow"/>
                <w:lang w:val="ru-RU"/>
              </w:rPr>
            </w:pPr>
          </w:p>
          <w:p w:rsidR="00FF02AE" w:rsidRDefault="00FF02AE">
            <w:pPr>
              <w:rPr>
                <w:rFonts w:ascii="Times New Roman" w:hAnsi="Times New Roman"/>
                <w:sz w:val="20"/>
                <w:szCs w:val="20"/>
                <w:highlight w:val="yellow"/>
                <w:lang w:val="ru-RU"/>
              </w:rPr>
            </w:pPr>
          </w:p>
          <w:p w:rsidR="00FF02AE" w:rsidRDefault="00FF02AE">
            <w:pPr>
              <w:rPr>
                <w:rFonts w:ascii="Times New Roman" w:hAnsi="Times New Roman"/>
                <w:sz w:val="20"/>
                <w:szCs w:val="20"/>
                <w:highlight w:val="yellow"/>
                <w:lang w:val="ru-RU"/>
              </w:rPr>
            </w:pPr>
          </w:p>
          <w:p w:rsidR="00FF02AE" w:rsidRDefault="00FF02AE">
            <w:pPr>
              <w:jc w:val="center"/>
              <w:rPr>
                <w:rFonts w:ascii="Times New Roman" w:hAnsi="Times New Roman"/>
                <w:sz w:val="20"/>
                <w:szCs w:val="20"/>
                <w:highlight w:val="yellow"/>
                <w:lang w:val="ru-RU"/>
              </w:rPr>
            </w:pPr>
          </w:p>
          <w:p w:rsidR="00FF02AE" w:rsidRDefault="00FF02AE">
            <w:pPr>
              <w:rPr>
                <w:rFonts w:ascii="Times New Roman" w:hAnsi="Times New Roman"/>
                <w:sz w:val="20"/>
                <w:szCs w:val="20"/>
                <w:highlight w:val="yellow"/>
                <w:lang w:val="ru-RU"/>
              </w:rPr>
            </w:pPr>
          </w:p>
          <w:p w:rsidR="00FF02AE" w:rsidRDefault="00FF02AE">
            <w:pPr>
              <w:rPr>
                <w:rFonts w:ascii="Times New Roman" w:hAnsi="Times New Roman"/>
                <w:sz w:val="20"/>
                <w:szCs w:val="20"/>
                <w:highlight w:val="yellow"/>
                <w:lang w:val="ru-RU"/>
              </w:rPr>
            </w:pPr>
          </w:p>
          <w:p w:rsidR="00FF02AE" w:rsidRDefault="00FF02AE">
            <w:pPr>
              <w:rPr>
                <w:rFonts w:ascii="Times New Roman" w:hAnsi="Times New Roman"/>
                <w:sz w:val="20"/>
                <w:szCs w:val="20"/>
                <w:highlight w:val="yellow"/>
                <w:lang w:val="ru-RU"/>
              </w:rPr>
            </w:pPr>
          </w:p>
          <w:p w:rsidR="00FF02AE" w:rsidRDefault="00FF02AE">
            <w:pPr>
              <w:rPr>
                <w:rFonts w:ascii="Times New Roman" w:hAnsi="Times New Roman"/>
                <w:sz w:val="20"/>
                <w:szCs w:val="20"/>
                <w:highlight w:val="yellow"/>
                <w:lang w:val="ru-RU"/>
              </w:rPr>
            </w:pPr>
          </w:p>
          <w:p w:rsidR="00FF02AE" w:rsidRDefault="00FF02AE">
            <w:pPr>
              <w:rPr>
                <w:rFonts w:ascii="Times New Roman" w:hAnsi="Times New Roman"/>
                <w:sz w:val="20"/>
                <w:szCs w:val="20"/>
                <w:highlight w:val="yellow"/>
                <w:lang w:val="ru-RU"/>
              </w:rPr>
            </w:pPr>
            <w:r>
              <w:rPr>
                <w:rFonts w:ascii="Times New Roman" w:hAnsi="Times New Roman"/>
                <w:sz w:val="20"/>
                <w:szCs w:val="20"/>
                <w:lang w:val="ru-RU"/>
              </w:rPr>
              <w:t>31,2</w:t>
            </w:r>
          </w:p>
        </w:tc>
        <w:tc>
          <w:tcPr>
            <w:tcW w:w="1082" w:type="dxa"/>
            <w:tcBorders>
              <w:top w:val="single" w:sz="6" w:space="0" w:color="C0C0C0"/>
              <w:left w:val="single" w:sz="6" w:space="0" w:color="C0C0C0"/>
              <w:bottom w:val="single" w:sz="6" w:space="0" w:color="C0C0C0"/>
              <w:right w:val="single" w:sz="6" w:space="0" w:color="C0C0C0"/>
            </w:tcBorders>
          </w:tcPr>
          <w:p w:rsidR="00FF02AE" w:rsidRDefault="00FF02AE">
            <w:pPr>
              <w:rPr>
                <w:rFonts w:ascii="Times New Roman" w:hAnsi="Times New Roman"/>
                <w:sz w:val="20"/>
                <w:szCs w:val="20"/>
                <w:lang w:val="ru-RU"/>
              </w:rPr>
            </w:pPr>
          </w:p>
          <w:p w:rsidR="00FF02AE" w:rsidRDefault="00FF02AE">
            <w:pPr>
              <w:rPr>
                <w:rFonts w:ascii="Times New Roman" w:hAnsi="Times New Roman"/>
                <w:sz w:val="20"/>
                <w:szCs w:val="20"/>
                <w:lang w:val="ru-RU"/>
              </w:rPr>
            </w:pPr>
          </w:p>
          <w:p w:rsidR="00FF02AE" w:rsidRDefault="00FF02AE">
            <w:pPr>
              <w:rPr>
                <w:rFonts w:ascii="Times New Roman" w:hAnsi="Times New Roman"/>
                <w:sz w:val="20"/>
                <w:szCs w:val="20"/>
                <w:lang w:val="ru-RU"/>
              </w:rPr>
            </w:pPr>
          </w:p>
          <w:p w:rsidR="00FF02AE" w:rsidRDefault="00FF02AE">
            <w:pPr>
              <w:rPr>
                <w:rFonts w:ascii="Times New Roman" w:hAnsi="Times New Roman"/>
                <w:sz w:val="20"/>
                <w:szCs w:val="20"/>
                <w:lang w:val="ru-RU"/>
              </w:rPr>
            </w:pPr>
          </w:p>
          <w:p w:rsidR="00FF02AE" w:rsidRDefault="00FF02AE">
            <w:pPr>
              <w:rPr>
                <w:rFonts w:ascii="Times New Roman" w:hAnsi="Times New Roman"/>
                <w:sz w:val="20"/>
                <w:szCs w:val="20"/>
                <w:lang w:val="ru-RU"/>
              </w:rPr>
            </w:pPr>
          </w:p>
          <w:p w:rsidR="00FF02AE" w:rsidRDefault="00FF02AE">
            <w:pPr>
              <w:rPr>
                <w:rFonts w:ascii="Times New Roman" w:hAnsi="Times New Roman"/>
                <w:sz w:val="20"/>
                <w:szCs w:val="20"/>
                <w:lang w:val="ru-RU"/>
              </w:rPr>
            </w:pPr>
          </w:p>
          <w:p w:rsidR="00FF02AE" w:rsidRDefault="00FF02AE">
            <w:pPr>
              <w:rPr>
                <w:rFonts w:ascii="Times New Roman" w:hAnsi="Times New Roman"/>
                <w:sz w:val="20"/>
                <w:szCs w:val="20"/>
                <w:lang w:val="ru-RU"/>
              </w:rPr>
            </w:pPr>
          </w:p>
          <w:p w:rsidR="00FF02AE" w:rsidRDefault="00FF02AE">
            <w:pPr>
              <w:rPr>
                <w:rFonts w:ascii="Times New Roman" w:hAnsi="Times New Roman"/>
                <w:sz w:val="20"/>
                <w:szCs w:val="20"/>
                <w:lang w:val="ru-RU"/>
              </w:rPr>
            </w:pPr>
          </w:p>
          <w:p w:rsidR="00FF02AE" w:rsidRDefault="00FF02AE">
            <w:pPr>
              <w:rPr>
                <w:rFonts w:ascii="Times New Roman" w:hAnsi="Times New Roman"/>
                <w:sz w:val="20"/>
                <w:szCs w:val="20"/>
                <w:lang w:val="ru-RU"/>
              </w:rPr>
            </w:pPr>
          </w:p>
          <w:p w:rsidR="00FF02AE" w:rsidRDefault="00FF02AE">
            <w:pPr>
              <w:rPr>
                <w:rFonts w:ascii="Times New Roman" w:hAnsi="Times New Roman"/>
                <w:sz w:val="20"/>
                <w:szCs w:val="20"/>
                <w:lang w:val="ru-RU"/>
              </w:rPr>
            </w:pPr>
          </w:p>
          <w:p w:rsidR="00FF02AE" w:rsidRDefault="00FF02AE">
            <w:pPr>
              <w:rPr>
                <w:rFonts w:ascii="Times New Roman" w:hAnsi="Times New Roman"/>
                <w:sz w:val="20"/>
                <w:szCs w:val="20"/>
                <w:lang w:val="ru-RU"/>
              </w:rPr>
            </w:pPr>
          </w:p>
          <w:p w:rsidR="00FF02AE" w:rsidRDefault="00FF02AE">
            <w:pPr>
              <w:rPr>
                <w:rFonts w:ascii="Times New Roman" w:hAnsi="Times New Roman"/>
                <w:sz w:val="20"/>
                <w:szCs w:val="20"/>
                <w:lang w:val="ru-RU"/>
              </w:rPr>
            </w:pPr>
          </w:p>
          <w:p w:rsidR="00FF02AE" w:rsidRDefault="00FF02AE">
            <w:pPr>
              <w:rPr>
                <w:rFonts w:ascii="Times New Roman" w:hAnsi="Times New Roman"/>
                <w:sz w:val="20"/>
                <w:szCs w:val="20"/>
                <w:lang w:val="ru-RU"/>
              </w:rPr>
            </w:pPr>
          </w:p>
          <w:p w:rsidR="00FF02AE" w:rsidRDefault="00FF02AE">
            <w:pPr>
              <w:rPr>
                <w:rFonts w:ascii="Times New Roman" w:hAnsi="Times New Roman"/>
                <w:sz w:val="20"/>
                <w:szCs w:val="20"/>
                <w:lang w:val="ru-RU"/>
              </w:rPr>
            </w:pPr>
          </w:p>
          <w:p w:rsidR="00FF02AE" w:rsidRDefault="00FF02AE">
            <w:pPr>
              <w:rPr>
                <w:rFonts w:ascii="Times New Roman" w:hAnsi="Times New Roman"/>
                <w:sz w:val="20"/>
                <w:szCs w:val="20"/>
                <w:lang w:val="ru-RU"/>
              </w:rPr>
            </w:pPr>
          </w:p>
          <w:p w:rsidR="00FF02AE" w:rsidRDefault="00FF02AE">
            <w:pPr>
              <w:rPr>
                <w:rFonts w:ascii="Times New Roman" w:hAnsi="Times New Roman"/>
                <w:sz w:val="20"/>
                <w:szCs w:val="20"/>
                <w:lang w:val="ru-RU"/>
              </w:rPr>
            </w:pPr>
          </w:p>
          <w:p w:rsidR="00FF02AE" w:rsidRDefault="00FF02AE">
            <w:pPr>
              <w:rPr>
                <w:rFonts w:ascii="Times New Roman" w:hAnsi="Times New Roman"/>
                <w:sz w:val="20"/>
                <w:szCs w:val="20"/>
                <w:lang w:val="ru-RU"/>
              </w:rPr>
            </w:pPr>
          </w:p>
          <w:p w:rsidR="00FF02AE" w:rsidRDefault="00FF02AE">
            <w:pPr>
              <w:rPr>
                <w:rFonts w:ascii="Times New Roman" w:hAnsi="Times New Roman"/>
                <w:sz w:val="20"/>
                <w:szCs w:val="20"/>
                <w:lang w:val="ru-RU"/>
              </w:rPr>
            </w:pPr>
          </w:p>
          <w:p w:rsidR="00FF02AE" w:rsidRDefault="00FF02AE">
            <w:pPr>
              <w:rPr>
                <w:rFonts w:ascii="Times New Roman" w:hAnsi="Times New Roman"/>
                <w:sz w:val="20"/>
                <w:szCs w:val="20"/>
                <w:lang w:val="ru-RU"/>
              </w:rPr>
            </w:pPr>
          </w:p>
          <w:p w:rsidR="00FF02AE" w:rsidRDefault="00FF02AE">
            <w:pPr>
              <w:rPr>
                <w:rFonts w:ascii="Times New Roman" w:hAnsi="Times New Roman"/>
                <w:sz w:val="20"/>
                <w:szCs w:val="20"/>
                <w:lang w:val="ru-RU"/>
              </w:rPr>
            </w:pPr>
            <w:r>
              <w:rPr>
                <w:rFonts w:ascii="Times New Roman" w:hAnsi="Times New Roman"/>
                <w:sz w:val="20"/>
                <w:szCs w:val="20"/>
                <w:lang w:val="ru-RU"/>
              </w:rPr>
              <w:t>15,2</w:t>
            </w:r>
          </w:p>
          <w:p w:rsidR="00FF02AE" w:rsidRDefault="00FF02AE">
            <w:pPr>
              <w:rPr>
                <w:rFonts w:ascii="Times New Roman" w:hAnsi="Times New Roman"/>
                <w:sz w:val="20"/>
                <w:szCs w:val="20"/>
                <w:lang w:val="ru-RU"/>
              </w:rPr>
            </w:pPr>
          </w:p>
          <w:p w:rsidR="00FF02AE" w:rsidRDefault="00FF02AE">
            <w:pPr>
              <w:rPr>
                <w:rFonts w:ascii="Times New Roman" w:hAnsi="Times New Roman"/>
                <w:sz w:val="20"/>
                <w:szCs w:val="20"/>
                <w:lang w:val="ru-RU"/>
              </w:rPr>
            </w:pPr>
            <w:r>
              <w:rPr>
                <w:rFonts w:ascii="Times New Roman" w:hAnsi="Times New Roman"/>
                <w:sz w:val="20"/>
                <w:szCs w:val="20"/>
                <w:lang w:val="ru-RU"/>
              </w:rPr>
              <w:t>16,6</w:t>
            </w:r>
          </w:p>
        </w:tc>
        <w:tc>
          <w:tcPr>
            <w:tcW w:w="4500" w:type="dxa"/>
            <w:tcBorders>
              <w:top w:val="single" w:sz="6" w:space="0" w:color="C0C0C0"/>
              <w:left w:val="single" w:sz="6" w:space="0" w:color="C0C0C0"/>
              <w:bottom w:val="single" w:sz="6" w:space="0" w:color="C0C0C0"/>
              <w:right w:val="single" w:sz="4" w:space="0" w:color="C0C0C0"/>
            </w:tcBorders>
            <w:hideMark/>
          </w:tcPr>
          <w:p w:rsidR="00FF02AE" w:rsidRDefault="00FF02AE">
            <w:pPr>
              <w:shd w:val="clear" w:color="auto" w:fill="FFFFFF"/>
              <w:jc w:val="both"/>
              <w:rPr>
                <w:rFonts w:ascii="Times New Roman" w:hAnsi="Times New Roman"/>
                <w:spacing w:val="5"/>
                <w:sz w:val="20"/>
                <w:szCs w:val="20"/>
                <w:lang w:val="ru-RU"/>
              </w:rPr>
            </w:pPr>
            <w:r>
              <w:rPr>
                <w:rFonts w:ascii="Times New Roman" w:hAnsi="Times New Roman"/>
                <w:color w:val="000000"/>
                <w:spacing w:val="1"/>
                <w:sz w:val="20"/>
                <w:szCs w:val="20"/>
                <w:lang w:val="ru-RU"/>
              </w:rPr>
              <w:t xml:space="preserve">Период времени, прошедший со дня ввода объекта в эксплуатацию до даты проведения мониторинга. </w:t>
            </w:r>
            <w:r>
              <w:rPr>
                <w:rFonts w:ascii="Times New Roman" w:hAnsi="Times New Roman"/>
                <w:spacing w:val="5"/>
                <w:sz w:val="20"/>
                <w:szCs w:val="20"/>
                <w:lang w:val="ru-RU"/>
              </w:rPr>
              <w:t xml:space="preserve">Период времени со дня ввода объекта в эксплуатацию до окончания периода, в </w:t>
            </w:r>
            <w:r>
              <w:rPr>
                <w:rFonts w:ascii="Times New Roman" w:hAnsi="Times New Roman"/>
                <w:spacing w:val="4"/>
                <w:sz w:val="20"/>
                <w:szCs w:val="20"/>
                <w:lang w:val="ru-RU"/>
              </w:rPr>
              <w:t>котором оборудование может эксплуатироваться, определенного в соответствии с</w:t>
            </w:r>
            <w:r>
              <w:rPr>
                <w:rFonts w:ascii="Times New Roman" w:hAnsi="Times New Roman"/>
                <w:sz w:val="20"/>
                <w:szCs w:val="20"/>
                <w:lang w:val="ru-RU"/>
              </w:rPr>
              <w:t xml:space="preserve"> </w:t>
            </w:r>
            <w:r>
              <w:rPr>
                <w:rFonts w:ascii="Times New Roman" w:hAnsi="Times New Roman"/>
                <w:spacing w:val="3"/>
                <w:sz w:val="20"/>
                <w:szCs w:val="20"/>
                <w:lang w:val="ru-RU"/>
              </w:rPr>
              <w:t>паспортными характеристиками или нормами амортизационных отчислений.</w:t>
            </w:r>
            <w:r>
              <w:rPr>
                <w:rFonts w:ascii="Times New Roman" w:hAnsi="Times New Roman"/>
                <w:spacing w:val="5"/>
                <w:sz w:val="20"/>
                <w:szCs w:val="20"/>
                <w:lang w:val="ru-RU"/>
              </w:rPr>
              <w:t xml:space="preserve"> </w:t>
            </w:r>
          </w:p>
          <w:p w:rsidR="00FF02AE" w:rsidRDefault="00FF02AE">
            <w:pPr>
              <w:shd w:val="clear" w:color="auto" w:fill="FFFFFF"/>
              <w:jc w:val="both"/>
              <w:rPr>
                <w:rFonts w:ascii="Times New Roman" w:hAnsi="Times New Roman"/>
                <w:color w:val="000000"/>
                <w:spacing w:val="1"/>
                <w:sz w:val="20"/>
                <w:szCs w:val="20"/>
                <w:lang w:val="ru-RU"/>
              </w:rPr>
            </w:pPr>
            <w:r>
              <w:rPr>
                <w:rFonts w:ascii="Times New Roman" w:hAnsi="Times New Roman"/>
                <w:spacing w:val="5"/>
                <w:sz w:val="20"/>
                <w:szCs w:val="20"/>
                <w:lang w:val="ru-RU"/>
              </w:rPr>
              <w:t>Оценочный период времени от даты окончания нормативного срока службы до</w:t>
            </w:r>
            <w:r>
              <w:rPr>
                <w:rFonts w:ascii="Times New Roman" w:hAnsi="Times New Roman"/>
                <w:spacing w:val="5"/>
                <w:sz w:val="20"/>
                <w:szCs w:val="20"/>
                <w:lang w:val="ru-RU"/>
              </w:rPr>
              <w:br/>
              <w:t xml:space="preserve">окончания периода, в котором оборудование может эксплуатироваться. Учитывается для оборудования и сооружений, для которых фактический срок </w:t>
            </w:r>
            <w:r>
              <w:rPr>
                <w:rFonts w:ascii="Times New Roman" w:hAnsi="Times New Roman"/>
                <w:spacing w:val="3"/>
                <w:sz w:val="20"/>
                <w:szCs w:val="20"/>
                <w:lang w:val="ru-RU"/>
              </w:rPr>
              <w:t>службы превысил нормативный.</w:t>
            </w:r>
          </w:p>
        </w:tc>
      </w:tr>
      <w:tr w:rsidR="00FF02AE" w:rsidTr="00FF02AE">
        <w:tc>
          <w:tcPr>
            <w:tcW w:w="1958" w:type="dxa"/>
            <w:tcBorders>
              <w:top w:val="single" w:sz="6" w:space="0" w:color="C0C0C0"/>
              <w:left w:val="single" w:sz="4" w:space="0" w:color="C0C0C0"/>
              <w:bottom w:val="single" w:sz="4" w:space="0" w:color="C0C0C0"/>
              <w:right w:val="single" w:sz="6" w:space="0" w:color="C0C0C0"/>
            </w:tcBorders>
            <w:hideMark/>
          </w:tcPr>
          <w:p w:rsidR="00FF02AE" w:rsidRDefault="00FF02AE">
            <w:pPr>
              <w:jc w:val="both"/>
              <w:rPr>
                <w:rFonts w:ascii="Times New Roman" w:hAnsi="Times New Roman"/>
                <w:color w:val="000000"/>
                <w:sz w:val="20"/>
                <w:szCs w:val="20"/>
                <w:lang w:val="ru-RU"/>
              </w:rPr>
            </w:pPr>
            <w:r>
              <w:rPr>
                <w:rFonts w:ascii="Times New Roman" w:hAnsi="Times New Roman"/>
                <w:iCs/>
                <w:color w:val="323232"/>
                <w:spacing w:val="-2"/>
                <w:sz w:val="20"/>
                <w:szCs w:val="20"/>
                <w:lang w:val="ru-RU"/>
              </w:rPr>
              <w:t xml:space="preserve">Доля потребителей в жилых домах, обеспеченных доступом к </w:t>
            </w:r>
            <w:r>
              <w:rPr>
                <w:rFonts w:ascii="Times New Roman" w:hAnsi="Times New Roman"/>
                <w:iCs/>
                <w:color w:val="323232"/>
                <w:spacing w:val="-1"/>
                <w:sz w:val="20"/>
                <w:szCs w:val="20"/>
                <w:lang w:val="ru-RU"/>
              </w:rPr>
              <w:t>коммунальной инфраструктуре, %</w:t>
            </w:r>
          </w:p>
        </w:tc>
        <w:tc>
          <w:tcPr>
            <w:tcW w:w="2362" w:type="dxa"/>
            <w:tcBorders>
              <w:top w:val="single" w:sz="6" w:space="0" w:color="C0C0C0"/>
              <w:left w:val="single" w:sz="6" w:space="0" w:color="C0C0C0"/>
              <w:bottom w:val="single" w:sz="4" w:space="0" w:color="C0C0C0"/>
              <w:right w:val="single" w:sz="6" w:space="0" w:color="C0C0C0"/>
            </w:tcBorders>
            <w:hideMark/>
          </w:tcPr>
          <w:p w:rsidR="00FF02AE" w:rsidRDefault="00FF02AE">
            <w:pPr>
              <w:jc w:val="both"/>
              <w:rPr>
                <w:rFonts w:ascii="Times New Roman" w:hAnsi="Times New Roman"/>
                <w:spacing w:val="3"/>
                <w:sz w:val="20"/>
                <w:szCs w:val="20"/>
                <w:lang w:val="ru-RU"/>
              </w:rPr>
            </w:pPr>
            <w:r>
              <w:rPr>
                <w:rFonts w:ascii="Times New Roman" w:hAnsi="Times New Roman"/>
                <w:spacing w:val="5"/>
                <w:sz w:val="20"/>
                <w:szCs w:val="20"/>
                <w:lang w:val="ru-RU"/>
              </w:rPr>
              <w:t xml:space="preserve">Отношение численности населения, получающего </w:t>
            </w:r>
            <w:r>
              <w:rPr>
                <w:rFonts w:ascii="Times New Roman" w:hAnsi="Times New Roman"/>
                <w:spacing w:val="3"/>
                <w:sz w:val="20"/>
                <w:szCs w:val="20"/>
                <w:lang w:val="ru-RU"/>
              </w:rPr>
              <w:t xml:space="preserve">коммунальные услуги, к численности </w:t>
            </w:r>
            <w:r>
              <w:rPr>
                <w:rFonts w:ascii="Times New Roman" w:hAnsi="Times New Roman"/>
                <w:spacing w:val="3"/>
                <w:sz w:val="20"/>
                <w:szCs w:val="20"/>
                <w:lang w:val="ru-RU"/>
              </w:rPr>
              <w:lastRenderedPageBreak/>
              <w:t>населения муниципального образования.</w:t>
            </w:r>
          </w:p>
          <w:p w:rsidR="00FF02AE" w:rsidRDefault="00FF02AE">
            <w:pPr>
              <w:jc w:val="both"/>
              <w:rPr>
                <w:rFonts w:ascii="Times New Roman" w:hAnsi="Times New Roman"/>
                <w:spacing w:val="3"/>
                <w:sz w:val="20"/>
                <w:szCs w:val="20"/>
              </w:rPr>
            </w:pPr>
            <w:r>
              <w:rPr>
                <w:rFonts w:ascii="Times New Roman" w:hAnsi="Times New Roman"/>
                <w:spacing w:val="3"/>
                <w:sz w:val="20"/>
                <w:szCs w:val="20"/>
              </w:rPr>
              <w:t>(</w:t>
            </w:r>
            <w:r>
              <w:rPr>
                <w:rFonts w:ascii="Times New Roman" w:hAnsi="Times New Roman"/>
                <w:spacing w:val="3"/>
                <w:sz w:val="20"/>
                <w:szCs w:val="20"/>
                <w:lang w:val="ru-RU"/>
              </w:rPr>
              <w:t>272</w:t>
            </w:r>
            <w:r>
              <w:rPr>
                <w:rFonts w:ascii="Times New Roman" w:hAnsi="Times New Roman"/>
                <w:spacing w:val="3"/>
                <w:sz w:val="20"/>
                <w:szCs w:val="20"/>
              </w:rPr>
              <w:t>/</w:t>
            </w:r>
            <w:r>
              <w:rPr>
                <w:rFonts w:ascii="Times New Roman" w:hAnsi="Times New Roman"/>
                <w:spacing w:val="3"/>
                <w:sz w:val="20"/>
                <w:szCs w:val="20"/>
                <w:lang w:val="ru-RU"/>
              </w:rPr>
              <w:t>976</w:t>
            </w:r>
            <w:r>
              <w:rPr>
                <w:rFonts w:ascii="Times New Roman" w:hAnsi="Times New Roman"/>
                <w:spacing w:val="3"/>
                <w:sz w:val="20"/>
                <w:szCs w:val="20"/>
              </w:rPr>
              <w:t>)</w:t>
            </w:r>
          </w:p>
          <w:p w:rsidR="00FF02AE" w:rsidRDefault="00FF02AE">
            <w:pPr>
              <w:jc w:val="both"/>
              <w:rPr>
                <w:rFonts w:ascii="Times New Roman" w:hAnsi="Times New Roman"/>
                <w:sz w:val="20"/>
                <w:szCs w:val="20"/>
              </w:rPr>
            </w:pPr>
            <w:r>
              <w:rPr>
                <w:rFonts w:ascii="Times New Roman" w:hAnsi="Times New Roman"/>
                <w:spacing w:val="3"/>
                <w:sz w:val="20"/>
                <w:szCs w:val="20"/>
              </w:rPr>
              <w:t>(</w:t>
            </w:r>
            <w:r>
              <w:rPr>
                <w:rFonts w:ascii="Times New Roman" w:hAnsi="Times New Roman"/>
                <w:spacing w:val="3"/>
                <w:sz w:val="20"/>
                <w:szCs w:val="20"/>
                <w:lang w:val="ru-RU"/>
              </w:rPr>
              <w:t>312</w:t>
            </w:r>
            <w:r>
              <w:rPr>
                <w:rFonts w:ascii="Times New Roman" w:hAnsi="Times New Roman"/>
                <w:spacing w:val="3"/>
                <w:sz w:val="20"/>
                <w:szCs w:val="20"/>
              </w:rPr>
              <w:t>/</w:t>
            </w:r>
            <w:r>
              <w:rPr>
                <w:rFonts w:ascii="Times New Roman" w:hAnsi="Times New Roman"/>
                <w:spacing w:val="3"/>
                <w:sz w:val="20"/>
                <w:szCs w:val="20"/>
                <w:lang w:val="ru-RU"/>
              </w:rPr>
              <w:t>976</w:t>
            </w:r>
            <w:r>
              <w:rPr>
                <w:rFonts w:ascii="Times New Roman" w:hAnsi="Times New Roman"/>
                <w:spacing w:val="3"/>
                <w:sz w:val="20"/>
                <w:szCs w:val="20"/>
              </w:rPr>
              <w:t>)</w:t>
            </w:r>
          </w:p>
        </w:tc>
        <w:tc>
          <w:tcPr>
            <w:tcW w:w="898" w:type="dxa"/>
            <w:tcBorders>
              <w:top w:val="single" w:sz="6" w:space="0" w:color="C0C0C0"/>
              <w:left w:val="single" w:sz="6" w:space="0" w:color="C0C0C0"/>
              <w:bottom w:val="single" w:sz="4" w:space="0" w:color="C0C0C0"/>
              <w:right w:val="single" w:sz="6" w:space="0" w:color="C0C0C0"/>
            </w:tcBorders>
          </w:tcPr>
          <w:p w:rsidR="00FF02AE" w:rsidRDefault="00FF02AE">
            <w:pPr>
              <w:jc w:val="center"/>
              <w:rPr>
                <w:rFonts w:ascii="Times New Roman" w:hAnsi="Times New Roman"/>
                <w:sz w:val="20"/>
                <w:szCs w:val="20"/>
              </w:rPr>
            </w:pPr>
          </w:p>
          <w:p w:rsidR="00FF02AE" w:rsidRDefault="00FF02AE">
            <w:pPr>
              <w:jc w:val="center"/>
              <w:rPr>
                <w:rFonts w:ascii="Times New Roman" w:hAnsi="Times New Roman"/>
                <w:sz w:val="20"/>
                <w:szCs w:val="20"/>
              </w:rPr>
            </w:pPr>
          </w:p>
          <w:p w:rsidR="00FF02AE" w:rsidRDefault="00FF02AE">
            <w:pPr>
              <w:jc w:val="center"/>
              <w:rPr>
                <w:rFonts w:ascii="Times New Roman" w:hAnsi="Times New Roman"/>
                <w:sz w:val="20"/>
                <w:szCs w:val="20"/>
              </w:rPr>
            </w:pPr>
          </w:p>
          <w:p w:rsidR="00FF02AE" w:rsidRDefault="00FF02AE">
            <w:pPr>
              <w:jc w:val="center"/>
              <w:rPr>
                <w:rFonts w:ascii="Times New Roman" w:hAnsi="Times New Roman"/>
                <w:sz w:val="20"/>
                <w:szCs w:val="20"/>
              </w:rPr>
            </w:pPr>
          </w:p>
          <w:p w:rsidR="00FF02AE" w:rsidRDefault="00FF02AE">
            <w:pPr>
              <w:jc w:val="center"/>
              <w:rPr>
                <w:rFonts w:ascii="Times New Roman" w:hAnsi="Times New Roman"/>
                <w:sz w:val="20"/>
                <w:szCs w:val="20"/>
              </w:rPr>
            </w:pPr>
          </w:p>
          <w:p w:rsidR="00FF02AE" w:rsidRDefault="00FF02AE">
            <w:pPr>
              <w:jc w:val="center"/>
              <w:rPr>
                <w:rFonts w:ascii="Times New Roman" w:hAnsi="Times New Roman"/>
                <w:sz w:val="20"/>
                <w:szCs w:val="20"/>
              </w:rPr>
            </w:pPr>
          </w:p>
          <w:p w:rsidR="00FF02AE" w:rsidRDefault="00FF02AE">
            <w:pPr>
              <w:jc w:val="center"/>
              <w:rPr>
                <w:rFonts w:ascii="Times New Roman" w:hAnsi="Times New Roman"/>
                <w:sz w:val="20"/>
                <w:szCs w:val="20"/>
              </w:rPr>
            </w:pPr>
          </w:p>
          <w:p w:rsidR="00FF02AE" w:rsidRDefault="00FF02AE">
            <w:pPr>
              <w:jc w:val="center"/>
              <w:rPr>
                <w:rFonts w:ascii="Times New Roman" w:hAnsi="Times New Roman"/>
                <w:sz w:val="20"/>
                <w:szCs w:val="20"/>
              </w:rPr>
            </w:pPr>
          </w:p>
          <w:p w:rsidR="00FF02AE" w:rsidRDefault="00FF02AE">
            <w:pPr>
              <w:jc w:val="center"/>
              <w:rPr>
                <w:rFonts w:ascii="Times New Roman" w:hAnsi="Times New Roman"/>
                <w:sz w:val="20"/>
                <w:szCs w:val="20"/>
              </w:rPr>
            </w:pPr>
          </w:p>
          <w:p w:rsidR="00FF02AE" w:rsidRDefault="00FF02AE">
            <w:pPr>
              <w:jc w:val="center"/>
              <w:rPr>
                <w:rFonts w:ascii="Times New Roman" w:hAnsi="Times New Roman"/>
                <w:sz w:val="20"/>
                <w:szCs w:val="20"/>
                <w:highlight w:val="yellow"/>
                <w:lang w:val="ru-RU"/>
              </w:rPr>
            </w:pPr>
            <w:r>
              <w:rPr>
                <w:rFonts w:ascii="Times New Roman" w:hAnsi="Times New Roman"/>
                <w:sz w:val="20"/>
                <w:szCs w:val="20"/>
                <w:lang w:val="ru-RU"/>
              </w:rPr>
              <w:t>15</w:t>
            </w:r>
          </w:p>
        </w:tc>
        <w:tc>
          <w:tcPr>
            <w:tcW w:w="1082" w:type="dxa"/>
            <w:tcBorders>
              <w:top w:val="single" w:sz="6" w:space="0" w:color="C0C0C0"/>
              <w:left w:val="single" w:sz="6" w:space="0" w:color="C0C0C0"/>
              <w:bottom w:val="single" w:sz="4" w:space="0" w:color="C0C0C0"/>
              <w:right w:val="single" w:sz="6" w:space="0" w:color="C0C0C0"/>
            </w:tcBorders>
          </w:tcPr>
          <w:p w:rsidR="00FF02AE" w:rsidRDefault="00FF02AE">
            <w:pPr>
              <w:shd w:val="clear" w:color="auto" w:fill="FFFFFF"/>
              <w:ind w:left="19"/>
              <w:rPr>
                <w:rFonts w:ascii="Times New Roman" w:hAnsi="Times New Roman"/>
                <w:spacing w:val="5"/>
                <w:sz w:val="20"/>
                <w:szCs w:val="20"/>
              </w:rPr>
            </w:pPr>
          </w:p>
          <w:p w:rsidR="00FF02AE" w:rsidRDefault="00FF02AE">
            <w:pPr>
              <w:shd w:val="clear" w:color="auto" w:fill="FFFFFF"/>
              <w:ind w:left="19"/>
              <w:rPr>
                <w:rFonts w:ascii="Times New Roman" w:hAnsi="Times New Roman"/>
                <w:spacing w:val="5"/>
                <w:sz w:val="20"/>
                <w:szCs w:val="20"/>
              </w:rPr>
            </w:pPr>
          </w:p>
          <w:p w:rsidR="00FF02AE" w:rsidRDefault="00FF02AE">
            <w:pPr>
              <w:shd w:val="clear" w:color="auto" w:fill="FFFFFF"/>
              <w:ind w:left="19"/>
              <w:rPr>
                <w:rFonts w:ascii="Times New Roman" w:hAnsi="Times New Roman"/>
                <w:spacing w:val="5"/>
                <w:sz w:val="20"/>
                <w:szCs w:val="20"/>
              </w:rPr>
            </w:pPr>
          </w:p>
          <w:p w:rsidR="00FF02AE" w:rsidRDefault="00FF02AE">
            <w:pPr>
              <w:shd w:val="clear" w:color="auto" w:fill="FFFFFF"/>
              <w:ind w:left="19"/>
              <w:rPr>
                <w:rFonts w:ascii="Times New Roman" w:hAnsi="Times New Roman"/>
                <w:spacing w:val="5"/>
                <w:sz w:val="20"/>
                <w:szCs w:val="20"/>
              </w:rPr>
            </w:pPr>
          </w:p>
          <w:p w:rsidR="00FF02AE" w:rsidRDefault="00FF02AE">
            <w:pPr>
              <w:shd w:val="clear" w:color="auto" w:fill="FFFFFF"/>
              <w:ind w:left="19"/>
              <w:rPr>
                <w:rFonts w:ascii="Times New Roman" w:hAnsi="Times New Roman"/>
                <w:spacing w:val="5"/>
                <w:sz w:val="20"/>
                <w:szCs w:val="20"/>
              </w:rPr>
            </w:pPr>
          </w:p>
          <w:p w:rsidR="00FF02AE" w:rsidRDefault="00FF02AE">
            <w:pPr>
              <w:shd w:val="clear" w:color="auto" w:fill="FFFFFF"/>
              <w:ind w:left="19"/>
              <w:rPr>
                <w:rFonts w:ascii="Times New Roman" w:hAnsi="Times New Roman"/>
                <w:spacing w:val="5"/>
                <w:sz w:val="20"/>
                <w:szCs w:val="20"/>
              </w:rPr>
            </w:pPr>
          </w:p>
          <w:p w:rsidR="00FF02AE" w:rsidRDefault="00FF02AE">
            <w:pPr>
              <w:shd w:val="clear" w:color="auto" w:fill="FFFFFF"/>
              <w:ind w:left="19"/>
              <w:rPr>
                <w:rFonts w:ascii="Times New Roman" w:hAnsi="Times New Roman"/>
                <w:spacing w:val="5"/>
                <w:sz w:val="20"/>
                <w:szCs w:val="20"/>
              </w:rPr>
            </w:pPr>
          </w:p>
          <w:p w:rsidR="00FF02AE" w:rsidRDefault="00FF02AE">
            <w:pPr>
              <w:shd w:val="clear" w:color="auto" w:fill="FFFFFF"/>
              <w:ind w:left="19"/>
              <w:rPr>
                <w:rFonts w:ascii="Times New Roman" w:hAnsi="Times New Roman"/>
                <w:spacing w:val="5"/>
                <w:sz w:val="20"/>
                <w:szCs w:val="20"/>
              </w:rPr>
            </w:pPr>
          </w:p>
          <w:p w:rsidR="00FF02AE" w:rsidRDefault="00FF02AE">
            <w:pPr>
              <w:shd w:val="clear" w:color="auto" w:fill="FFFFFF"/>
              <w:ind w:left="19"/>
              <w:rPr>
                <w:rFonts w:ascii="Times New Roman" w:hAnsi="Times New Roman"/>
                <w:spacing w:val="5"/>
                <w:sz w:val="20"/>
                <w:szCs w:val="20"/>
              </w:rPr>
            </w:pPr>
          </w:p>
          <w:p w:rsidR="00FF02AE" w:rsidRDefault="00FF02AE">
            <w:pPr>
              <w:shd w:val="clear" w:color="auto" w:fill="FFFFFF"/>
              <w:ind w:left="19"/>
              <w:rPr>
                <w:rFonts w:ascii="Times New Roman" w:hAnsi="Times New Roman"/>
                <w:spacing w:val="5"/>
                <w:sz w:val="20"/>
                <w:szCs w:val="20"/>
                <w:lang w:val="ru-RU"/>
              </w:rPr>
            </w:pPr>
          </w:p>
          <w:p w:rsidR="00FF02AE" w:rsidRDefault="00FF02AE">
            <w:pPr>
              <w:shd w:val="clear" w:color="auto" w:fill="FFFFFF"/>
              <w:ind w:left="19"/>
              <w:rPr>
                <w:rFonts w:ascii="Times New Roman" w:hAnsi="Times New Roman"/>
                <w:spacing w:val="5"/>
                <w:sz w:val="20"/>
                <w:szCs w:val="20"/>
              </w:rPr>
            </w:pPr>
            <w:r>
              <w:rPr>
                <w:rFonts w:ascii="Times New Roman" w:hAnsi="Times New Roman"/>
                <w:spacing w:val="5"/>
                <w:sz w:val="20"/>
                <w:szCs w:val="20"/>
                <w:lang w:val="ru-RU"/>
              </w:rPr>
              <w:t>31,9</w:t>
            </w:r>
          </w:p>
        </w:tc>
        <w:tc>
          <w:tcPr>
            <w:tcW w:w="4500" w:type="dxa"/>
            <w:tcBorders>
              <w:top w:val="single" w:sz="6" w:space="0" w:color="C0C0C0"/>
              <w:left w:val="single" w:sz="6" w:space="0" w:color="C0C0C0"/>
              <w:bottom w:val="single" w:sz="4" w:space="0" w:color="C0C0C0"/>
              <w:right w:val="single" w:sz="4" w:space="0" w:color="C0C0C0"/>
            </w:tcBorders>
          </w:tcPr>
          <w:p w:rsidR="00FF02AE" w:rsidRDefault="00FF02AE">
            <w:pPr>
              <w:shd w:val="clear" w:color="auto" w:fill="FFFFFF"/>
              <w:ind w:left="19"/>
              <w:rPr>
                <w:rFonts w:ascii="Times New Roman" w:hAnsi="Times New Roman"/>
                <w:sz w:val="20"/>
                <w:szCs w:val="20"/>
                <w:lang w:val="ru-RU"/>
              </w:rPr>
            </w:pPr>
            <w:r>
              <w:rPr>
                <w:rFonts w:ascii="Times New Roman" w:hAnsi="Times New Roman"/>
                <w:spacing w:val="5"/>
                <w:sz w:val="20"/>
                <w:szCs w:val="20"/>
                <w:lang w:val="ru-RU"/>
              </w:rPr>
              <w:lastRenderedPageBreak/>
              <w:t xml:space="preserve">Численность населения, проживающего в многоквартирных и жилых домах, </w:t>
            </w:r>
            <w:r>
              <w:rPr>
                <w:rFonts w:ascii="Times New Roman" w:hAnsi="Times New Roman"/>
                <w:spacing w:val="4"/>
                <w:sz w:val="20"/>
                <w:szCs w:val="20"/>
                <w:lang w:val="ru-RU"/>
              </w:rPr>
              <w:t>подключенных к системам коммунальной инфраструктуры централизованного</w:t>
            </w:r>
          </w:p>
          <w:p w:rsidR="00FF02AE" w:rsidRDefault="00FF02AE">
            <w:pPr>
              <w:shd w:val="clear" w:color="auto" w:fill="FFFFFF"/>
              <w:ind w:left="10"/>
              <w:rPr>
                <w:rFonts w:ascii="Times New Roman" w:hAnsi="Times New Roman"/>
                <w:sz w:val="20"/>
                <w:szCs w:val="20"/>
                <w:lang w:val="ru-RU"/>
              </w:rPr>
            </w:pPr>
            <w:r>
              <w:rPr>
                <w:rFonts w:ascii="Times New Roman" w:hAnsi="Times New Roman"/>
                <w:spacing w:val="2"/>
                <w:sz w:val="20"/>
                <w:szCs w:val="20"/>
                <w:lang w:val="ru-RU"/>
              </w:rPr>
              <w:t>отопления</w:t>
            </w:r>
          </w:p>
          <w:p w:rsidR="00FF02AE" w:rsidRDefault="00FF02AE">
            <w:pPr>
              <w:jc w:val="both"/>
              <w:rPr>
                <w:rFonts w:ascii="Times New Roman" w:hAnsi="Times New Roman"/>
                <w:color w:val="000000"/>
                <w:sz w:val="20"/>
                <w:szCs w:val="20"/>
              </w:rPr>
            </w:pPr>
          </w:p>
        </w:tc>
      </w:tr>
    </w:tbl>
    <w:p w:rsidR="00FF02AE" w:rsidRDefault="00FF02AE" w:rsidP="00FF02AE">
      <w:pPr>
        <w:rPr>
          <w:rFonts w:ascii="Times New Roman" w:hAnsi="Times New Roman"/>
          <w:b/>
          <w:sz w:val="20"/>
          <w:szCs w:val="20"/>
          <w:lang w:val="ru-RU"/>
        </w:rPr>
      </w:pPr>
      <w:r>
        <w:rPr>
          <w:rFonts w:ascii="Times New Roman" w:hAnsi="Times New Roman"/>
          <w:b/>
          <w:sz w:val="20"/>
          <w:szCs w:val="20"/>
          <w:lang w:val="ru-RU"/>
        </w:rPr>
        <w:lastRenderedPageBreak/>
        <w:t>Уличное освещение:</w:t>
      </w:r>
    </w:p>
    <w:tbl>
      <w:tblPr>
        <w:tblW w:w="10890" w:type="dxa"/>
        <w:tblInd w:w="-4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4A0"/>
      </w:tblPr>
      <w:tblGrid>
        <w:gridCol w:w="1957"/>
        <w:gridCol w:w="2362"/>
        <w:gridCol w:w="1080"/>
        <w:gridCol w:w="1080"/>
        <w:gridCol w:w="105"/>
        <w:gridCol w:w="4306"/>
      </w:tblGrid>
      <w:tr w:rsidR="00FF02AE" w:rsidRPr="00664372" w:rsidTr="00FF02AE">
        <w:tc>
          <w:tcPr>
            <w:tcW w:w="1958" w:type="dxa"/>
            <w:tcBorders>
              <w:top w:val="single" w:sz="4" w:space="0" w:color="C0C0C0"/>
              <w:left w:val="single" w:sz="4" w:space="0" w:color="C0C0C0"/>
              <w:bottom w:val="single" w:sz="6" w:space="0" w:color="C0C0C0"/>
              <w:right w:val="single" w:sz="6" w:space="0" w:color="C0C0C0"/>
            </w:tcBorders>
            <w:hideMark/>
          </w:tcPr>
          <w:p w:rsidR="00FF02AE" w:rsidRDefault="00FF02AE">
            <w:pPr>
              <w:rPr>
                <w:rFonts w:ascii="Times New Roman" w:hAnsi="Times New Roman"/>
                <w:sz w:val="20"/>
                <w:szCs w:val="20"/>
                <w:lang w:val="ru-RU"/>
              </w:rPr>
            </w:pPr>
            <w:r>
              <w:rPr>
                <w:rFonts w:ascii="Times New Roman" w:hAnsi="Times New Roman"/>
                <w:iCs/>
                <w:spacing w:val="3"/>
                <w:sz w:val="20"/>
                <w:szCs w:val="20"/>
                <w:lang w:val="ru-RU"/>
              </w:rPr>
              <w:t xml:space="preserve">Доля энергосберегающих и энергетически эффективных светильников устанавливаемых при реализации программы </w:t>
            </w:r>
          </w:p>
        </w:tc>
        <w:tc>
          <w:tcPr>
            <w:tcW w:w="2362" w:type="dxa"/>
            <w:tcBorders>
              <w:top w:val="single" w:sz="4" w:space="0" w:color="C0C0C0"/>
              <w:left w:val="single" w:sz="6" w:space="0" w:color="C0C0C0"/>
              <w:bottom w:val="single" w:sz="6" w:space="0" w:color="C0C0C0"/>
              <w:right w:val="single" w:sz="6" w:space="0" w:color="C0C0C0"/>
            </w:tcBorders>
            <w:hideMark/>
          </w:tcPr>
          <w:p w:rsidR="00FF02AE" w:rsidRDefault="00FF02AE">
            <w:pPr>
              <w:jc w:val="both"/>
              <w:rPr>
                <w:rFonts w:ascii="Times New Roman" w:hAnsi="Times New Roman"/>
                <w:sz w:val="20"/>
                <w:szCs w:val="20"/>
                <w:lang w:val="ru-RU"/>
              </w:rPr>
            </w:pPr>
            <w:r>
              <w:rPr>
                <w:rFonts w:ascii="Times New Roman" w:hAnsi="Times New Roman"/>
                <w:spacing w:val="2"/>
                <w:sz w:val="20"/>
                <w:szCs w:val="20"/>
                <w:lang w:val="ru-RU"/>
              </w:rPr>
              <w:t xml:space="preserve">Отношение количества энергосберегающих ламп к общему количеству установленных лам уличного освещения, </w:t>
            </w:r>
            <w:proofErr w:type="spellStart"/>
            <w:r>
              <w:rPr>
                <w:rFonts w:ascii="Times New Roman" w:hAnsi="Times New Roman"/>
                <w:spacing w:val="2"/>
                <w:sz w:val="20"/>
                <w:szCs w:val="20"/>
                <w:lang w:val="ru-RU"/>
              </w:rPr>
              <w:t>шт</w:t>
            </w:r>
            <w:proofErr w:type="spellEnd"/>
            <w:r>
              <w:rPr>
                <w:rFonts w:ascii="Times New Roman" w:hAnsi="Times New Roman"/>
                <w:spacing w:val="2"/>
                <w:sz w:val="20"/>
                <w:szCs w:val="20"/>
                <w:lang w:val="ru-RU"/>
              </w:rPr>
              <w:t xml:space="preserve"> </w:t>
            </w:r>
            <w:r>
              <w:rPr>
                <w:rFonts w:ascii="Times New Roman" w:hAnsi="Times New Roman"/>
                <w:sz w:val="20"/>
                <w:szCs w:val="20"/>
                <w:lang w:val="ru-RU"/>
              </w:rPr>
              <w:t>(</w:t>
            </w:r>
            <w:r w:rsidR="00BB2138">
              <w:rPr>
                <w:rFonts w:ascii="Times New Roman" w:hAnsi="Times New Roman"/>
                <w:sz w:val="20"/>
                <w:szCs w:val="20"/>
                <w:lang w:val="ru-RU"/>
              </w:rPr>
              <w:t>55</w:t>
            </w:r>
            <w:r>
              <w:rPr>
                <w:rFonts w:ascii="Times New Roman" w:hAnsi="Times New Roman"/>
                <w:sz w:val="20"/>
                <w:szCs w:val="20"/>
                <w:lang w:val="ru-RU"/>
              </w:rPr>
              <w:t>/55)</w:t>
            </w:r>
          </w:p>
          <w:p w:rsidR="00FF02AE" w:rsidRDefault="00FF02AE">
            <w:pPr>
              <w:rPr>
                <w:rFonts w:ascii="Times New Roman" w:hAnsi="Times New Roman"/>
                <w:sz w:val="20"/>
                <w:szCs w:val="20"/>
                <w:lang w:val="ru-RU"/>
              </w:rPr>
            </w:pPr>
            <w:r>
              <w:rPr>
                <w:rFonts w:ascii="Times New Roman" w:hAnsi="Times New Roman"/>
                <w:sz w:val="20"/>
                <w:szCs w:val="20"/>
                <w:lang w:val="ru-RU"/>
              </w:rPr>
              <w:t>(55/55)</w:t>
            </w:r>
          </w:p>
        </w:tc>
        <w:tc>
          <w:tcPr>
            <w:tcW w:w="1080" w:type="dxa"/>
            <w:tcBorders>
              <w:top w:val="single" w:sz="4" w:space="0" w:color="C0C0C0"/>
              <w:left w:val="single" w:sz="6" w:space="0" w:color="C0C0C0"/>
              <w:bottom w:val="single" w:sz="6" w:space="0" w:color="C0C0C0"/>
              <w:right w:val="single" w:sz="6" w:space="0" w:color="C0C0C0"/>
            </w:tcBorders>
          </w:tcPr>
          <w:p w:rsidR="00FF02AE" w:rsidRDefault="00FF02AE">
            <w:pPr>
              <w:jc w:val="center"/>
              <w:rPr>
                <w:rFonts w:ascii="Times New Roman" w:hAnsi="Times New Roman"/>
                <w:b/>
                <w:sz w:val="20"/>
                <w:szCs w:val="20"/>
                <w:u w:val="single"/>
                <w:lang w:val="ru-RU"/>
              </w:rPr>
            </w:pPr>
          </w:p>
          <w:p w:rsidR="00FF02AE" w:rsidRDefault="00FF02AE">
            <w:pPr>
              <w:jc w:val="center"/>
              <w:rPr>
                <w:rFonts w:ascii="Times New Roman" w:hAnsi="Times New Roman"/>
                <w:b/>
                <w:sz w:val="20"/>
                <w:szCs w:val="20"/>
                <w:u w:val="single"/>
                <w:lang w:val="ru-RU"/>
              </w:rPr>
            </w:pPr>
          </w:p>
          <w:p w:rsidR="00FF02AE" w:rsidRDefault="00FF02AE">
            <w:pPr>
              <w:jc w:val="center"/>
              <w:rPr>
                <w:rFonts w:ascii="Times New Roman" w:hAnsi="Times New Roman"/>
                <w:b/>
                <w:sz w:val="20"/>
                <w:szCs w:val="20"/>
                <w:u w:val="single"/>
                <w:lang w:val="ru-RU"/>
              </w:rPr>
            </w:pPr>
          </w:p>
          <w:p w:rsidR="00FF02AE" w:rsidRDefault="00FF02AE">
            <w:pPr>
              <w:jc w:val="center"/>
              <w:rPr>
                <w:rFonts w:ascii="Times New Roman" w:hAnsi="Times New Roman"/>
                <w:b/>
                <w:sz w:val="20"/>
                <w:szCs w:val="20"/>
                <w:u w:val="single"/>
                <w:lang w:val="ru-RU"/>
              </w:rPr>
            </w:pPr>
          </w:p>
          <w:p w:rsidR="00FF02AE" w:rsidRDefault="00FF02AE">
            <w:pPr>
              <w:jc w:val="center"/>
              <w:rPr>
                <w:rFonts w:ascii="Times New Roman" w:hAnsi="Times New Roman"/>
                <w:b/>
                <w:sz w:val="20"/>
                <w:szCs w:val="20"/>
                <w:u w:val="single"/>
                <w:lang w:val="ru-RU"/>
              </w:rPr>
            </w:pPr>
          </w:p>
          <w:p w:rsidR="00FF02AE" w:rsidRDefault="00FF02AE">
            <w:pPr>
              <w:jc w:val="center"/>
              <w:rPr>
                <w:rFonts w:ascii="Times New Roman" w:hAnsi="Times New Roman"/>
                <w:b/>
                <w:sz w:val="20"/>
                <w:szCs w:val="20"/>
                <w:u w:val="single"/>
                <w:lang w:val="ru-RU"/>
              </w:rPr>
            </w:pPr>
          </w:p>
          <w:p w:rsidR="00FF02AE" w:rsidRPr="00BB2138" w:rsidRDefault="00BB2138">
            <w:pPr>
              <w:jc w:val="center"/>
              <w:rPr>
                <w:rFonts w:ascii="Times New Roman" w:hAnsi="Times New Roman"/>
                <w:b/>
                <w:sz w:val="20"/>
                <w:szCs w:val="20"/>
                <w:highlight w:val="yellow"/>
                <w:lang w:val="ru-RU"/>
              </w:rPr>
            </w:pPr>
            <w:r>
              <w:rPr>
                <w:rFonts w:ascii="Times New Roman" w:hAnsi="Times New Roman"/>
                <w:b/>
                <w:sz w:val="20"/>
                <w:szCs w:val="20"/>
                <w:u w:val="single"/>
                <w:lang w:val="ru-RU"/>
              </w:rPr>
              <w:t>100,0</w:t>
            </w:r>
          </w:p>
        </w:tc>
        <w:tc>
          <w:tcPr>
            <w:tcW w:w="1080" w:type="dxa"/>
            <w:tcBorders>
              <w:top w:val="single" w:sz="4" w:space="0" w:color="C0C0C0"/>
              <w:left w:val="single" w:sz="6" w:space="0" w:color="C0C0C0"/>
              <w:bottom w:val="single" w:sz="6" w:space="0" w:color="C0C0C0"/>
              <w:right w:val="single" w:sz="6" w:space="0" w:color="C0C0C0"/>
            </w:tcBorders>
          </w:tcPr>
          <w:p w:rsidR="00FF02AE" w:rsidRDefault="00FF02AE">
            <w:pPr>
              <w:shd w:val="clear" w:color="auto" w:fill="FFFFFF"/>
              <w:ind w:left="77"/>
              <w:rPr>
                <w:rFonts w:ascii="Times New Roman" w:hAnsi="Times New Roman"/>
                <w:spacing w:val="4"/>
                <w:sz w:val="20"/>
                <w:szCs w:val="20"/>
              </w:rPr>
            </w:pPr>
          </w:p>
          <w:p w:rsidR="00FF02AE" w:rsidRDefault="00FF02AE">
            <w:pPr>
              <w:shd w:val="clear" w:color="auto" w:fill="FFFFFF"/>
              <w:ind w:left="77"/>
              <w:rPr>
                <w:rFonts w:ascii="Times New Roman" w:hAnsi="Times New Roman"/>
                <w:spacing w:val="4"/>
                <w:sz w:val="20"/>
                <w:szCs w:val="20"/>
              </w:rPr>
            </w:pPr>
          </w:p>
          <w:p w:rsidR="00FF02AE" w:rsidRDefault="00FF02AE">
            <w:pPr>
              <w:shd w:val="clear" w:color="auto" w:fill="FFFFFF"/>
              <w:ind w:left="77"/>
              <w:rPr>
                <w:rFonts w:ascii="Times New Roman" w:hAnsi="Times New Roman"/>
                <w:spacing w:val="4"/>
                <w:sz w:val="20"/>
                <w:szCs w:val="20"/>
              </w:rPr>
            </w:pPr>
          </w:p>
          <w:p w:rsidR="00FF02AE" w:rsidRDefault="00FF02AE">
            <w:pPr>
              <w:shd w:val="clear" w:color="auto" w:fill="FFFFFF"/>
              <w:ind w:left="77"/>
              <w:rPr>
                <w:rFonts w:ascii="Times New Roman" w:hAnsi="Times New Roman"/>
                <w:spacing w:val="4"/>
                <w:sz w:val="20"/>
                <w:szCs w:val="20"/>
                <w:lang w:val="ru-RU"/>
              </w:rPr>
            </w:pPr>
          </w:p>
          <w:p w:rsidR="00FF02AE" w:rsidRDefault="00FF02AE">
            <w:pPr>
              <w:shd w:val="clear" w:color="auto" w:fill="FFFFFF"/>
              <w:ind w:left="77"/>
              <w:rPr>
                <w:rFonts w:ascii="Times New Roman" w:hAnsi="Times New Roman"/>
                <w:spacing w:val="4"/>
                <w:sz w:val="20"/>
                <w:szCs w:val="20"/>
                <w:lang w:val="ru-RU"/>
              </w:rPr>
            </w:pPr>
          </w:p>
          <w:p w:rsidR="00FF02AE" w:rsidRDefault="00FF02AE">
            <w:pPr>
              <w:shd w:val="clear" w:color="auto" w:fill="FFFFFF"/>
              <w:ind w:left="77"/>
              <w:rPr>
                <w:rFonts w:ascii="Times New Roman" w:hAnsi="Times New Roman"/>
                <w:spacing w:val="4"/>
                <w:sz w:val="20"/>
                <w:szCs w:val="20"/>
                <w:lang w:val="ru-RU"/>
              </w:rPr>
            </w:pPr>
          </w:p>
          <w:p w:rsidR="00FF02AE" w:rsidRDefault="00FF02AE">
            <w:pPr>
              <w:shd w:val="clear" w:color="auto" w:fill="FFFFFF"/>
              <w:ind w:left="77"/>
              <w:rPr>
                <w:rFonts w:ascii="Times New Roman" w:hAnsi="Times New Roman"/>
                <w:spacing w:val="4"/>
                <w:sz w:val="20"/>
                <w:szCs w:val="20"/>
                <w:lang w:val="ru-RU"/>
              </w:rPr>
            </w:pPr>
          </w:p>
          <w:p w:rsidR="00FF02AE" w:rsidRDefault="00FF02AE">
            <w:pPr>
              <w:shd w:val="clear" w:color="auto" w:fill="FFFFFF"/>
              <w:ind w:left="77"/>
              <w:rPr>
                <w:rFonts w:ascii="Times New Roman" w:hAnsi="Times New Roman"/>
                <w:b/>
                <w:spacing w:val="4"/>
                <w:sz w:val="20"/>
                <w:szCs w:val="20"/>
                <w:u w:val="single"/>
              </w:rPr>
            </w:pPr>
            <w:r>
              <w:rPr>
                <w:rFonts w:ascii="Times New Roman" w:hAnsi="Times New Roman"/>
                <w:b/>
                <w:spacing w:val="4"/>
                <w:sz w:val="20"/>
                <w:szCs w:val="20"/>
                <w:u w:val="single"/>
                <w:lang w:val="ru-RU"/>
              </w:rPr>
              <w:t>10</w:t>
            </w:r>
            <w:r>
              <w:rPr>
                <w:rFonts w:ascii="Times New Roman" w:hAnsi="Times New Roman"/>
                <w:b/>
                <w:spacing w:val="4"/>
                <w:sz w:val="20"/>
                <w:szCs w:val="20"/>
                <w:u w:val="single"/>
              </w:rPr>
              <w:t>0,0</w:t>
            </w:r>
          </w:p>
        </w:tc>
        <w:tc>
          <w:tcPr>
            <w:tcW w:w="4411" w:type="dxa"/>
            <w:gridSpan w:val="2"/>
            <w:tcBorders>
              <w:top w:val="single" w:sz="4" w:space="0" w:color="C0C0C0"/>
              <w:left w:val="single" w:sz="6" w:space="0" w:color="C0C0C0"/>
              <w:bottom w:val="single" w:sz="6" w:space="0" w:color="C0C0C0"/>
              <w:right w:val="single" w:sz="4" w:space="0" w:color="C0C0C0"/>
            </w:tcBorders>
            <w:hideMark/>
          </w:tcPr>
          <w:p w:rsidR="00FF02AE" w:rsidRDefault="00FF02AE">
            <w:pPr>
              <w:shd w:val="clear" w:color="auto" w:fill="FFFFFF"/>
              <w:jc w:val="both"/>
              <w:rPr>
                <w:rFonts w:ascii="Times New Roman" w:hAnsi="Times New Roman"/>
                <w:spacing w:val="2"/>
                <w:sz w:val="20"/>
                <w:szCs w:val="20"/>
                <w:lang w:val="ru-RU"/>
              </w:rPr>
            </w:pPr>
            <w:r>
              <w:rPr>
                <w:rFonts w:ascii="Times New Roman" w:hAnsi="Times New Roman"/>
                <w:spacing w:val="2"/>
                <w:sz w:val="20"/>
                <w:szCs w:val="20"/>
                <w:lang w:val="ru-RU"/>
              </w:rPr>
              <w:t>Количество энергосберегающих ламп уличного освещения установленных на территории населенных пунктов , на период реализации комплексной программы</w:t>
            </w:r>
          </w:p>
        </w:tc>
      </w:tr>
      <w:tr w:rsidR="00FF02AE" w:rsidRPr="00664372" w:rsidTr="00FF02AE">
        <w:tc>
          <w:tcPr>
            <w:tcW w:w="1958" w:type="dxa"/>
            <w:tcBorders>
              <w:top w:val="single" w:sz="6" w:space="0" w:color="C0C0C0"/>
              <w:left w:val="single" w:sz="4" w:space="0" w:color="C0C0C0"/>
              <w:bottom w:val="single" w:sz="4" w:space="0" w:color="C0C0C0"/>
              <w:right w:val="single" w:sz="6" w:space="0" w:color="C0C0C0"/>
            </w:tcBorders>
            <w:hideMark/>
          </w:tcPr>
          <w:p w:rsidR="00FF02AE" w:rsidRDefault="00FF02AE">
            <w:pPr>
              <w:rPr>
                <w:rFonts w:ascii="Times New Roman" w:hAnsi="Times New Roman"/>
                <w:iCs/>
                <w:spacing w:val="3"/>
                <w:sz w:val="20"/>
                <w:szCs w:val="20"/>
                <w:lang w:val="ru-RU"/>
              </w:rPr>
            </w:pPr>
            <w:r>
              <w:rPr>
                <w:rFonts w:ascii="Times New Roman" w:hAnsi="Times New Roman"/>
                <w:iCs/>
                <w:spacing w:val="3"/>
                <w:sz w:val="20"/>
                <w:szCs w:val="20"/>
                <w:lang w:val="ru-RU"/>
              </w:rPr>
              <w:t xml:space="preserve">Среднее потребление электрической энергии на 1 светильник уличного </w:t>
            </w:r>
            <w:proofErr w:type="spellStart"/>
            <w:r>
              <w:rPr>
                <w:rFonts w:ascii="Times New Roman" w:hAnsi="Times New Roman"/>
                <w:iCs/>
                <w:spacing w:val="3"/>
                <w:sz w:val="20"/>
                <w:szCs w:val="20"/>
                <w:lang w:val="ru-RU"/>
              </w:rPr>
              <w:t>обсвещения</w:t>
            </w:r>
            <w:proofErr w:type="spellEnd"/>
            <w:r>
              <w:rPr>
                <w:rFonts w:ascii="Times New Roman" w:hAnsi="Times New Roman"/>
                <w:iCs/>
                <w:spacing w:val="3"/>
                <w:sz w:val="20"/>
                <w:szCs w:val="20"/>
                <w:lang w:val="ru-RU"/>
              </w:rPr>
              <w:t xml:space="preserve">  в год, тыс. КВТ\час </w:t>
            </w:r>
          </w:p>
        </w:tc>
        <w:tc>
          <w:tcPr>
            <w:tcW w:w="2362" w:type="dxa"/>
            <w:tcBorders>
              <w:top w:val="single" w:sz="6" w:space="0" w:color="C0C0C0"/>
              <w:left w:val="single" w:sz="6" w:space="0" w:color="C0C0C0"/>
              <w:bottom w:val="single" w:sz="4" w:space="0" w:color="C0C0C0"/>
              <w:right w:val="single" w:sz="6" w:space="0" w:color="C0C0C0"/>
            </w:tcBorders>
            <w:hideMark/>
          </w:tcPr>
          <w:p w:rsidR="00FF02AE" w:rsidRDefault="00FF02AE">
            <w:pPr>
              <w:jc w:val="both"/>
              <w:rPr>
                <w:rFonts w:ascii="Times New Roman" w:hAnsi="Times New Roman"/>
                <w:spacing w:val="2"/>
                <w:sz w:val="20"/>
                <w:szCs w:val="20"/>
                <w:lang w:val="ru-RU"/>
              </w:rPr>
            </w:pPr>
            <w:r>
              <w:rPr>
                <w:rFonts w:ascii="Times New Roman" w:hAnsi="Times New Roman"/>
                <w:spacing w:val="2"/>
                <w:sz w:val="20"/>
                <w:szCs w:val="20"/>
                <w:lang w:val="ru-RU"/>
              </w:rPr>
              <w:t>Отношение потребления электрической энергии на уличное освещение к общему количеству светильников, тыс. КВТ\час в год</w:t>
            </w:r>
          </w:p>
          <w:p w:rsidR="00FF02AE" w:rsidRDefault="00FF02AE">
            <w:pPr>
              <w:jc w:val="both"/>
              <w:rPr>
                <w:rFonts w:ascii="Times New Roman" w:hAnsi="Times New Roman"/>
                <w:spacing w:val="2"/>
                <w:sz w:val="20"/>
                <w:szCs w:val="20"/>
                <w:lang w:val="ru-RU"/>
              </w:rPr>
            </w:pPr>
            <w:r>
              <w:rPr>
                <w:rFonts w:ascii="Times New Roman" w:hAnsi="Times New Roman"/>
                <w:spacing w:val="2"/>
                <w:sz w:val="20"/>
                <w:szCs w:val="20"/>
                <w:lang w:val="ru-RU"/>
              </w:rPr>
              <w:t>(48/55)</w:t>
            </w:r>
          </w:p>
          <w:p w:rsidR="00FF02AE" w:rsidRDefault="00FF02AE">
            <w:pPr>
              <w:jc w:val="both"/>
              <w:rPr>
                <w:rFonts w:ascii="Times New Roman" w:hAnsi="Times New Roman"/>
                <w:spacing w:val="2"/>
                <w:sz w:val="20"/>
                <w:szCs w:val="20"/>
                <w:lang w:val="ru-RU"/>
              </w:rPr>
            </w:pPr>
            <w:r>
              <w:rPr>
                <w:rFonts w:ascii="Times New Roman" w:hAnsi="Times New Roman"/>
                <w:spacing w:val="2"/>
                <w:sz w:val="20"/>
                <w:szCs w:val="20"/>
                <w:lang w:val="ru-RU"/>
              </w:rPr>
              <w:t>(37/55)</w:t>
            </w:r>
          </w:p>
        </w:tc>
        <w:tc>
          <w:tcPr>
            <w:tcW w:w="1080" w:type="dxa"/>
            <w:tcBorders>
              <w:top w:val="single" w:sz="6" w:space="0" w:color="C0C0C0"/>
              <w:left w:val="single" w:sz="6" w:space="0" w:color="C0C0C0"/>
              <w:bottom w:val="single" w:sz="4" w:space="0" w:color="C0C0C0"/>
              <w:right w:val="single" w:sz="6" w:space="0" w:color="C0C0C0"/>
            </w:tcBorders>
          </w:tcPr>
          <w:p w:rsidR="00FF02AE" w:rsidRDefault="00FF02AE">
            <w:pPr>
              <w:rPr>
                <w:rFonts w:ascii="Times New Roman" w:hAnsi="Times New Roman"/>
                <w:sz w:val="20"/>
                <w:szCs w:val="20"/>
                <w:lang w:val="ru-RU"/>
              </w:rPr>
            </w:pPr>
            <w:r>
              <w:rPr>
                <w:rFonts w:ascii="Times New Roman" w:hAnsi="Times New Roman"/>
                <w:sz w:val="20"/>
                <w:szCs w:val="20"/>
                <w:lang w:val="ru-RU"/>
              </w:rPr>
              <w:t xml:space="preserve">      </w:t>
            </w:r>
          </w:p>
          <w:p w:rsidR="00FF02AE" w:rsidRDefault="00FF02AE">
            <w:pPr>
              <w:rPr>
                <w:rFonts w:ascii="Times New Roman" w:hAnsi="Times New Roman"/>
                <w:sz w:val="20"/>
                <w:szCs w:val="20"/>
                <w:lang w:val="ru-RU"/>
              </w:rPr>
            </w:pPr>
          </w:p>
          <w:p w:rsidR="00FF02AE" w:rsidRDefault="00FF02AE">
            <w:pPr>
              <w:rPr>
                <w:rFonts w:ascii="Times New Roman" w:hAnsi="Times New Roman"/>
                <w:sz w:val="20"/>
                <w:szCs w:val="20"/>
                <w:lang w:val="ru-RU"/>
              </w:rPr>
            </w:pPr>
          </w:p>
          <w:p w:rsidR="00FF02AE" w:rsidRDefault="00FF02AE">
            <w:pPr>
              <w:rPr>
                <w:rFonts w:ascii="Times New Roman" w:hAnsi="Times New Roman"/>
                <w:sz w:val="20"/>
                <w:szCs w:val="20"/>
                <w:lang w:val="ru-RU"/>
              </w:rPr>
            </w:pPr>
          </w:p>
          <w:p w:rsidR="00FF02AE" w:rsidRDefault="00FF02AE">
            <w:pPr>
              <w:rPr>
                <w:rFonts w:ascii="Times New Roman" w:hAnsi="Times New Roman"/>
                <w:sz w:val="20"/>
                <w:szCs w:val="20"/>
                <w:lang w:val="ru-RU"/>
              </w:rPr>
            </w:pPr>
          </w:p>
          <w:p w:rsidR="00FF02AE" w:rsidRDefault="00FF02AE">
            <w:pPr>
              <w:rPr>
                <w:rFonts w:ascii="Times New Roman" w:hAnsi="Times New Roman"/>
                <w:sz w:val="20"/>
                <w:szCs w:val="20"/>
                <w:lang w:val="ru-RU"/>
              </w:rPr>
            </w:pPr>
          </w:p>
          <w:p w:rsidR="00FF02AE" w:rsidRDefault="00FF02AE">
            <w:pPr>
              <w:rPr>
                <w:rFonts w:ascii="Times New Roman" w:hAnsi="Times New Roman"/>
                <w:sz w:val="20"/>
                <w:szCs w:val="20"/>
                <w:lang w:val="ru-RU"/>
              </w:rPr>
            </w:pPr>
          </w:p>
          <w:p w:rsidR="00FF02AE" w:rsidRDefault="00FF02AE">
            <w:pPr>
              <w:rPr>
                <w:rFonts w:ascii="Times New Roman" w:hAnsi="Times New Roman"/>
                <w:sz w:val="20"/>
                <w:szCs w:val="20"/>
                <w:lang w:val="ru-RU"/>
              </w:rPr>
            </w:pPr>
          </w:p>
          <w:p w:rsidR="00FF02AE" w:rsidRDefault="00FF02AE" w:rsidP="00BB2138">
            <w:pPr>
              <w:rPr>
                <w:rFonts w:ascii="Times New Roman" w:hAnsi="Times New Roman"/>
                <w:sz w:val="20"/>
                <w:szCs w:val="20"/>
                <w:lang w:val="ru-RU"/>
              </w:rPr>
            </w:pPr>
            <w:r>
              <w:rPr>
                <w:rFonts w:ascii="Times New Roman" w:hAnsi="Times New Roman"/>
                <w:sz w:val="20"/>
                <w:szCs w:val="20"/>
                <w:lang w:val="ru-RU"/>
              </w:rPr>
              <w:t>0,</w:t>
            </w:r>
            <w:r w:rsidR="00BB2138">
              <w:rPr>
                <w:rFonts w:ascii="Times New Roman" w:hAnsi="Times New Roman"/>
                <w:sz w:val="20"/>
                <w:szCs w:val="20"/>
                <w:lang w:val="ru-RU"/>
              </w:rPr>
              <w:t>187</w:t>
            </w:r>
          </w:p>
        </w:tc>
        <w:tc>
          <w:tcPr>
            <w:tcW w:w="1185" w:type="dxa"/>
            <w:gridSpan w:val="2"/>
            <w:tcBorders>
              <w:top w:val="single" w:sz="6" w:space="0" w:color="C0C0C0"/>
              <w:left w:val="single" w:sz="6" w:space="0" w:color="C0C0C0"/>
              <w:bottom w:val="single" w:sz="4" w:space="0" w:color="C0C0C0"/>
              <w:right w:val="single" w:sz="6" w:space="0" w:color="C0C0C0"/>
            </w:tcBorders>
          </w:tcPr>
          <w:p w:rsidR="00FF02AE" w:rsidRDefault="00FF02AE">
            <w:pPr>
              <w:shd w:val="clear" w:color="auto" w:fill="FFFFFF"/>
              <w:ind w:left="77"/>
              <w:rPr>
                <w:rFonts w:ascii="Times New Roman" w:hAnsi="Times New Roman"/>
                <w:spacing w:val="4"/>
                <w:sz w:val="20"/>
                <w:szCs w:val="20"/>
                <w:lang w:val="ru-RU"/>
              </w:rPr>
            </w:pPr>
          </w:p>
          <w:p w:rsidR="00FF02AE" w:rsidRDefault="00FF02AE">
            <w:pPr>
              <w:rPr>
                <w:rFonts w:ascii="Times New Roman" w:hAnsi="Times New Roman"/>
                <w:sz w:val="20"/>
                <w:szCs w:val="20"/>
                <w:lang w:val="ru-RU"/>
              </w:rPr>
            </w:pPr>
          </w:p>
          <w:p w:rsidR="00FF02AE" w:rsidRDefault="00FF02AE">
            <w:pPr>
              <w:rPr>
                <w:rFonts w:ascii="Times New Roman" w:hAnsi="Times New Roman"/>
                <w:sz w:val="20"/>
                <w:szCs w:val="20"/>
                <w:lang w:val="ru-RU"/>
              </w:rPr>
            </w:pPr>
          </w:p>
          <w:p w:rsidR="00FF02AE" w:rsidRDefault="00FF02AE">
            <w:pPr>
              <w:rPr>
                <w:rFonts w:ascii="Times New Roman" w:hAnsi="Times New Roman"/>
                <w:sz w:val="20"/>
                <w:szCs w:val="20"/>
                <w:lang w:val="ru-RU"/>
              </w:rPr>
            </w:pPr>
          </w:p>
          <w:p w:rsidR="00FF02AE" w:rsidRDefault="00FF02AE">
            <w:pPr>
              <w:rPr>
                <w:rFonts w:ascii="Times New Roman" w:hAnsi="Times New Roman"/>
                <w:sz w:val="20"/>
                <w:szCs w:val="20"/>
                <w:lang w:val="ru-RU"/>
              </w:rPr>
            </w:pPr>
          </w:p>
          <w:p w:rsidR="00FF02AE" w:rsidRDefault="00FF02AE">
            <w:pPr>
              <w:rPr>
                <w:rFonts w:ascii="Times New Roman" w:hAnsi="Times New Roman"/>
                <w:sz w:val="20"/>
                <w:szCs w:val="20"/>
                <w:lang w:val="ru-RU"/>
              </w:rPr>
            </w:pPr>
          </w:p>
          <w:p w:rsidR="00FF02AE" w:rsidRDefault="00FF02AE">
            <w:pPr>
              <w:rPr>
                <w:rFonts w:ascii="Times New Roman" w:hAnsi="Times New Roman"/>
                <w:sz w:val="20"/>
                <w:szCs w:val="20"/>
                <w:lang w:val="ru-RU"/>
              </w:rPr>
            </w:pPr>
          </w:p>
          <w:p w:rsidR="00FF02AE" w:rsidRDefault="00FF02AE">
            <w:pPr>
              <w:rPr>
                <w:rFonts w:ascii="Times New Roman" w:hAnsi="Times New Roman"/>
                <w:sz w:val="20"/>
                <w:szCs w:val="20"/>
                <w:lang w:val="ru-RU"/>
              </w:rPr>
            </w:pPr>
          </w:p>
          <w:p w:rsidR="00FF02AE" w:rsidRDefault="00FF02AE">
            <w:pPr>
              <w:rPr>
                <w:rFonts w:ascii="Times New Roman" w:hAnsi="Times New Roman"/>
                <w:sz w:val="20"/>
                <w:szCs w:val="20"/>
                <w:lang w:val="ru-RU"/>
              </w:rPr>
            </w:pPr>
            <w:r>
              <w:rPr>
                <w:rFonts w:ascii="Times New Roman" w:hAnsi="Times New Roman"/>
                <w:sz w:val="20"/>
                <w:szCs w:val="20"/>
                <w:lang w:val="ru-RU"/>
              </w:rPr>
              <w:t>0,187</w:t>
            </w:r>
          </w:p>
        </w:tc>
        <w:tc>
          <w:tcPr>
            <w:tcW w:w="4306" w:type="dxa"/>
            <w:tcBorders>
              <w:top w:val="single" w:sz="6" w:space="0" w:color="C0C0C0"/>
              <w:left w:val="single" w:sz="6" w:space="0" w:color="C0C0C0"/>
              <w:bottom w:val="single" w:sz="4" w:space="0" w:color="C0C0C0"/>
              <w:right w:val="single" w:sz="4" w:space="0" w:color="C0C0C0"/>
            </w:tcBorders>
            <w:hideMark/>
          </w:tcPr>
          <w:p w:rsidR="00FF02AE" w:rsidRDefault="00FF02AE">
            <w:pPr>
              <w:shd w:val="clear" w:color="auto" w:fill="FFFFFF"/>
              <w:jc w:val="both"/>
              <w:rPr>
                <w:rFonts w:ascii="Times New Roman" w:hAnsi="Times New Roman"/>
                <w:spacing w:val="4"/>
                <w:sz w:val="20"/>
                <w:szCs w:val="20"/>
                <w:lang w:val="ru-RU"/>
              </w:rPr>
            </w:pPr>
            <w:r>
              <w:rPr>
                <w:rFonts w:ascii="Times New Roman" w:hAnsi="Times New Roman"/>
                <w:spacing w:val="4"/>
                <w:sz w:val="20"/>
                <w:szCs w:val="20"/>
                <w:lang w:val="ru-RU"/>
              </w:rPr>
              <w:t>Общий расход электрической энергии на уличное освещение в течение 1 года в расчете на 1 светильник  уличного освещения.</w:t>
            </w:r>
          </w:p>
        </w:tc>
      </w:tr>
    </w:tbl>
    <w:p w:rsidR="00FF02AE" w:rsidRDefault="00FF02AE" w:rsidP="00FF02AE">
      <w:pPr>
        <w:rPr>
          <w:rFonts w:ascii="Times New Roman" w:hAnsi="Times New Roman"/>
          <w:b/>
          <w:lang w:val="ru-RU"/>
        </w:rPr>
      </w:pPr>
    </w:p>
    <w:p w:rsidR="00FF02AE" w:rsidRDefault="00FF02AE" w:rsidP="00FF02AE">
      <w:pPr>
        <w:widowControl w:val="0"/>
        <w:shd w:val="clear" w:color="auto" w:fill="FFFFFF"/>
        <w:tabs>
          <w:tab w:val="left" w:pos="263"/>
        </w:tabs>
        <w:autoSpaceDE w:val="0"/>
        <w:autoSpaceDN w:val="0"/>
        <w:adjustRightInd w:val="0"/>
        <w:jc w:val="both"/>
        <w:rPr>
          <w:rFonts w:ascii="Times New Roman" w:hAnsi="Times New Roman"/>
          <w:color w:val="000000"/>
          <w:lang w:val="ru-RU"/>
        </w:rPr>
      </w:pPr>
      <w:r>
        <w:rPr>
          <w:rFonts w:ascii="Times New Roman" w:hAnsi="Times New Roman"/>
          <w:color w:val="000000"/>
          <w:lang w:val="ru-RU"/>
        </w:rPr>
        <w:t>Программа  состоит из 3 направлений:</w:t>
      </w:r>
    </w:p>
    <w:p w:rsidR="00FF02AE" w:rsidRDefault="00FF02AE" w:rsidP="00FF02AE">
      <w:pPr>
        <w:pStyle w:val="af7"/>
        <w:rPr>
          <w:rFonts w:ascii="Times New Roman" w:hAnsi="Times New Roman" w:cs="Times New Roman"/>
          <w:sz w:val="23"/>
          <w:szCs w:val="23"/>
          <w:lang w:val="ru-RU"/>
        </w:rPr>
      </w:pPr>
      <w:r>
        <w:rPr>
          <w:rFonts w:ascii="Times New Roman" w:hAnsi="Times New Roman" w:cs="Times New Roman"/>
          <w:sz w:val="23"/>
          <w:szCs w:val="23"/>
          <w:lang w:val="ru-RU"/>
        </w:rPr>
        <w:t>20</w:t>
      </w:r>
      <w:r w:rsidR="00BB2138">
        <w:rPr>
          <w:rFonts w:ascii="Times New Roman" w:hAnsi="Times New Roman" w:cs="Times New Roman"/>
          <w:sz w:val="23"/>
          <w:szCs w:val="23"/>
          <w:lang w:val="ru-RU"/>
        </w:rPr>
        <w:t>21</w:t>
      </w:r>
      <w:r>
        <w:rPr>
          <w:rFonts w:ascii="Times New Roman" w:hAnsi="Times New Roman" w:cs="Times New Roman"/>
          <w:sz w:val="23"/>
          <w:szCs w:val="23"/>
          <w:lang w:val="ru-RU"/>
        </w:rPr>
        <w:t>- 20</w:t>
      </w:r>
      <w:r w:rsidR="00BB2138">
        <w:rPr>
          <w:rFonts w:ascii="Times New Roman" w:hAnsi="Times New Roman" w:cs="Times New Roman"/>
          <w:sz w:val="23"/>
          <w:szCs w:val="23"/>
          <w:lang w:val="ru-RU"/>
        </w:rPr>
        <w:t>2</w:t>
      </w:r>
      <w:r>
        <w:rPr>
          <w:rFonts w:ascii="Times New Roman" w:hAnsi="Times New Roman" w:cs="Times New Roman"/>
          <w:sz w:val="23"/>
          <w:szCs w:val="23"/>
          <w:lang w:val="ru-RU"/>
        </w:rPr>
        <w:t>8 годы –  мероприятия по развитию системы водоснабжения</w:t>
      </w:r>
    </w:p>
    <w:p w:rsidR="00FF02AE" w:rsidRDefault="00FF02AE" w:rsidP="00FF02AE">
      <w:pPr>
        <w:pStyle w:val="af7"/>
        <w:rPr>
          <w:rFonts w:ascii="Times New Roman" w:hAnsi="Times New Roman" w:cs="Times New Roman"/>
          <w:sz w:val="23"/>
          <w:szCs w:val="23"/>
          <w:lang w:val="ru-RU"/>
        </w:rPr>
      </w:pPr>
      <w:r>
        <w:rPr>
          <w:rFonts w:ascii="Times New Roman" w:hAnsi="Times New Roman" w:cs="Times New Roman"/>
          <w:sz w:val="23"/>
          <w:szCs w:val="23"/>
          <w:lang w:val="ru-RU"/>
        </w:rPr>
        <w:t>20</w:t>
      </w:r>
      <w:r w:rsidR="00BB2138">
        <w:rPr>
          <w:rFonts w:ascii="Times New Roman" w:hAnsi="Times New Roman" w:cs="Times New Roman"/>
          <w:sz w:val="23"/>
          <w:szCs w:val="23"/>
          <w:lang w:val="ru-RU"/>
        </w:rPr>
        <w:t>21</w:t>
      </w:r>
      <w:r>
        <w:rPr>
          <w:rFonts w:ascii="Times New Roman" w:hAnsi="Times New Roman" w:cs="Times New Roman"/>
          <w:sz w:val="23"/>
          <w:szCs w:val="23"/>
          <w:lang w:val="ru-RU"/>
        </w:rPr>
        <w:t>- 202</w:t>
      </w:r>
      <w:r w:rsidR="00BB2138">
        <w:rPr>
          <w:rFonts w:ascii="Times New Roman" w:hAnsi="Times New Roman" w:cs="Times New Roman"/>
          <w:sz w:val="23"/>
          <w:szCs w:val="23"/>
          <w:lang w:val="ru-RU"/>
        </w:rPr>
        <w:t>8</w:t>
      </w:r>
      <w:r>
        <w:rPr>
          <w:rFonts w:ascii="Times New Roman" w:hAnsi="Times New Roman" w:cs="Times New Roman"/>
          <w:sz w:val="23"/>
          <w:szCs w:val="23"/>
          <w:lang w:val="ru-RU"/>
        </w:rPr>
        <w:t xml:space="preserve"> годы-  мероприятия по развитию системы теплоснабжения</w:t>
      </w:r>
    </w:p>
    <w:p w:rsidR="00FF02AE" w:rsidRDefault="00FF02AE" w:rsidP="00FF02AE">
      <w:pPr>
        <w:jc w:val="both"/>
        <w:rPr>
          <w:rFonts w:ascii="Times New Roman" w:hAnsi="Times New Roman"/>
          <w:lang w:val="ru-RU"/>
        </w:rPr>
      </w:pPr>
      <w:r>
        <w:rPr>
          <w:rFonts w:ascii="Times New Roman" w:hAnsi="Times New Roman"/>
          <w:lang w:val="ru-RU"/>
        </w:rPr>
        <w:t>20</w:t>
      </w:r>
      <w:r w:rsidR="00BB2138">
        <w:rPr>
          <w:rFonts w:ascii="Times New Roman" w:hAnsi="Times New Roman"/>
          <w:lang w:val="ru-RU"/>
        </w:rPr>
        <w:t>21</w:t>
      </w:r>
      <w:r>
        <w:rPr>
          <w:rFonts w:ascii="Times New Roman" w:hAnsi="Times New Roman"/>
          <w:lang w:val="ru-RU"/>
        </w:rPr>
        <w:t>-202</w:t>
      </w:r>
      <w:r w:rsidR="00BB2138">
        <w:rPr>
          <w:rFonts w:ascii="Times New Roman" w:hAnsi="Times New Roman"/>
          <w:lang w:val="ru-RU"/>
        </w:rPr>
        <w:t>8</w:t>
      </w:r>
      <w:r>
        <w:rPr>
          <w:rFonts w:ascii="Times New Roman" w:hAnsi="Times New Roman"/>
          <w:lang w:val="ru-RU"/>
        </w:rPr>
        <w:t xml:space="preserve"> годы - благоустройство Достижение целевых показателей обеспечиваются программами инвестиционных проектов в сфере водоснабжения на период 20</w:t>
      </w:r>
      <w:r w:rsidR="00BB2138">
        <w:rPr>
          <w:rFonts w:ascii="Times New Roman" w:hAnsi="Times New Roman"/>
          <w:lang w:val="ru-RU"/>
        </w:rPr>
        <w:t>21</w:t>
      </w:r>
      <w:r>
        <w:rPr>
          <w:rFonts w:ascii="Times New Roman" w:hAnsi="Times New Roman"/>
          <w:lang w:val="ru-RU"/>
        </w:rPr>
        <w:t>-20</w:t>
      </w:r>
      <w:r w:rsidR="00BB2138">
        <w:rPr>
          <w:rFonts w:ascii="Times New Roman" w:hAnsi="Times New Roman"/>
          <w:lang w:val="ru-RU"/>
        </w:rPr>
        <w:t>2</w:t>
      </w:r>
      <w:r>
        <w:rPr>
          <w:rFonts w:ascii="Times New Roman" w:hAnsi="Times New Roman"/>
          <w:lang w:val="ru-RU"/>
        </w:rPr>
        <w:t>8 годы и в области теплоснабжения на период 20</w:t>
      </w:r>
      <w:r w:rsidR="00BB2138">
        <w:rPr>
          <w:rFonts w:ascii="Times New Roman" w:hAnsi="Times New Roman"/>
          <w:lang w:val="ru-RU"/>
        </w:rPr>
        <w:t>21</w:t>
      </w:r>
      <w:r>
        <w:rPr>
          <w:rFonts w:ascii="Times New Roman" w:hAnsi="Times New Roman"/>
          <w:lang w:val="ru-RU"/>
        </w:rPr>
        <w:t>-202</w:t>
      </w:r>
      <w:r w:rsidR="00BB2138">
        <w:rPr>
          <w:rFonts w:ascii="Times New Roman" w:hAnsi="Times New Roman"/>
          <w:lang w:val="ru-RU"/>
        </w:rPr>
        <w:t>8</w:t>
      </w:r>
      <w:r>
        <w:rPr>
          <w:rFonts w:ascii="Times New Roman" w:hAnsi="Times New Roman"/>
          <w:lang w:val="ru-RU"/>
        </w:rPr>
        <w:t xml:space="preserve"> годы, а так же программным проектом в области энергосбережения и </w:t>
      </w:r>
      <w:proofErr w:type="spellStart"/>
      <w:r>
        <w:rPr>
          <w:rFonts w:ascii="Times New Roman" w:hAnsi="Times New Roman"/>
          <w:lang w:val="ru-RU"/>
        </w:rPr>
        <w:t>энергоэффективности</w:t>
      </w:r>
      <w:proofErr w:type="spellEnd"/>
      <w:r>
        <w:rPr>
          <w:rFonts w:ascii="Times New Roman" w:hAnsi="Times New Roman"/>
          <w:lang w:val="ru-RU"/>
        </w:rPr>
        <w:t>.</w:t>
      </w:r>
    </w:p>
    <w:p w:rsidR="00FF02AE" w:rsidRDefault="00FF02AE" w:rsidP="00FF02AE">
      <w:pPr>
        <w:jc w:val="both"/>
        <w:rPr>
          <w:rFonts w:ascii="Times New Roman" w:hAnsi="Times New Roman"/>
          <w:b/>
          <w:lang w:val="ru-RU"/>
        </w:rPr>
      </w:pPr>
      <w:r>
        <w:rPr>
          <w:rFonts w:ascii="Times New Roman" w:hAnsi="Times New Roman"/>
          <w:b/>
          <w:lang w:val="ru-RU"/>
        </w:rPr>
        <w:t xml:space="preserve">                           Критерии доступности для населения коммунальных услуг:</w:t>
      </w:r>
    </w:p>
    <w:p w:rsidR="00FF02AE" w:rsidRDefault="00FF02AE" w:rsidP="00FF02AE">
      <w:pPr>
        <w:keepNext/>
        <w:adjustRightInd w:val="0"/>
        <w:textAlignment w:val="baseline"/>
        <w:rPr>
          <w:rFonts w:ascii="Times New Roman" w:hAnsi="Times New Roman"/>
          <w:bCs/>
          <w:lang w:val="ru-RU"/>
        </w:rPr>
      </w:pPr>
      <w:r>
        <w:rPr>
          <w:rFonts w:ascii="Times New Roman" w:hAnsi="Times New Roman"/>
          <w:bCs/>
          <w:lang w:val="ru-RU"/>
        </w:rPr>
        <w:t xml:space="preserve">                            Критерии доступности для населения коммунальных услуг</w:t>
      </w:r>
    </w:p>
    <w:p w:rsidR="00FF02AE" w:rsidRDefault="00FF02AE" w:rsidP="00FF02A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ab/>
        <w:t>Постановлением Правительства Новосибирской  области от 22.09.2011 №407-П  «О системе критериев доступности для населения платы за коммунальные услуги» установлена система критериев доступности для населения платы за коммунальные услуги, в которую включены следующие критерии доступности:</w:t>
      </w:r>
    </w:p>
    <w:p w:rsidR="00FF02AE" w:rsidRDefault="00FF02AE" w:rsidP="00FF02AE">
      <w:pPr>
        <w:autoSpaceDE w:val="0"/>
        <w:autoSpaceDN w:val="0"/>
        <w:adjustRightInd w:val="0"/>
        <w:ind w:firstLine="540"/>
        <w:rPr>
          <w:rFonts w:ascii="Times New Roman" w:hAnsi="Times New Roman"/>
          <w:bCs/>
          <w:lang w:val="ru-RU"/>
        </w:rPr>
      </w:pPr>
      <w:r>
        <w:rPr>
          <w:rFonts w:ascii="Times New Roman" w:hAnsi="Times New Roman"/>
          <w:bCs/>
          <w:lang w:val="ru-RU"/>
        </w:rPr>
        <w:t>а) доля расходов на коммунальные услуги в совокупном доходе семьи</w:t>
      </w:r>
      <w:r w:rsidR="00025E3B">
        <w:rPr>
          <w:rFonts w:ascii="Times New Roman" w:hAnsi="Times New Roman"/>
          <w:bCs/>
          <w:lang w:val="ru-RU"/>
        </w:rPr>
        <w:t xml:space="preserve"> </w:t>
      </w:r>
      <w:r>
        <w:rPr>
          <w:rFonts w:ascii="Times New Roman" w:hAnsi="Times New Roman"/>
          <w:bCs/>
          <w:lang w:val="ru-RU"/>
        </w:rPr>
        <w:t>-</w:t>
      </w:r>
      <w:r w:rsidR="00025E3B">
        <w:rPr>
          <w:rFonts w:ascii="Times New Roman" w:hAnsi="Times New Roman"/>
          <w:bCs/>
          <w:lang w:val="ru-RU"/>
        </w:rPr>
        <w:t xml:space="preserve"> </w:t>
      </w:r>
      <w:r>
        <w:rPr>
          <w:rFonts w:ascii="Times New Roman" w:hAnsi="Times New Roman"/>
          <w:bCs/>
          <w:lang w:val="ru-RU"/>
        </w:rPr>
        <w:t>не более 22%;</w:t>
      </w:r>
    </w:p>
    <w:p w:rsidR="00FF02AE" w:rsidRDefault="00FF02AE" w:rsidP="00FF02AE">
      <w:pPr>
        <w:autoSpaceDE w:val="0"/>
        <w:autoSpaceDN w:val="0"/>
        <w:adjustRightInd w:val="0"/>
        <w:ind w:firstLine="540"/>
        <w:rPr>
          <w:rFonts w:ascii="Times New Roman" w:hAnsi="Times New Roman"/>
          <w:bCs/>
          <w:lang w:val="ru-RU"/>
        </w:rPr>
      </w:pPr>
      <w:r>
        <w:rPr>
          <w:rFonts w:ascii="Times New Roman" w:hAnsi="Times New Roman"/>
          <w:bCs/>
          <w:lang w:val="ru-RU"/>
        </w:rPr>
        <w:t>б) уровень собираемости платежей за коммунальные услуги</w:t>
      </w:r>
      <w:r w:rsidR="00025E3B">
        <w:rPr>
          <w:rFonts w:ascii="Times New Roman" w:hAnsi="Times New Roman"/>
          <w:bCs/>
          <w:lang w:val="ru-RU"/>
        </w:rPr>
        <w:t xml:space="preserve"> </w:t>
      </w:r>
      <w:r>
        <w:rPr>
          <w:rFonts w:ascii="Times New Roman" w:hAnsi="Times New Roman"/>
          <w:bCs/>
          <w:lang w:val="ru-RU"/>
        </w:rPr>
        <w:t>- не ниже 95%;</w:t>
      </w:r>
    </w:p>
    <w:p w:rsidR="00FF02AE" w:rsidRDefault="00FF02AE" w:rsidP="00FF02AE">
      <w:pPr>
        <w:autoSpaceDE w:val="0"/>
        <w:autoSpaceDN w:val="0"/>
        <w:adjustRightInd w:val="0"/>
        <w:ind w:firstLine="540"/>
        <w:rPr>
          <w:rFonts w:ascii="Times New Roman" w:hAnsi="Times New Roman"/>
          <w:bCs/>
          <w:lang w:val="ru-RU"/>
        </w:rPr>
      </w:pPr>
      <w:r>
        <w:rPr>
          <w:rFonts w:ascii="Times New Roman" w:hAnsi="Times New Roman"/>
          <w:bCs/>
          <w:lang w:val="ru-RU"/>
        </w:rPr>
        <w:t>в) доля получателей субсидий на оплату коммунальных услуг в общей численности населения</w:t>
      </w:r>
      <w:r w:rsidR="00025E3B">
        <w:rPr>
          <w:rFonts w:ascii="Times New Roman" w:hAnsi="Times New Roman"/>
          <w:bCs/>
          <w:lang w:val="ru-RU"/>
        </w:rPr>
        <w:t xml:space="preserve"> </w:t>
      </w:r>
      <w:r>
        <w:rPr>
          <w:rFonts w:ascii="Times New Roman" w:hAnsi="Times New Roman"/>
          <w:bCs/>
          <w:lang w:val="ru-RU"/>
        </w:rPr>
        <w:t>- не более 25% .</w:t>
      </w:r>
    </w:p>
    <w:p w:rsidR="00FF02AE" w:rsidRDefault="00FF02AE" w:rsidP="00FF02AE">
      <w:pPr>
        <w:autoSpaceDE w:val="0"/>
        <w:autoSpaceDN w:val="0"/>
        <w:adjustRightInd w:val="0"/>
        <w:ind w:firstLine="540"/>
        <w:rPr>
          <w:rFonts w:ascii="Times New Roman" w:hAnsi="Times New Roman"/>
          <w:bCs/>
          <w:lang w:val="ru-RU"/>
        </w:rPr>
      </w:pPr>
    </w:p>
    <w:p w:rsidR="00FF02AE" w:rsidRDefault="00FF02AE" w:rsidP="00FF02AE">
      <w:pPr>
        <w:autoSpaceDE w:val="0"/>
        <w:autoSpaceDN w:val="0"/>
        <w:adjustRightInd w:val="0"/>
        <w:ind w:firstLine="540"/>
        <w:rPr>
          <w:rFonts w:ascii="Times New Roman" w:hAnsi="Times New Roman"/>
          <w:b/>
        </w:rPr>
      </w:pPr>
      <w:r>
        <w:rPr>
          <w:rFonts w:ascii="Times New Roman" w:hAnsi="Times New Roman"/>
          <w:lang w:val="ru-RU"/>
        </w:rPr>
        <w:t xml:space="preserve">                             </w:t>
      </w:r>
      <w:proofErr w:type="spellStart"/>
      <w:r>
        <w:rPr>
          <w:rFonts w:ascii="Times New Roman" w:hAnsi="Times New Roman"/>
        </w:rPr>
        <w:t>Показатели</w:t>
      </w:r>
      <w:proofErr w:type="spellEnd"/>
      <w:r>
        <w:rPr>
          <w:rFonts w:ascii="Times New Roman" w:hAnsi="Times New Roman"/>
        </w:rPr>
        <w:t xml:space="preserve"> </w:t>
      </w:r>
      <w:proofErr w:type="spellStart"/>
      <w:r>
        <w:rPr>
          <w:rFonts w:ascii="Times New Roman" w:hAnsi="Times New Roman"/>
        </w:rPr>
        <w:t>качества</w:t>
      </w:r>
      <w:proofErr w:type="spellEnd"/>
      <w:r>
        <w:rPr>
          <w:rFonts w:ascii="Times New Roman" w:hAnsi="Times New Roman"/>
        </w:rPr>
        <w:t xml:space="preserve"> </w:t>
      </w:r>
      <w:proofErr w:type="spellStart"/>
      <w:r>
        <w:rPr>
          <w:rFonts w:ascii="Times New Roman" w:hAnsi="Times New Roman"/>
        </w:rPr>
        <w:t>коммунальных</w:t>
      </w:r>
      <w:proofErr w:type="spellEnd"/>
      <w:r>
        <w:rPr>
          <w:rFonts w:ascii="Times New Roman" w:hAnsi="Times New Roman"/>
        </w:rPr>
        <w:t xml:space="preserve"> </w:t>
      </w:r>
      <w:proofErr w:type="spellStart"/>
      <w:r>
        <w:rPr>
          <w:rFonts w:ascii="Times New Roman" w:hAnsi="Times New Roman"/>
        </w:rPr>
        <w:t>ресурсов</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47"/>
        <w:gridCol w:w="7423"/>
      </w:tblGrid>
      <w:tr w:rsidR="00FF02AE" w:rsidTr="00FF02AE">
        <w:tc>
          <w:tcPr>
            <w:tcW w:w="2147" w:type="dxa"/>
            <w:tcBorders>
              <w:top w:val="single" w:sz="4" w:space="0" w:color="000000"/>
              <w:left w:val="single" w:sz="4" w:space="0" w:color="000000"/>
              <w:bottom w:val="single" w:sz="4" w:space="0" w:color="000000"/>
              <w:right w:val="single" w:sz="4" w:space="0" w:color="000000"/>
            </w:tcBorders>
            <w:hideMark/>
          </w:tcPr>
          <w:p w:rsidR="00FF02AE" w:rsidRDefault="00FF02AE">
            <w:pPr>
              <w:rPr>
                <w:rFonts w:ascii="Times New Roman" w:hAnsi="Times New Roman"/>
              </w:rPr>
            </w:pPr>
            <w:proofErr w:type="spellStart"/>
            <w:r>
              <w:rPr>
                <w:rFonts w:ascii="Times New Roman" w:hAnsi="Times New Roman"/>
              </w:rPr>
              <w:t>Наименование</w:t>
            </w:r>
            <w:proofErr w:type="spellEnd"/>
            <w:r>
              <w:rPr>
                <w:rFonts w:ascii="Times New Roman" w:hAnsi="Times New Roman"/>
              </w:rPr>
              <w:t xml:space="preserve"> </w:t>
            </w:r>
            <w:proofErr w:type="spellStart"/>
            <w:r>
              <w:rPr>
                <w:rFonts w:ascii="Times New Roman" w:hAnsi="Times New Roman"/>
              </w:rPr>
              <w:t>ресурса</w:t>
            </w:r>
            <w:proofErr w:type="spellEnd"/>
          </w:p>
        </w:tc>
        <w:tc>
          <w:tcPr>
            <w:tcW w:w="7423" w:type="dxa"/>
            <w:tcBorders>
              <w:top w:val="single" w:sz="4" w:space="0" w:color="000000"/>
              <w:left w:val="single" w:sz="4" w:space="0" w:color="000000"/>
              <w:bottom w:val="single" w:sz="4" w:space="0" w:color="000000"/>
              <w:right w:val="single" w:sz="4" w:space="0" w:color="000000"/>
            </w:tcBorders>
            <w:hideMark/>
          </w:tcPr>
          <w:p w:rsidR="00FF02AE" w:rsidRDefault="00FF02AE">
            <w:pPr>
              <w:rPr>
                <w:rFonts w:ascii="Times New Roman" w:hAnsi="Times New Roman"/>
              </w:rPr>
            </w:pPr>
            <w:proofErr w:type="spellStart"/>
            <w:r>
              <w:rPr>
                <w:rFonts w:ascii="Times New Roman" w:hAnsi="Times New Roman"/>
              </w:rPr>
              <w:t>Показатели</w:t>
            </w:r>
            <w:proofErr w:type="spellEnd"/>
            <w:r>
              <w:rPr>
                <w:rFonts w:ascii="Times New Roman" w:hAnsi="Times New Roman"/>
              </w:rPr>
              <w:t xml:space="preserve"> </w:t>
            </w:r>
            <w:proofErr w:type="spellStart"/>
            <w:r>
              <w:rPr>
                <w:rFonts w:ascii="Times New Roman" w:hAnsi="Times New Roman"/>
              </w:rPr>
              <w:t>качества</w:t>
            </w:r>
            <w:proofErr w:type="spellEnd"/>
          </w:p>
        </w:tc>
      </w:tr>
      <w:tr w:rsidR="00FF02AE" w:rsidRPr="00664372" w:rsidTr="00FF02AE">
        <w:tc>
          <w:tcPr>
            <w:tcW w:w="2147" w:type="dxa"/>
            <w:tcBorders>
              <w:top w:val="single" w:sz="4" w:space="0" w:color="000000"/>
              <w:left w:val="single" w:sz="4" w:space="0" w:color="000000"/>
              <w:bottom w:val="single" w:sz="4" w:space="0" w:color="000000"/>
              <w:right w:val="single" w:sz="4" w:space="0" w:color="000000"/>
            </w:tcBorders>
            <w:hideMark/>
          </w:tcPr>
          <w:p w:rsidR="00FF02AE" w:rsidRDefault="00FF02AE">
            <w:pPr>
              <w:rPr>
                <w:rFonts w:ascii="Times New Roman" w:hAnsi="Times New Roman"/>
              </w:rPr>
            </w:pPr>
            <w:proofErr w:type="spellStart"/>
            <w:r>
              <w:rPr>
                <w:rFonts w:ascii="Times New Roman" w:hAnsi="Times New Roman"/>
              </w:rPr>
              <w:t>Электрическая</w:t>
            </w:r>
            <w:proofErr w:type="spellEnd"/>
            <w:r>
              <w:rPr>
                <w:rFonts w:ascii="Times New Roman" w:hAnsi="Times New Roman"/>
              </w:rPr>
              <w:t xml:space="preserve"> </w:t>
            </w:r>
            <w:proofErr w:type="spellStart"/>
            <w:r>
              <w:rPr>
                <w:rFonts w:ascii="Times New Roman" w:hAnsi="Times New Roman"/>
              </w:rPr>
              <w:t>энергия</w:t>
            </w:r>
            <w:proofErr w:type="spellEnd"/>
          </w:p>
        </w:tc>
        <w:tc>
          <w:tcPr>
            <w:tcW w:w="7423" w:type="dxa"/>
            <w:tcBorders>
              <w:top w:val="single" w:sz="4" w:space="0" w:color="000000"/>
              <w:left w:val="single" w:sz="4" w:space="0" w:color="000000"/>
              <w:bottom w:val="single" w:sz="4" w:space="0" w:color="000000"/>
              <w:right w:val="single" w:sz="4" w:space="0" w:color="000000"/>
            </w:tcBorders>
            <w:hideMark/>
          </w:tcPr>
          <w:p w:rsidR="00FF02AE" w:rsidRDefault="00FF02AE">
            <w:pPr>
              <w:rPr>
                <w:rFonts w:ascii="Times New Roman" w:hAnsi="Times New Roman"/>
                <w:lang w:val="ru-RU"/>
              </w:rPr>
            </w:pPr>
            <w:r>
              <w:rPr>
                <w:rFonts w:ascii="Times New Roman" w:hAnsi="Times New Roman"/>
                <w:lang w:val="ru-RU"/>
              </w:rPr>
              <w:t>Напряжение -220 (или 380) вольт, частота 50Гц. Отсутствие отклонений напряжения и частоты тока выше допустимых значений</w:t>
            </w:r>
          </w:p>
        </w:tc>
      </w:tr>
      <w:tr w:rsidR="00FF02AE" w:rsidRPr="00664372" w:rsidTr="00FF02AE">
        <w:tc>
          <w:tcPr>
            <w:tcW w:w="2147" w:type="dxa"/>
            <w:tcBorders>
              <w:top w:val="single" w:sz="4" w:space="0" w:color="000000"/>
              <w:left w:val="single" w:sz="4" w:space="0" w:color="000000"/>
              <w:bottom w:val="single" w:sz="4" w:space="0" w:color="000000"/>
              <w:right w:val="single" w:sz="4" w:space="0" w:color="000000"/>
            </w:tcBorders>
            <w:hideMark/>
          </w:tcPr>
          <w:p w:rsidR="00FF02AE" w:rsidRDefault="00FF02AE">
            <w:pPr>
              <w:rPr>
                <w:rFonts w:ascii="Times New Roman" w:hAnsi="Times New Roman"/>
                <w:lang w:val="ru-RU"/>
              </w:rPr>
            </w:pPr>
            <w:r>
              <w:rPr>
                <w:rFonts w:ascii="Times New Roman" w:hAnsi="Times New Roman"/>
                <w:lang w:val="ru-RU"/>
              </w:rPr>
              <w:t>Тепловая энергия ( отопление)</w:t>
            </w:r>
          </w:p>
        </w:tc>
        <w:tc>
          <w:tcPr>
            <w:tcW w:w="7423" w:type="dxa"/>
            <w:tcBorders>
              <w:top w:val="single" w:sz="4" w:space="0" w:color="000000"/>
              <w:left w:val="single" w:sz="4" w:space="0" w:color="000000"/>
              <w:bottom w:val="single" w:sz="4" w:space="0" w:color="000000"/>
              <w:right w:val="single" w:sz="4" w:space="0" w:color="000000"/>
            </w:tcBorders>
            <w:hideMark/>
          </w:tcPr>
          <w:p w:rsidR="00FF02AE" w:rsidRDefault="00FF02AE">
            <w:pPr>
              <w:rPr>
                <w:rFonts w:ascii="Times New Roman" w:hAnsi="Times New Roman"/>
                <w:lang w:val="ru-RU"/>
              </w:rPr>
            </w:pPr>
            <w:r>
              <w:rPr>
                <w:rFonts w:ascii="Times New Roman" w:hAnsi="Times New Roman"/>
                <w:lang w:val="ru-RU"/>
              </w:rPr>
              <w:t>Температура и количество теплоносителя должны обеспечивать температуру воздуха внутри помещения в соответствии с правилами предоставления коммунальных услуг гражданам, В помещениях социально-культурного назначения и административных зданий – в соответствии с отраслевыми стандартами, в других помещениях- по договорам с потребителями.</w:t>
            </w:r>
          </w:p>
        </w:tc>
      </w:tr>
      <w:tr w:rsidR="00FF02AE" w:rsidRPr="00664372" w:rsidTr="00FF02AE">
        <w:tc>
          <w:tcPr>
            <w:tcW w:w="2147" w:type="dxa"/>
            <w:tcBorders>
              <w:top w:val="single" w:sz="4" w:space="0" w:color="000000"/>
              <w:left w:val="single" w:sz="4" w:space="0" w:color="000000"/>
              <w:bottom w:val="single" w:sz="4" w:space="0" w:color="000000"/>
              <w:right w:val="single" w:sz="4" w:space="0" w:color="000000"/>
            </w:tcBorders>
            <w:hideMark/>
          </w:tcPr>
          <w:p w:rsidR="00FF02AE" w:rsidRDefault="00FF02AE">
            <w:pPr>
              <w:rPr>
                <w:rFonts w:ascii="Times New Roman" w:hAnsi="Times New Roman"/>
              </w:rPr>
            </w:pPr>
            <w:proofErr w:type="spellStart"/>
            <w:r>
              <w:rPr>
                <w:rFonts w:ascii="Times New Roman" w:hAnsi="Times New Roman"/>
              </w:rPr>
              <w:lastRenderedPageBreak/>
              <w:t>Водоснабжение</w:t>
            </w:r>
            <w:proofErr w:type="spellEnd"/>
            <w:r>
              <w:rPr>
                <w:rFonts w:ascii="Times New Roman" w:hAnsi="Times New Roman"/>
              </w:rPr>
              <w:t xml:space="preserve"> </w:t>
            </w:r>
          </w:p>
        </w:tc>
        <w:tc>
          <w:tcPr>
            <w:tcW w:w="7423" w:type="dxa"/>
            <w:tcBorders>
              <w:top w:val="single" w:sz="4" w:space="0" w:color="000000"/>
              <w:left w:val="single" w:sz="4" w:space="0" w:color="000000"/>
              <w:bottom w:val="single" w:sz="4" w:space="0" w:color="000000"/>
              <w:right w:val="single" w:sz="4" w:space="0" w:color="000000"/>
            </w:tcBorders>
            <w:hideMark/>
          </w:tcPr>
          <w:p w:rsidR="00FF02AE" w:rsidRDefault="00FF02AE">
            <w:pPr>
              <w:rPr>
                <w:rFonts w:ascii="Times New Roman" w:hAnsi="Times New Roman"/>
                <w:lang w:val="ru-RU"/>
              </w:rPr>
            </w:pPr>
            <w:r>
              <w:rPr>
                <w:rFonts w:ascii="Times New Roman" w:hAnsi="Times New Roman"/>
                <w:lang w:val="ru-RU"/>
              </w:rPr>
              <w:t>Соответствие качества воды требованиям санитарных норм и правил</w:t>
            </w:r>
          </w:p>
        </w:tc>
      </w:tr>
      <w:tr w:rsidR="00FF02AE" w:rsidRPr="00664372" w:rsidTr="00FF02AE">
        <w:tc>
          <w:tcPr>
            <w:tcW w:w="2147" w:type="dxa"/>
            <w:tcBorders>
              <w:top w:val="single" w:sz="4" w:space="0" w:color="000000"/>
              <w:left w:val="single" w:sz="4" w:space="0" w:color="000000"/>
              <w:bottom w:val="single" w:sz="4" w:space="0" w:color="000000"/>
              <w:right w:val="single" w:sz="4" w:space="0" w:color="000000"/>
            </w:tcBorders>
            <w:hideMark/>
          </w:tcPr>
          <w:p w:rsidR="00FF02AE" w:rsidRDefault="00FF02AE">
            <w:pPr>
              <w:rPr>
                <w:rFonts w:ascii="Times New Roman" w:hAnsi="Times New Roman"/>
                <w:lang w:val="ru-RU"/>
              </w:rPr>
            </w:pPr>
            <w:r>
              <w:rPr>
                <w:rFonts w:ascii="Times New Roman" w:hAnsi="Times New Roman"/>
                <w:lang w:val="ru-RU"/>
              </w:rPr>
              <w:t>Вывоз твердых и жидких отходов</w:t>
            </w:r>
          </w:p>
        </w:tc>
        <w:tc>
          <w:tcPr>
            <w:tcW w:w="7423" w:type="dxa"/>
            <w:tcBorders>
              <w:top w:val="single" w:sz="4" w:space="0" w:color="000000"/>
              <w:left w:val="single" w:sz="4" w:space="0" w:color="000000"/>
              <w:bottom w:val="single" w:sz="4" w:space="0" w:color="000000"/>
              <w:right w:val="single" w:sz="4" w:space="0" w:color="000000"/>
            </w:tcBorders>
            <w:hideMark/>
          </w:tcPr>
          <w:p w:rsidR="00FF02AE" w:rsidRDefault="00FF02AE">
            <w:pPr>
              <w:rPr>
                <w:rFonts w:ascii="Times New Roman" w:hAnsi="Times New Roman"/>
                <w:lang w:val="ru-RU"/>
              </w:rPr>
            </w:pPr>
            <w:r>
              <w:rPr>
                <w:rFonts w:ascii="Times New Roman" w:hAnsi="Times New Roman"/>
                <w:lang w:val="ru-RU"/>
              </w:rPr>
              <w:t>Вывоз в соответствии с графиком, согласованным с потребителем</w:t>
            </w:r>
          </w:p>
        </w:tc>
      </w:tr>
    </w:tbl>
    <w:p w:rsidR="00FF02AE" w:rsidRDefault="00FF02AE" w:rsidP="00FF02AE">
      <w:pPr>
        <w:rPr>
          <w:rFonts w:ascii="Times New Roman" w:hAnsi="Times New Roman"/>
          <w:lang w:val="ru-RU"/>
        </w:rPr>
      </w:pPr>
    </w:p>
    <w:p w:rsidR="00FF02AE" w:rsidRDefault="00FF02AE" w:rsidP="00FF02AE">
      <w:pPr>
        <w:rPr>
          <w:rFonts w:ascii="Times New Roman" w:hAnsi="Times New Roman"/>
          <w:lang w:val="ru-RU"/>
        </w:rPr>
      </w:pPr>
      <w:r>
        <w:rPr>
          <w:rFonts w:ascii="Times New Roman" w:hAnsi="Times New Roman"/>
          <w:lang w:val="ru-RU"/>
        </w:rPr>
        <w:t xml:space="preserve">                         Показатели степени охвата потребителей приборами учета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3260"/>
        <w:gridCol w:w="1701"/>
        <w:gridCol w:w="1596"/>
        <w:gridCol w:w="1664"/>
      </w:tblGrid>
      <w:tr w:rsidR="00FF02AE" w:rsidTr="00FF02AE">
        <w:tc>
          <w:tcPr>
            <w:tcW w:w="959" w:type="dxa"/>
            <w:vMerge w:val="restart"/>
            <w:tcBorders>
              <w:top w:val="single" w:sz="4" w:space="0" w:color="000000"/>
              <w:left w:val="single" w:sz="4" w:space="0" w:color="000000"/>
              <w:bottom w:val="single" w:sz="4" w:space="0" w:color="000000"/>
              <w:right w:val="single" w:sz="4" w:space="0" w:color="000000"/>
            </w:tcBorders>
            <w:hideMark/>
          </w:tcPr>
          <w:p w:rsidR="00FF02AE" w:rsidRDefault="00FF02AE">
            <w:pPr>
              <w:jc w:val="center"/>
              <w:rPr>
                <w:rFonts w:ascii="Times New Roman" w:hAnsi="Times New Roman"/>
              </w:rPr>
            </w:pPr>
            <w:proofErr w:type="spellStart"/>
            <w:r>
              <w:rPr>
                <w:rFonts w:ascii="Times New Roman" w:hAnsi="Times New Roman"/>
              </w:rPr>
              <w:t>Год</w:t>
            </w:r>
            <w:proofErr w:type="spellEnd"/>
          </w:p>
        </w:tc>
        <w:tc>
          <w:tcPr>
            <w:tcW w:w="3260" w:type="dxa"/>
            <w:vMerge w:val="restart"/>
            <w:tcBorders>
              <w:top w:val="single" w:sz="4" w:space="0" w:color="000000"/>
              <w:left w:val="single" w:sz="4" w:space="0" w:color="000000"/>
              <w:bottom w:val="single" w:sz="4" w:space="0" w:color="000000"/>
              <w:right w:val="single" w:sz="4" w:space="0" w:color="000000"/>
            </w:tcBorders>
            <w:hideMark/>
          </w:tcPr>
          <w:p w:rsidR="00FF02AE" w:rsidRDefault="00FF02AE">
            <w:pPr>
              <w:jc w:val="center"/>
              <w:rPr>
                <w:rFonts w:ascii="Times New Roman" w:hAnsi="Times New Roman"/>
              </w:rPr>
            </w:pPr>
            <w:proofErr w:type="spellStart"/>
            <w:r>
              <w:rPr>
                <w:rFonts w:ascii="Times New Roman" w:hAnsi="Times New Roman"/>
              </w:rPr>
              <w:t>Наименование</w:t>
            </w:r>
            <w:proofErr w:type="spellEnd"/>
            <w:r>
              <w:rPr>
                <w:rFonts w:ascii="Times New Roman" w:hAnsi="Times New Roman"/>
              </w:rPr>
              <w:t xml:space="preserve"> </w:t>
            </w:r>
            <w:proofErr w:type="spellStart"/>
            <w:r>
              <w:rPr>
                <w:rFonts w:ascii="Times New Roman" w:hAnsi="Times New Roman"/>
              </w:rPr>
              <w:t>группы</w:t>
            </w:r>
            <w:proofErr w:type="spellEnd"/>
            <w:r>
              <w:rPr>
                <w:rFonts w:ascii="Times New Roman" w:hAnsi="Times New Roman"/>
              </w:rPr>
              <w:t xml:space="preserve"> </w:t>
            </w:r>
            <w:proofErr w:type="spellStart"/>
            <w:r>
              <w:rPr>
                <w:rFonts w:ascii="Times New Roman" w:hAnsi="Times New Roman"/>
              </w:rPr>
              <w:t>потребителей</w:t>
            </w:r>
            <w:proofErr w:type="spellEnd"/>
          </w:p>
        </w:tc>
        <w:tc>
          <w:tcPr>
            <w:tcW w:w="4961" w:type="dxa"/>
            <w:gridSpan w:val="3"/>
            <w:tcBorders>
              <w:top w:val="single" w:sz="4" w:space="0" w:color="000000"/>
              <w:left w:val="single" w:sz="4" w:space="0" w:color="000000"/>
              <w:bottom w:val="single" w:sz="4" w:space="0" w:color="000000"/>
              <w:right w:val="single" w:sz="4" w:space="0" w:color="000000"/>
            </w:tcBorders>
            <w:hideMark/>
          </w:tcPr>
          <w:p w:rsidR="00FF02AE" w:rsidRDefault="00FF02AE">
            <w:pPr>
              <w:jc w:val="center"/>
              <w:rPr>
                <w:rFonts w:ascii="Times New Roman" w:hAnsi="Times New Roman"/>
              </w:rPr>
            </w:pPr>
            <w:proofErr w:type="spellStart"/>
            <w:r>
              <w:rPr>
                <w:rFonts w:ascii="Times New Roman" w:hAnsi="Times New Roman"/>
              </w:rPr>
              <w:t>Наименование</w:t>
            </w:r>
            <w:proofErr w:type="spellEnd"/>
            <w:r>
              <w:rPr>
                <w:rFonts w:ascii="Times New Roman" w:hAnsi="Times New Roman"/>
              </w:rPr>
              <w:t xml:space="preserve"> </w:t>
            </w:r>
            <w:proofErr w:type="spellStart"/>
            <w:r>
              <w:rPr>
                <w:rFonts w:ascii="Times New Roman" w:hAnsi="Times New Roman"/>
              </w:rPr>
              <w:t>ресурса</w:t>
            </w:r>
            <w:proofErr w:type="spellEnd"/>
          </w:p>
        </w:tc>
      </w:tr>
      <w:tr w:rsidR="00FF02AE" w:rsidTr="00FF02AE">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FF02AE" w:rsidRDefault="00FF02AE">
            <w:pPr>
              <w:rPr>
                <w:rFonts w:ascii="Times New Roman" w:hAnsi="Times New Roman"/>
              </w:rPr>
            </w:pPr>
          </w:p>
        </w:tc>
        <w:tc>
          <w:tcPr>
            <w:tcW w:w="3260" w:type="dxa"/>
            <w:vMerge/>
            <w:tcBorders>
              <w:top w:val="single" w:sz="4" w:space="0" w:color="000000"/>
              <w:left w:val="single" w:sz="4" w:space="0" w:color="000000"/>
              <w:bottom w:val="single" w:sz="4" w:space="0" w:color="000000"/>
              <w:right w:val="single" w:sz="4" w:space="0" w:color="000000"/>
            </w:tcBorders>
            <w:vAlign w:val="center"/>
            <w:hideMark/>
          </w:tcPr>
          <w:p w:rsidR="00FF02AE" w:rsidRDefault="00FF02AE">
            <w:pPr>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hideMark/>
          </w:tcPr>
          <w:p w:rsidR="00FF02AE" w:rsidRDefault="00FF02AE">
            <w:pPr>
              <w:jc w:val="center"/>
              <w:rPr>
                <w:rFonts w:ascii="Times New Roman" w:hAnsi="Times New Roman"/>
              </w:rPr>
            </w:pPr>
            <w:proofErr w:type="spellStart"/>
            <w:r>
              <w:rPr>
                <w:rFonts w:ascii="Times New Roman" w:hAnsi="Times New Roman"/>
              </w:rPr>
              <w:t>Тепловая</w:t>
            </w:r>
            <w:proofErr w:type="spellEnd"/>
            <w:r>
              <w:rPr>
                <w:rFonts w:ascii="Times New Roman" w:hAnsi="Times New Roman"/>
              </w:rPr>
              <w:t xml:space="preserve"> </w:t>
            </w:r>
            <w:proofErr w:type="spellStart"/>
            <w:r>
              <w:rPr>
                <w:rFonts w:ascii="Times New Roman" w:hAnsi="Times New Roman"/>
              </w:rPr>
              <w:t>энергия</w:t>
            </w:r>
            <w:proofErr w:type="spellEnd"/>
          </w:p>
        </w:tc>
        <w:tc>
          <w:tcPr>
            <w:tcW w:w="1596" w:type="dxa"/>
            <w:tcBorders>
              <w:top w:val="single" w:sz="4" w:space="0" w:color="000000"/>
              <w:left w:val="single" w:sz="4" w:space="0" w:color="000000"/>
              <w:bottom w:val="single" w:sz="4" w:space="0" w:color="000000"/>
              <w:right w:val="single" w:sz="4" w:space="0" w:color="000000"/>
            </w:tcBorders>
            <w:hideMark/>
          </w:tcPr>
          <w:p w:rsidR="00FF02AE" w:rsidRDefault="00FF02AE">
            <w:pPr>
              <w:jc w:val="center"/>
              <w:rPr>
                <w:rFonts w:ascii="Times New Roman" w:hAnsi="Times New Roman"/>
              </w:rPr>
            </w:pPr>
            <w:proofErr w:type="spellStart"/>
            <w:r>
              <w:rPr>
                <w:rFonts w:ascii="Times New Roman" w:hAnsi="Times New Roman"/>
              </w:rPr>
              <w:t>электроэнергия</w:t>
            </w:r>
            <w:proofErr w:type="spellEnd"/>
          </w:p>
        </w:tc>
        <w:tc>
          <w:tcPr>
            <w:tcW w:w="1664" w:type="dxa"/>
            <w:tcBorders>
              <w:top w:val="single" w:sz="4" w:space="0" w:color="000000"/>
              <w:left w:val="single" w:sz="4" w:space="0" w:color="000000"/>
              <w:bottom w:val="single" w:sz="4" w:space="0" w:color="000000"/>
              <w:right w:val="single" w:sz="4" w:space="0" w:color="000000"/>
            </w:tcBorders>
            <w:hideMark/>
          </w:tcPr>
          <w:p w:rsidR="00FF02AE" w:rsidRDefault="00FF02AE">
            <w:pPr>
              <w:jc w:val="center"/>
              <w:rPr>
                <w:rFonts w:ascii="Times New Roman" w:hAnsi="Times New Roman"/>
              </w:rPr>
            </w:pPr>
            <w:proofErr w:type="spellStart"/>
            <w:r>
              <w:rPr>
                <w:rFonts w:ascii="Times New Roman" w:hAnsi="Times New Roman"/>
              </w:rPr>
              <w:t>водоснабжение</w:t>
            </w:r>
            <w:proofErr w:type="spellEnd"/>
          </w:p>
        </w:tc>
      </w:tr>
      <w:tr w:rsidR="00FF02AE" w:rsidTr="00FF02AE">
        <w:tc>
          <w:tcPr>
            <w:tcW w:w="959" w:type="dxa"/>
            <w:vMerge w:val="restart"/>
            <w:tcBorders>
              <w:top w:val="single" w:sz="4" w:space="0" w:color="000000"/>
              <w:left w:val="single" w:sz="4" w:space="0" w:color="000000"/>
              <w:bottom w:val="single" w:sz="4" w:space="0" w:color="000000"/>
              <w:right w:val="single" w:sz="4" w:space="0" w:color="000000"/>
            </w:tcBorders>
            <w:vAlign w:val="center"/>
            <w:hideMark/>
          </w:tcPr>
          <w:p w:rsidR="00FF02AE" w:rsidRPr="00F4399A" w:rsidRDefault="00FF02AE" w:rsidP="00F4399A">
            <w:pPr>
              <w:jc w:val="center"/>
              <w:rPr>
                <w:rFonts w:ascii="Times New Roman" w:hAnsi="Times New Roman"/>
                <w:lang w:val="ru-RU"/>
              </w:rPr>
            </w:pPr>
            <w:r>
              <w:rPr>
                <w:rFonts w:ascii="Times New Roman" w:hAnsi="Times New Roman"/>
              </w:rPr>
              <w:t>20</w:t>
            </w:r>
            <w:r w:rsidR="00F4399A">
              <w:rPr>
                <w:rFonts w:ascii="Times New Roman" w:hAnsi="Times New Roman"/>
                <w:lang w:val="ru-RU"/>
              </w:rPr>
              <w:t>21</w:t>
            </w:r>
          </w:p>
        </w:tc>
        <w:tc>
          <w:tcPr>
            <w:tcW w:w="3260" w:type="dxa"/>
            <w:tcBorders>
              <w:top w:val="single" w:sz="4" w:space="0" w:color="000000"/>
              <w:left w:val="single" w:sz="4" w:space="0" w:color="000000"/>
              <w:bottom w:val="single" w:sz="4" w:space="0" w:color="000000"/>
              <w:right w:val="single" w:sz="4" w:space="0" w:color="000000"/>
            </w:tcBorders>
            <w:hideMark/>
          </w:tcPr>
          <w:p w:rsidR="00FF02AE" w:rsidRDefault="00FF02AE">
            <w:pPr>
              <w:rPr>
                <w:rFonts w:ascii="Times New Roman" w:hAnsi="Times New Roman"/>
              </w:rPr>
            </w:pPr>
            <w:proofErr w:type="spellStart"/>
            <w:r>
              <w:rPr>
                <w:rFonts w:ascii="Times New Roman" w:hAnsi="Times New Roman"/>
              </w:rPr>
              <w:t>Бюджетные</w:t>
            </w:r>
            <w:proofErr w:type="spellEnd"/>
            <w:r>
              <w:rPr>
                <w:rFonts w:ascii="Times New Roman" w:hAnsi="Times New Roman"/>
              </w:rPr>
              <w:t xml:space="preserve"> </w:t>
            </w:r>
            <w:proofErr w:type="spellStart"/>
            <w:r>
              <w:rPr>
                <w:rFonts w:ascii="Times New Roman" w:hAnsi="Times New Roman"/>
              </w:rPr>
              <w:t>учреждения</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rsidR="00FF02AE" w:rsidRPr="00F4399A" w:rsidRDefault="00FF02AE">
            <w:pPr>
              <w:rPr>
                <w:rFonts w:ascii="Times New Roman" w:hAnsi="Times New Roman"/>
                <w:lang w:val="ru-RU"/>
              </w:rPr>
            </w:pPr>
            <w:r w:rsidRPr="00F4399A">
              <w:rPr>
                <w:rFonts w:ascii="Times New Roman" w:hAnsi="Times New Roman"/>
                <w:lang w:val="ru-RU"/>
              </w:rPr>
              <w:t>0</w:t>
            </w:r>
          </w:p>
        </w:tc>
        <w:tc>
          <w:tcPr>
            <w:tcW w:w="1596" w:type="dxa"/>
            <w:tcBorders>
              <w:top w:val="single" w:sz="4" w:space="0" w:color="000000"/>
              <w:left w:val="single" w:sz="4" w:space="0" w:color="000000"/>
              <w:bottom w:val="single" w:sz="4" w:space="0" w:color="000000"/>
              <w:right w:val="single" w:sz="4" w:space="0" w:color="000000"/>
            </w:tcBorders>
            <w:hideMark/>
          </w:tcPr>
          <w:p w:rsidR="00FF02AE" w:rsidRPr="00F4399A" w:rsidRDefault="00FF02AE">
            <w:pPr>
              <w:rPr>
                <w:rFonts w:ascii="Times New Roman" w:hAnsi="Times New Roman"/>
                <w:lang w:val="ru-RU"/>
              </w:rPr>
            </w:pPr>
            <w:r w:rsidRPr="00F4399A">
              <w:rPr>
                <w:rFonts w:ascii="Times New Roman" w:hAnsi="Times New Roman"/>
                <w:lang w:val="ru-RU"/>
              </w:rPr>
              <w:t>4</w:t>
            </w:r>
          </w:p>
        </w:tc>
        <w:tc>
          <w:tcPr>
            <w:tcW w:w="1664" w:type="dxa"/>
            <w:tcBorders>
              <w:top w:val="single" w:sz="4" w:space="0" w:color="000000"/>
              <w:left w:val="single" w:sz="4" w:space="0" w:color="000000"/>
              <w:bottom w:val="single" w:sz="4" w:space="0" w:color="000000"/>
              <w:right w:val="single" w:sz="4" w:space="0" w:color="000000"/>
            </w:tcBorders>
            <w:hideMark/>
          </w:tcPr>
          <w:p w:rsidR="00FF02AE" w:rsidRPr="00F4399A" w:rsidRDefault="00FF02AE">
            <w:pPr>
              <w:rPr>
                <w:rFonts w:ascii="Times New Roman" w:hAnsi="Times New Roman"/>
                <w:lang w:val="ru-RU"/>
              </w:rPr>
            </w:pPr>
            <w:r w:rsidRPr="00F4399A">
              <w:rPr>
                <w:rFonts w:ascii="Times New Roman" w:hAnsi="Times New Roman"/>
                <w:lang w:val="ru-RU"/>
              </w:rPr>
              <w:t>3</w:t>
            </w:r>
          </w:p>
        </w:tc>
      </w:tr>
      <w:tr w:rsidR="00FF02AE" w:rsidTr="00FF02AE">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FF02AE" w:rsidRDefault="00FF02AE">
            <w:pPr>
              <w:rPr>
                <w:rFonts w:ascii="Times New Roman" w:hAnsi="Times New Roman"/>
              </w:rPr>
            </w:pPr>
          </w:p>
        </w:tc>
        <w:tc>
          <w:tcPr>
            <w:tcW w:w="3260" w:type="dxa"/>
            <w:tcBorders>
              <w:top w:val="single" w:sz="4" w:space="0" w:color="000000"/>
              <w:left w:val="single" w:sz="4" w:space="0" w:color="000000"/>
              <w:bottom w:val="single" w:sz="4" w:space="0" w:color="000000"/>
              <w:right w:val="single" w:sz="4" w:space="0" w:color="000000"/>
            </w:tcBorders>
            <w:hideMark/>
          </w:tcPr>
          <w:p w:rsidR="00FF02AE" w:rsidRDefault="00FF02AE">
            <w:pPr>
              <w:rPr>
                <w:rFonts w:ascii="Times New Roman" w:hAnsi="Times New Roman"/>
              </w:rPr>
            </w:pPr>
            <w:proofErr w:type="spellStart"/>
            <w:r>
              <w:rPr>
                <w:rFonts w:ascii="Times New Roman" w:hAnsi="Times New Roman"/>
              </w:rPr>
              <w:t>Многоквартирные</w:t>
            </w:r>
            <w:proofErr w:type="spellEnd"/>
            <w:r>
              <w:rPr>
                <w:rFonts w:ascii="Times New Roman" w:hAnsi="Times New Roman"/>
              </w:rPr>
              <w:t xml:space="preserve"> </w:t>
            </w:r>
            <w:proofErr w:type="spellStart"/>
            <w:r>
              <w:rPr>
                <w:rFonts w:ascii="Times New Roman" w:hAnsi="Times New Roman"/>
              </w:rPr>
              <w:t>дома</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rsidR="00FF02AE" w:rsidRPr="00F4399A" w:rsidRDefault="00FF02AE">
            <w:pPr>
              <w:rPr>
                <w:rFonts w:ascii="Times New Roman" w:hAnsi="Times New Roman"/>
                <w:lang w:val="ru-RU"/>
              </w:rPr>
            </w:pPr>
            <w:r w:rsidRPr="00F4399A">
              <w:rPr>
                <w:rFonts w:ascii="Times New Roman" w:hAnsi="Times New Roman"/>
                <w:lang w:val="ru-RU"/>
              </w:rPr>
              <w:t>0</w:t>
            </w:r>
          </w:p>
        </w:tc>
        <w:tc>
          <w:tcPr>
            <w:tcW w:w="1596" w:type="dxa"/>
            <w:tcBorders>
              <w:top w:val="single" w:sz="4" w:space="0" w:color="000000"/>
              <w:left w:val="single" w:sz="4" w:space="0" w:color="000000"/>
              <w:bottom w:val="single" w:sz="4" w:space="0" w:color="000000"/>
              <w:right w:val="single" w:sz="4" w:space="0" w:color="000000"/>
            </w:tcBorders>
            <w:hideMark/>
          </w:tcPr>
          <w:p w:rsidR="00FF02AE" w:rsidRPr="00F4399A" w:rsidRDefault="00FF02AE">
            <w:pPr>
              <w:rPr>
                <w:rFonts w:ascii="Times New Roman" w:hAnsi="Times New Roman"/>
                <w:lang w:val="ru-RU"/>
              </w:rPr>
            </w:pPr>
            <w:r w:rsidRPr="00F4399A">
              <w:rPr>
                <w:rFonts w:ascii="Times New Roman" w:hAnsi="Times New Roman"/>
                <w:lang w:val="ru-RU"/>
              </w:rPr>
              <w:t>3</w:t>
            </w:r>
          </w:p>
        </w:tc>
        <w:tc>
          <w:tcPr>
            <w:tcW w:w="1664" w:type="dxa"/>
            <w:tcBorders>
              <w:top w:val="single" w:sz="4" w:space="0" w:color="000000"/>
              <w:left w:val="single" w:sz="4" w:space="0" w:color="000000"/>
              <w:bottom w:val="single" w:sz="4" w:space="0" w:color="000000"/>
              <w:right w:val="single" w:sz="4" w:space="0" w:color="000000"/>
            </w:tcBorders>
            <w:hideMark/>
          </w:tcPr>
          <w:p w:rsidR="00FF02AE" w:rsidRPr="00F4399A" w:rsidRDefault="00FF02AE">
            <w:pPr>
              <w:rPr>
                <w:rFonts w:ascii="Times New Roman" w:hAnsi="Times New Roman"/>
                <w:lang w:val="ru-RU"/>
              </w:rPr>
            </w:pPr>
            <w:r w:rsidRPr="00F4399A">
              <w:rPr>
                <w:rFonts w:ascii="Times New Roman" w:hAnsi="Times New Roman"/>
                <w:lang w:val="ru-RU"/>
              </w:rPr>
              <w:t>2</w:t>
            </w:r>
          </w:p>
        </w:tc>
      </w:tr>
      <w:tr w:rsidR="00FF02AE" w:rsidTr="00FF02AE">
        <w:tc>
          <w:tcPr>
            <w:tcW w:w="959" w:type="dxa"/>
            <w:vMerge w:val="restart"/>
            <w:tcBorders>
              <w:top w:val="single" w:sz="4" w:space="0" w:color="000000"/>
              <w:left w:val="single" w:sz="4" w:space="0" w:color="000000"/>
              <w:bottom w:val="single" w:sz="4" w:space="0" w:color="000000"/>
              <w:right w:val="single" w:sz="4" w:space="0" w:color="000000"/>
            </w:tcBorders>
            <w:vAlign w:val="center"/>
            <w:hideMark/>
          </w:tcPr>
          <w:p w:rsidR="00FF02AE" w:rsidRPr="00F4399A" w:rsidRDefault="00FF02AE" w:rsidP="00F4399A">
            <w:pPr>
              <w:jc w:val="center"/>
              <w:rPr>
                <w:rFonts w:ascii="Times New Roman" w:hAnsi="Times New Roman"/>
                <w:lang w:val="ru-RU"/>
              </w:rPr>
            </w:pPr>
            <w:r>
              <w:rPr>
                <w:rFonts w:ascii="Times New Roman" w:hAnsi="Times New Roman"/>
              </w:rPr>
              <w:t>20</w:t>
            </w:r>
            <w:r w:rsidR="00F4399A">
              <w:rPr>
                <w:rFonts w:ascii="Times New Roman" w:hAnsi="Times New Roman"/>
                <w:lang w:val="ru-RU"/>
              </w:rPr>
              <w:t>22</w:t>
            </w:r>
          </w:p>
        </w:tc>
        <w:tc>
          <w:tcPr>
            <w:tcW w:w="3260" w:type="dxa"/>
            <w:tcBorders>
              <w:top w:val="single" w:sz="4" w:space="0" w:color="000000"/>
              <w:left w:val="single" w:sz="4" w:space="0" w:color="000000"/>
              <w:bottom w:val="single" w:sz="4" w:space="0" w:color="000000"/>
              <w:right w:val="single" w:sz="4" w:space="0" w:color="000000"/>
            </w:tcBorders>
            <w:hideMark/>
          </w:tcPr>
          <w:p w:rsidR="00FF02AE" w:rsidRDefault="00FF02AE">
            <w:pPr>
              <w:rPr>
                <w:rFonts w:ascii="Times New Roman" w:hAnsi="Times New Roman"/>
              </w:rPr>
            </w:pPr>
            <w:proofErr w:type="spellStart"/>
            <w:r>
              <w:rPr>
                <w:rFonts w:ascii="Times New Roman" w:hAnsi="Times New Roman"/>
              </w:rPr>
              <w:t>Бюджетные</w:t>
            </w:r>
            <w:proofErr w:type="spellEnd"/>
            <w:r>
              <w:rPr>
                <w:rFonts w:ascii="Times New Roman" w:hAnsi="Times New Roman"/>
              </w:rPr>
              <w:t xml:space="preserve"> </w:t>
            </w:r>
            <w:proofErr w:type="spellStart"/>
            <w:r>
              <w:rPr>
                <w:rFonts w:ascii="Times New Roman" w:hAnsi="Times New Roman"/>
              </w:rPr>
              <w:t>учреждения</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rsidR="00FF02AE" w:rsidRPr="00F4399A" w:rsidRDefault="00FF02AE">
            <w:pPr>
              <w:rPr>
                <w:rFonts w:ascii="Times New Roman" w:hAnsi="Times New Roman"/>
                <w:lang w:val="ru-RU"/>
              </w:rPr>
            </w:pPr>
            <w:r w:rsidRPr="00F4399A">
              <w:rPr>
                <w:rFonts w:ascii="Times New Roman" w:hAnsi="Times New Roman"/>
                <w:lang w:val="ru-RU"/>
              </w:rPr>
              <w:t>0</w:t>
            </w:r>
          </w:p>
        </w:tc>
        <w:tc>
          <w:tcPr>
            <w:tcW w:w="1596" w:type="dxa"/>
            <w:tcBorders>
              <w:top w:val="single" w:sz="4" w:space="0" w:color="000000"/>
              <w:left w:val="single" w:sz="4" w:space="0" w:color="000000"/>
              <w:bottom w:val="single" w:sz="4" w:space="0" w:color="000000"/>
              <w:right w:val="single" w:sz="4" w:space="0" w:color="000000"/>
            </w:tcBorders>
            <w:hideMark/>
          </w:tcPr>
          <w:p w:rsidR="00FF02AE" w:rsidRPr="00F4399A" w:rsidRDefault="00FF02AE">
            <w:pPr>
              <w:rPr>
                <w:rFonts w:ascii="Times New Roman" w:hAnsi="Times New Roman"/>
                <w:lang w:val="ru-RU"/>
              </w:rPr>
            </w:pPr>
            <w:r w:rsidRPr="00F4399A">
              <w:rPr>
                <w:rFonts w:ascii="Times New Roman" w:hAnsi="Times New Roman"/>
                <w:lang w:val="ru-RU"/>
              </w:rPr>
              <w:t>4</w:t>
            </w:r>
          </w:p>
        </w:tc>
        <w:tc>
          <w:tcPr>
            <w:tcW w:w="1664" w:type="dxa"/>
            <w:tcBorders>
              <w:top w:val="single" w:sz="4" w:space="0" w:color="000000"/>
              <w:left w:val="single" w:sz="4" w:space="0" w:color="000000"/>
              <w:bottom w:val="single" w:sz="4" w:space="0" w:color="000000"/>
              <w:right w:val="single" w:sz="4" w:space="0" w:color="000000"/>
            </w:tcBorders>
            <w:hideMark/>
          </w:tcPr>
          <w:p w:rsidR="00FF02AE" w:rsidRPr="00F4399A" w:rsidRDefault="00FF02AE">
            <w:pPr>
              <w:rPr>
                <w:rFonts w:ascii="Times New Roman" w:hAnsi="Times New Roman"/>
                <w:lang w:val="ru-RU"/>
              </w:rPr>
            </w:pPr>
            <w:r w:rsidRPr="00F4399A">
              <w:rPr>
                <w:rFonts w:ascii="Times New Roman" w:hAnsi="Times New Roman"/>
                <w:lang w:val="ru-RU"/>
              </w:rPr>
              <w:t>4</w:t>
            </w:r>
          </w:p>
        </w:tc>
      </w:tr>
      <w:tr w:rsidR="00FF02AE" w:rsidTr="00FF02AE">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FF02AE" w:rsidRDefault="00FF02AE">
            <w:pPr>
              <w:rPr>
                <w:rFonts w:ascii="Times New Roman" w:hAnsi="Times New Roman"/>
              </w:rPr>
            </w:pPr>
          </w:p>
        </w:tc>
        <w:tc>
          <w:tcPr>
            <w:tcW w:w="3260" w:type="dxa"/>
            <w:tcBorders>
              <w:top w:val="single" w:sz="4" w:space="0" w:color="000000"/>
              <w:left w:val="single" w:sz="4" w:space="0" w:color="000000"/>
              <w:bottom w:val="single" w:sz="4" w:space="0" w:color="000000"/>
              <w:right w:val="single" w:sz="4" w:space="0" w:color="000000"/>
            </w:tcBorders>
            <w:hideMark/>
          </w:tcPr>
          <w:p w:rsidR="00FF02AE" w:rsidRDefault="00FF02AE">
            <w:pPr>
              <w:rPr>
                <w:rFonts w:ascii="Times New Roman" w:hAnsi="Times New Roman"/>
              </w:rPr>
            </w:pPr>
            <w:proofErr w:type="spellStart"/>
            <w:r>
              <w:rPr>
                <w:rFonts w:ascii="Times New Roman" w:hAnsi="Times New Roman"/>
              </w:rPr>
              <w:t>Многоквартирные</w:t>
            </w:r>
            <w:proofErr w:type="spellEnd"/>
            <w:r>
              <w:rPr>
                <w:rFonts w:ascii="Times New Roman" w:hAnsi="Times New Roman"/>
              </w:rPr>
              <w:t xml:space="preserve"> </w:t>
            </w:r>
            <w:proofErr w:type="spellStart"/>
            <w:r>
              <w:rPr>
                <w:rFonts w:ascii="Times New Roman" w:hAnsi="Times New Roman"/>
              </w:rPr>
              <w:t>дома</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rsidR="00FF02AE" w:rsidRPr="00F4399A" w:rsidRDefault="00FF02AE">
            <w:pPr>
              <w:rPr>
                <w:rFonts w:ascii="Times New Roman" w:hAnsi="Times New Roman"/>
              </w:rPr>
            </w:pPr>
            <w:r w:rsidRPr="00F4399A">
              <w:rPr>
                <w:rFonts w:ascii="Times New Roman" w:hAnsi="Times New Roman"/>
              </w:rPr>
              <w:t>0</w:t>
            </w:r>
          </w:p>
        </w:tc>
        <w:tc>
          <w:tcPr>
            <w:tcW w:w="1596" w:type="dxa"/>
            <w:tcBorders>
              <w:top w:val="single" w:sz="4" w:space="0" w:color="000000"/>
              <w:left w:val="single" w:sz="4" w:space="0" w:color="000000"/>
              <w:bottom w:val="single" w:sz="4" w:space="0" w:color="000000"/>
              <w:right w:val="single" w:sz="4" w:space="0" w:color="000000"/>
            </w:tcBorders>
            <w:hideMark/>
          </w:tcPr>
          <w:p w:rsidR="00FF02AE" w:rsidRPr="00F4399A" w:rsidRDefault="00FF02AE">
            <w:pPr>
              <w:rPr>
                <w:rFonts w:ascii="Times New Roman" w:hAnsi="Times New Roman"/>
                <w:lang w:val="ru-RU"/>
              </w:rPr>
            </w:pPr>
            <w:r w:rsidRPr="00F4399A">
              <w:rPr>
                <w:rFonts w:ascii="Times New Roman" w:hAnsi="Times New Roman"/>
                <w:lang w:val="ru-RU"/>
              </w:rPr>
              <w:t>3</w:t>
            </w:r>
          </w:p>
        </w:tc>
        <w:tc>
          <w:tcPr>
            <w:tcW w:w="1664" w:type="dxa"/>
            <w:tcBorders>
              <w:top w:val="single" w:sz="4" w:space="0" w:color="000000"/>
              <w:left w:val="single" w:sz="4" w:space="0" w:color="000000"/>
              <w:bottom w:val="single" w:sz="4" w:space="0" w:color="000000"/>
              <w:right w:val="single" w:sz="4" w:space="0" w:color="000000"/>
            </w:tcBorders>
            <w:hideMark/>
          </w:tcPr>
          <w:p w:rsidR="00FF02AE" w:rsidRPr="00F4399A" w:rsidRDefault="00FF02AE">
            <w:pPr>
              <w:rPr>
                <w:rFonts w:ascii="Times New Roman" w:hAnsi="Times New Roman"/>
                <w:lang w:val="ru-RU"/>
              </w:rPr>
            </w:pPr>
            <w:r w:rsidRPr="00F4399A">
              <w:rPr>
                <w:rFonts w:ascii="Times New Roman" w:hAnsi="Times New Roman"/>
                <w:lang w:val="ru-RU"/>
              </w:rPr>
              <w:t>3</w:t>
            </w:r>
          </w:p>
        </w:tc>
      </w:tr>
      <w:tr w:rsidR="00FF02AE" w:rsidTr="00FF02AE">
        <w:trPr>
          <w:trHeight w:val="464"/>
        </w:trPr>
        <w:tc>
          <w:tcPr>
            <w:tcW w:w="959" w:type="dxa"/>
            <w:vMerge w:val="restart"/>
            <w:tcBorders>
              <w:top w:val="single" w:sz="4" w:space="0" w:color="000000"/>
              <w:left w:val="single" w:sz="4" w:space="0" w:color="000000"/>
              <w:bottom w:val="single" w:sz="4" w:space="0" w:color="000000"/>
              <w:right w:val="single" w:sz="4" w:space="0" w:color="000000"/>
            </w:tcBorders>
            <w:vAlign w:val="center"/>
            <w:hideMark/>
          </w:tcPr>
          <w:p w:rsidR="00FF02AE" w:rsidRPr="00F4399A" w:rsidRDefault="00FF02AE" w:rsidP="00F4399A">
            <w:pPr>
              <w:jc w:val="center"/>
              <w:rPr>
                <w:rFonts w:ascii="Times New Roman" w:hAnsi="Times New Roman"/>
                <w:lang w:val="ru-RU"/>
              </w:rPr>
            </w:pPr>
            <w:r>
              <w:rPr>
                <w:rFonts w:ascii="Times New Roman" w:hAnsi="Times New Roman"/>
              </w:rPr>
              <w:t>20</w:t>
            </w:r>
            <w:r w:rsidR="00F4399A">
              <w:rPr>
                <w:rFonts w:ascii="Times New Roman" w:hAnsi="Times New Roman"/>
                <w:lang w:val="ru-RU"/>
              </w:rPr>
              <w:t>23</w:t>
            </w:r>
          </w:p>
        </w:tc>
        <w:tc>
          <w:tcPr>
            <w:tcW w:w="3260" w:type="dxa"/>
            <w:tcBorders>
              <w:top w:val="single" w:sz="4" w:space="0" w:color="000000"/>
              <w:left w:val="single" w:sz="4" w:space="0" w:color="000000"/>
              <w:bottom w:val="single" w:sz="4" w:space="0" w:color="000000"/>
              <w:right w:val="single" w:sz="4" w:space="0" w:color="000000"/>
            </w:tcBorders>
            <w:hideMark/>
          </w:tcPr>
          <w:p w:rsidR="00FF02AE" w:rsidRDefault="00FF02AE">
            <w:pPr>
              <w:rPr>
                <w:rFonts w:ascii="Times New Roman" w:hAnsi="Times New Roman"/>
              </w:rPr>
            </w:pPr>
            <w:proofErr w:type="spellStart"/>
            <w:r>
              <w:rPr>
                <w:rFonts w:ascii="Times New Roman" w:hAnsi="Times New Roman"/>
              </w:rPr>
              <w:t>Бюджетные</w:t>
            </w:r>
            <w:proofErr w:type="spellEnd"/>
            <w:r>
              <w:rPr>
                <w:rFonts w:ascii="Times New Roman" w:hAnsi="Times New Roman"/>
              </w:rPr>
              <w:t xml:space="preserve"> </w:t>
            </w:r>
            <w:proofErr w:type="spellStart"/>
            <w:r>
              <w:rPr>
                <w:rFonts w:ascii="Times New Roman" w:hAnsi="Times New Roman"/>
              </w:rPr>
              <w:t>учреждения</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rsidR="00FF02AE" w:rsidRPr="00F4399A" w:rsidRDefault="00FF02AE">
            <w:pPr>
              <w:rPr>
                <w:rFonts w:ascii="Times New Roman" w:hAnsi="Times New Roman"/>
                <w:lang w:val="ru-RU"/>
              </w:rPr>
            </w:pPr>
            <w:r w:rsidRPr="00F4399A">
              <w:rPr>
                <w:rFonts w:ascii="Times New Roman" w:hAnsi="Times New Roman"/>
                <w:lang w:val="ru-RU"/>
              </w:rPr>
              <w:t>0</w:t>
            </w:r>
          </w:p>
        </w:tc>
        <w:tc>
          <w:tcPr>
            <w:tcW w:w="1596" w:type="dxa"/>
            <w:tcBorders>
              <w:top w:val="single" w:sz="4" w:space="0" w:color="000000"/>
              <w:left w:val="single" w:sz="4" w:space="0" w:color="000000"/>
              <w:bottom w:val="single" w:sz="4" w:space="0" w:color="000000"/>
              <w:right w:val="single" w:sz="4" w:space="0" w:color="000000"/>
            </w:tcBorders>
            <w:hideMark/>
          </w:tcPr>
          <w:p w:rsidR="00FF02AE" w:rsidRPr="00F4399A" w:rsidRDefault="00FF02AE">
            <w:pPr>
              <w:rPr>
                <w:rFonts w:ascii="Times New Roman" w:hAnsi="Times New Roman"/>
                <w:lang w:val="ru-RU"/>
              </w:rPr>
            </w:pPr>
            <w:r w:rsidRPr="00F4399A">
              <w:rPr>
                <w:rFonts w:ascii="Times New Roman" w:hAnsi="Times New Roman"/>
                <w:lang w:val="ru-RU"/>
              </w:rPr>
              <w:t>4</w:t>
            </w:r>
          </w:p>
        </w:tc>
        <w:tc>
          <w:tcPr>
            <w:tcW w:w="1664" w:type="dxa"/>
            <w:tcBorders>
              <w:top w:val="single" w:sz="4" w:space="0" w:color="000000"/>
              <w:left w:val="single" w:sz="4" w:space="0" w:color="000000"/>
              <w:bottom w:val="single" w:sz="4" w:space="0" w:color="000000"/>
              <w:right w:val="single" w:sz="4" w:space="0" w:color="000000"/>
            </w:tcBorders>
            <w:hideMark/>
          </w:tcPr>
          <w:p w:rsidR="00FF02AE" w:rsidRPr="00F4399A" w:rsidRDefault="00FF02AE">
            <w:pPr>
              <w:rPr>
                <w:rFonts w:ascii="Times New Roman" w:hAnsi="Times New Roman"/>
                <w:lang w:val="ru-RU"/>
              </w:rPr>
            </w:pPr>
            <w:r w:rsidRPr="00F4399A">
              <w:rPr>
                <w:rFonts w:ascii="Times New Roman" w:hAnsi="Times New Roman"/>
                <w:lang w:val="ru-RU"/>
              </w:rPr>
              <w:t>4</w:t>
            </w:r>
          </w:p>
        </w:tc>
      </w:tr>
      <w:tr w:rsidR="00FF02AE" w:rsidTr="00FF02AE">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FF02AE" w:rsidRDefault="00FF02AE">
            <w:pPr>
              <w:rPr>
                <w:rFonts w:ascii="Times New Roman" w:hAnsi="Times New Roman"/>
              </w:rPr>
            </w:pPr>
          </w:p>
        </w:tc>
        <w:tc>
          <w:tcPr>
            <w:tcW w:w="3260" w:type="dxa"/>
            <w:tcBorders>
              <w:top w:val="single" w:sz="4" w:space="0" w:color="000000"/>
              <w:left w:val="single" w:sz="4" w:space="0" w:color="000000"/>
              <w:bottom w:val="single" w:sz="4" w:space="0" w:color="000000"/>
              <w:right w:val="single" w:sz="4" w:space="0" w:color="000000"/>
            </w:tcBorders>
            <w:hideMark/>
          </w:tcPr>
          <w:p w:rsidR="00FF02AE" w:rsidRDefault="00FF02AE">
            <w:pPr>
              <w:rPr>
                <w:rFonts w:ascii="Times New Roman" w:hAnsi="Times New Roman"/>
              </w:rPr>
            </w:pPr>
            <w:proofErr w:type="spellStart"/>
            <w:r>
              <w:rPr>
                <w:rFonts w:ascii="Times New Roman" w:hAnsi="Times New Roman"/>
              </w:rPr>
              <w:t>Многоквартирные</w:t>
            </w:r>
            <w:proofErr w:type="spellEnd"/>
            <w:r>
              <w:rPr>
                <w:rFonts w:ascii="Times New Roman" w:hAnsi="Times New Roman"/>
              </w:rPr>
              <w:t xml:space="preserve"> </w:t>
            </w:r>
            <w:proofErr w:type="spellStart"/>
            <w:r>
              <w:rPr>
                <w:rFonts w:ascii="Times New Roman" w:hAnsi="Times New Roman"/>
              </w:rPr>
              <w:t>дома</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rsidR="00FF02AE" w:rsidRPr="00F4399A" w:rsidRDefault="00FF02AE">
            <w:pPr>
              <w:rPr>
                <w:rFonts w:ascii="Times New Roman" w:hAnsi="Times New Roman"/>
              </w:rPr>
            </w:pPr>
            <w:r w:rsidRPr="00F4399A">
              <w:rPr>
                <w:rFonts w:ascii="Times New Roman" w:hAnsi="Times New Roman"/>
              </w:rPr>
              <w:t>0</w:t>
            </w:r>
          </w:p>
        </w:tc>
        <w:tc>
          <w:tcPr>
            <w:tcW w:w="1596" w:type="dxa"/>
            <w:tcBorders>
              <w:top w:val="single" w:sz="4" w:space="0" w:color="000000"/>
              <w:left w:val="single" w:sz="4" w:space="0" w:color="000000"/>
              <w:bottom w:val="single" w:sz="4" w:space="0" w:color="000000"/>
              <w:right w:val="single" w:sz="4" w:space="0" w:color="000000"/>
            </w:tcBorders>
            <w:hideMark/>
          </w:tcPr>
          <w:p w:rsidR="00FF02AE" w:rsidRPr="00F4399A" w:rsidRDefault="00FF02AE">
            <w:pPr>
              <w:rPr>
                <w:rFonts w:ascii="Times New Roman" w:hAnsi="Times New Roman"/>
                <w:lang w:val="ru-RU"/>
              </w:rPr>
            </w:pPr>
            <w:r w:rsidRPr="00F4399A">
              <w:rPr>
                <w:rFonts w:ascii="Times New Roman" w:hAnsi="Times New Roman"/>
                <w:lang w:val="ru-RU"/>
              </w:rPr>
              <w:t>3</w:t>
            </w:r>
          </w:p>
        </w:tc>
        <w:tc>
          <w:tcPr>
            <w:tcW w:w="1664" w:type="dxa"/>
            <w:tcBorders>
              <w:top w:val="single" w:sz="4" w:space="0" w:color="000000"/>
              <w:left w:val="single" w:sz="4" w:space="0" w:color="000000"/>
              <w:bottom w:val="single" w:sz="4" w:space="0" w:color="000000"/>
              <w:right w:val="single" w:sz="4" w:space="0" w:color="000000"/>
            </w:tcBorders>
            <w:hideMark/>
          </w:tcPr>
          <w:p w:rsidR="00FF02AE" w:rsidRPr="00F4399A" w:rsidRDefault="00FF02AE">
            <w:pPr>
              <w:rPr>
                <w:rFonts w:ascii="Times New Roman" w:hAnsi="Times New Roman"/>
                <w:lang w:val="ru-RU"/>
              </w:rPr>
            </w:pPr>
            <w:r w:rsidRPr="00F4399A">
              <w:rPr>
                <w:rFonts w:ascii="Times New Roman" w:hAnsi="Times New Roman"/>
                <w:lang w:val="ru-RU"/>
              </w:rPr>
              <w:t>3</w:t>
            </w:r>
          </w:p>
        </w:tc>
      </w:tr>
      <w:tr w:rsidR="00FF02AE" w:rsidTr="00FF02AE">
        <w:tc>
          <w:tcPr>
            <w:tcW w:w="959" w:type="dxa"/>
            <w:vMerge w:val="restart"/>
            <w:tcBorders>
              <w:top w:val="single" w:sz="4" w:space="0" w:color="000000"/>
              <w:left w:val="single" w:sz="4" w:space="0" w:color="000000"/>
              <w:bottom w:val="single" w:sz="4" w:space="0" w:color="000000"/>
              <w:right w:val="single" w:sz="4" w:space="0" w:color="000000"/>
            </w:tcBorders>
            <w:vAlign w:val="center"/>
            <w:hideMark/>
          </w:tcPr>
          <w:p w:rsidR="00FF02AE" w:rsidRPr="00F4399A" w:rsidRDefault="00FF02AE" w:rsidP="00F4399A">
            <w:pPr>
              <w:jc w:val="center"/>
              <w:rPr>
                <w:rFonts w:ascii="Times New Roman" w:hAnsi="Times New Roman"/>
                <w:lang w:val="ru-RU"/>
              </w:rPr>
            </w:pPr>
            <w:r>
              <w:rPr>
                <w:rFonts w:ascii="Times New Roman" w:hAnsi="Times New Roman"/>
              </w:rPr>
              <w:t>20</w:t>
            </w:r>
            <w:r w:rsidR="00F4399A">
              <w:rPr>
                <w:rFonts w:ascii="Times New Roman" w:hAnsi="Times New Roman"/>
                <w:lang w:val="ru-RU"/>
              </w:rPr>
              <w:t>24</w:t>
            </w:r>
            <w:r>
              <w:rPr>
                <w:rFonts w:ascii="Times New Roman" w:hAnsi="Times New Roman"/>
              </w:rPr>
              <w:t>-202</w:t>
            </w:r>
            <w:r w:rsidR="00F4399A">
              <w:rPr>
                <w:rFonts w:ascii="Times New Roman" w:hAnsi="Times New Roman"/>
                <w:lang w:val="ru-RU"/>
              </w:rPr>
              <w:t>8</w:t>
            </w:r>
          </w:p>
        </w:tc>
        <w:tc>
          <w:tcPr>
            <w:tcW w:w="3260" w:type="dxa"/>
            <w:tcBorders>
              <w:top w:val="single" w:sz="4" w:space="0" w:color="000000"/>
              <w:left w:val="single" w:sz="4" w:space="0" w:color="000000"/>
              <w:bottom w:val="single" w:sz="4" w:space="0" w:color="000000"/>
              <w:right w:val="single" w:sz="4" w:space="0" w:color="000000"/>
            </w:tcBorders>
            <w:hideMark/>
          </w:tcPr>
          <w:p w:rsidR="00FF02AE" w:rsidRDefault="00FF02AE">
            <w:pPr>
              <w:rPr>
                <w:rFonts w:ascii="Times New Roman" w:hAnsi="Times New Roman"/>
              </w:rPr>
            </w:pPr>
            <w:proofErr w:type="spellStart"/>
            <w:r>
              <w:rPr>
                <w:rFonts w:ascii="Times New Roman" w:hAnsi="Times New Roman"/>
              </w:rPr>
              <w:t>Бюджетные</w:t>
            </w:r>
            <w:proofErr w:type="spellEnd"/>
            <w:r>
              <w:rPr>
                <w:rFonts w:ascii="Times New Roman" w:hAnsi="Times New Roman"/>
              </w:rPr>
              <w:t xml:space="preserve"> </w:t>
            </w:r>
            <w:proofErr w:type="spellStart"/>
            <w:r>
              <w:rPr>
                <w:rFonts w:ascii="Times New Roman" w:hAnsi="Times New Roman"/>
              </w:rPr>
              <w:t>учреждения</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rsidR="00FF02AE" w:rsidRPr="00F4399A" w:rsidRDefault="00FF02AE">
            <w:pPr>
              <w:rPr>
                <w:rFonts w:ascii="Times New Roman" w:hAnsi="Times New Roman"/>
              </w:rPr>
            </w:pPr>
            <w:r w:rsidRPr="00F4399A">
              <w:rPr>
                <w:rFonts w:ascii="Times New Roman" w:hAnsi="Times New Roman"/>
              </w:rPr>
              <w:t>0</w:t>
            </w:r>
          </w:p>
        </w:tc>
        <w:tc>
          <w:tcPr>
            <w:tcW w:w="1596" w:type="dxa"/>
            <w:tcBorders>
              <w:top w:val="single" w:sz="4" w:space="0" w:color="000000"/>
              <w:left w:val="single" w:sz="4" w:space="0" w:color="000000"/>
              <w:bottom w:val="single" w:sz="4" w:space="0" w:color="000000"/>
              <w:right w:val="single" w:sz="4" w:space="0" w:color="000000"/>
            </w:tcBorders>
            <w:hideMark/>
          </w:tcPr>
          <w:p w:rsidR="00FF02AE" w:rsidRPr="00F4399A" w:rsidRDefault="00FF02AE">
            <w:pPr>
              <w:rPr>
                <w:rFonts w:ascii="Times New Roman" w:hAnsi="Times New Roman"/>
                <w:lang w:val="ru-RU"/>
              </w:rPr>
            </w:pPr>
            <w:r w:rsidRPr="00F4399A">
              <w:rPr>
                <w:rFonts w:ascii="Times New Roman" w:hAnsi="Times New Roman"/>
                <w:lang w:val="ru-RU"/>
              </w:rPr>
              <w:t>4</w:t>
            </w:r>
          </w:p>
        </w:tc>
        <w:tc>
          <w:tcPr>
            <w:tcW w:w="1664" w:type="dxa"/>
            <w:tcBorders>
              <w:top w:val="single" w:sz="4" w:space="0" w:color="000000"/>
              <w:left w:val="single" w:sz="4" w:space="0" w:color="000000"/>
              <w:bottom w:val="single" w:sz="4" w:space="0" w:color="000000"/>
              <w:right w:val="single" w:sz="4" w:space="0" w:color="000000"/>
            </w:tcBorders>
            <w:hideMark/>
          </w:tcPr>
          <w:p w:rsidR="00FF02AE" w:rsidRPr="00F4399A" w:rsidRDefault="00FF02AE">
            <w:pPr>
              <w:rPr>
                <w:rFonts w:ascii="Times New Roman" w:hAnsi="Times New Roman"/>
                <w:lang w:val="ru-RU"/>
              </w:rPr>
            </w:pPr>
            <w:r w:rsidRPr="00F4399A">
              <w:rPr>
                <w:rFonts w:ascii="Times New Roman" w:hAnsi="Times New Roman"/>
                <w:lang w:val="ru-RU"/>
              </w:rPr>
              <w:t>4</w:t>
            </w:r>
          </w:p>
        </w:tc>
      </w:tr>
      <w:tr w:rsidR="00FF02AE" w:rsidTr="00FF02AE">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FF02AE" w:rsidRDefault="00FF02AE">
            <w:pPr>
              <w:rPr>
                <w:rFonts w:ascii="Times New Roman" w:hAnsi="Times New Roman"/>
              </w:rPr>
            </w:pPr>
          </w:p>
        </w:tc>
        <w:tc>
          <w:tcPr>
            <w:tcW w:w="3260" w:type="dxa"/>
            <w:tcBorders>
              <w:top w:val="single" w:sz="4" w:space="0" w:color="000000"/>
              <w:left w:val="single" w:sz="4" w:space="0" w:color="000000"/>
              <w:bottom w:val="single" w:sz="4" w:space="0" w:color="000000"/>
              <w:right w:val="single" w:sz="4" w:space="0" w:color="000000"/>
            </w:tcBorders>
            <w:hideMark/>
          </w:tcPr>
          <w:p w:rsidR="00FF02AE" w:rsidRDefault="00FF02AE">
            <w:pPr>
              <w:rPr>
                <w:rFonts w:ascii="Times New Roman" w:hAnsi="Times New Roman"/>
              </w:rPr>
            </w:pPr>
            <w:proofErr w:type="spellStart"/>
            <w:r>
              <w:rPr>
                <w:rFonts w:ascii="Times New Roman" w:hAnsi="Times New Roman"/>
              </w:rPr>
              <w:t>Многоквартирные</w:t>
            </w:r>
            <w:proofErr w:type="spellEnd"/>
            <w:r>
              <w:rPr>
                <w:rFonts w:ascii="Times New Roman" w:hAnsi="Times New Roman"/>
              </w:rPr>
              <w:t xml:space="preserve"> </w:t>
            </w:r>
            <w:proofErr w:type="spellStart"/>
            <w:r>
              <w:rPr>
                <w:rFonts w:ascii="Times New Roman" w:hAnsi="Times New Roman"/>
              </w:rPr>
              <w:t>дома</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rsidR="00FF02AE" w:rsidRPr="00F4399A" w:rsidRDefault="00FF02AE">
            <w:pPr>
              <w:rPr>
                <w:rFonts w:ascii="Times New Roman" w:hAnsi="Times New Roman"/>
                <w:lang w:val="ru-RU"/>
              </w:rPr>
            </w:pPr>
            <w:r w:rsidRPr="00F4399A">
              <w:rPr>
                <w:rFonts w:ascii="Times New Roman" w:hAnsi="Times New Roman"/>
                <w:lang w:val="ru-RU"/>
              </w:rPr>
              <w:t>3</w:t>
            </w:r>
          </w:p>
        </w:tc>
        <w:tc>
          <w:tcPr>
            <w:tcW w:w="1596" w:type="dxa"/>
            <w:tcBorders>
              <w:top w:val="single" w:sz="4" w:space="0" w:color="000000"/>
              <w:left w:val="single" w:sz="4" w:space="0" w:color="000000"/>
              <w:bottom w:val="single" w:sz="4" w:space="0" w:color="000000"/>
              <w:right w:val="single" w:sz="4" w:space="0" w:color="000000"/>
            </w:tcBorders>
            <w:hideMark/>
          </w:tcPr>
          <w:p w:rsidR="00FF02AE" w:rsidRPr="00F4399A" w:rsidRDefault="00FF02AE">
            <w:pPr>
              <w:rPr>
                <w:rFonts w:ascii="Times New Roman" w:hAnsi="Times New Roman"/>
                <w:lang w:val="ru-RU"/>
              </w:rPr>
            </w:pPr>
            <w:r w:rsidRPr="00F4399A">
              <w:rPr>
                <w:rFonts w:ascii="Times New Roman" w:hAnsi="Times New Roman"/>
                <w:lang w:val="ru-RU"/>
              </w:rPr>
              <w:t>3</w:t>
            </w:r>
          </w:p>
        </w:tc>
        <w:tc>
          <w:tcPr>
            <w:tcW w:w="1664" w:type="dxa"/>
            <w:tcBorders>
              <w:top w:val="single" w:sz="4" w:space="0" w:color="000000"/>
              <w:left w:val="single" w:sz="4" w:space="0" w:color="000000"/>
              <w:bottom w:val="single" w:sz="4" w:space="0" w:color="000000"/>
              <w:right w:val="single" w:sz="4" w:space="0" w:color="000000"/>
            </w:tcBorders>
            <w:hideMark/>
          </w:tcPr>
          <w:p w:rsidR="00FF02AE" w:rsidRPr="00F4399A" w:rsidRDefault="00FF02AE">
            <w:pPr>
              <w:rPr>
                <w:rFonts w:ascii="Times New Roman" w:hAnsi="Times New Roman"/>
                <w:lang w:val="ru-RU"/>
              </w:rPr>
            </w:pPr>
            <w:r w:rsidRPr="00F4399A">
              <w:rPr>
                <w:rFonts w:ascii="Times New Roman" w:hAnsi="Times New Roman"/>
                <w:lang w:val="ru-RU"/>
              </w:rPr>
              <w:t>3</w:t>
            </w:r>
          </w:p>
        </w:tc>
      </w:tr>
    </w:tbl>
    <w:p w:rsidR="00FF02AE" w:rsidRDefault="00FF02AE" w:rsidP="00FF02AE">
      <w:pPr>
        <w:jc w:val="both"/>
        <w:rPr>
          <w:rFonts w:ascii="Times New Roman" w:hAnsi="Times New Roman"/>
          <w:b/>
          <w:color w:val="FF0000"/>
          <w:lang w:val="ru-RU"/>
        </w:rPr>
      </w:pPr>
      <w:r>
        <w:rPr>
          <w:rFonts w:ascii="Times New Roman" w:hAnsi="Times New Roman"/>
          <w:b/>
          <w:lang w:val="ru-RU"/>
        </w:rPr>
        <w:t>Объекты по с</w:t>
      </w:r>
      <w:proofErr w:type="gramStart"/>
      <w:r>
        <w:rPr>
          <w:rFonts w:ascii="Times New Roman" w:hAnsi="Times New Roman"/>
          <w:b/>
          <w:lang w:val="ru-RU"/>
        </w:rPr>
        <w:t>.Ч</w:t>
      </w:r>
      <w:proofErr w:type="gramEnd"/>
      <w:r>
        <w:rPr>
          <w:rFonts w:ascii="Times New Roman" w:hAnsi="Times New Roman"/>
          <w:b/>
          <w:lang w:val="ru-RU"/>
        </w:rPr>
        <w:t>улым Здвинского района,  в соответствии с требованиями  Федерального  закона  от 23.11.2009 № 261-ФЗ п.1 ст. 13«Об энергосбережении и о повышении энергетической эффективности и о внесении изменений в отдельные законодательные акты Российской Федерации»  не подлежат обязательной установке теплосчетчиков. Установка приборов учета будет производится по инициативе собственников.</w:t>
      </w:r>
    </w:p>
    <w:p w:rsidR="00FF02AE" w:rsidRDefault="00FF02AE" w:rsidP="00FF02AE">
      <w:pPr>
        <w:jc w:val="both"/>
        <w:rPr>
          <w:rFonts w:ascii="Times New Roman" w:hAnsi="Times New Roman"/>
          <w:color w:val="FF0000"/>
          <w:lang w:val="ru-RU"/>
        </w:rPr>
      </w:pPr>
      <w:r>
        <w:rPr>
          <w:rFonts w:ascii="Times New Roman" w:hAnsi="Times New Roman"/>
          <w:lang w:val="ru-RU"/>
        </w:rPr>
        <w:t>В показателях учитываются здания, которые необходимо оснастить приборами учета в соответствии с требованиями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и с учетом приказа министерства регионального развития Российской Федерации от 29.12.2011 года № 627 «Об утверждении критериев наличия (отсутствия) технической возможности установки индивидуального , общего (квартирного), коллективного (общедомового)  приборов учета, а также формы акта обследования на предмет установления наличия (отсутствия) технической возможности установки таких приборов учета и порядка ее заполнения».</w:t>
      </w:r>
    </w:p>
    <w:p w:rsidR="00FF02AE" w:rsidRDefault="00FF02AE" w:rsidP="00FF02AE">
      <w:pPr>
        <w:rPr>
          <w:rFonts w:ascii="Times New Roman" w:hAnsi="Times New Roman"/>
          <w:lang w:val="ru-RU"/>
        </w:rPr>
      </w:pPr>
    </w:p>
    <w:p w:rsidR="00FF02AE" w:rsidRDefault="00FF02AE" w:rsidP="00FF02AE">
      <w:pPr>
        <w:rPr>
          <w:rFonts w:ascii="Times New Roman" w:hAnsi="Times New Roman"/>
          <w:lang w:val="ru-RU"/>
        </w:rPr>
      </w:pPr>
      <w:r>
        <w:rPr>
          <w:rFonts w:ascii="Times New Roman" w:hAnsi="Times New Roman"/>
          <w:lang w:val="ru-RU"/>
        </w:rPr>
        <w:t xml:space="preserve">                                Показатели надежности систем </w:t>
      </w:r>
      <w:proofErr w:type="spellStart"/>
      <w:r>
        <w:rPr>
          <w:rFonts w:ascii="Times New Roman" w:hAnsi="Times New Roman"/>
          <w:lang w:val="ru-RU"/>
        </w:rPr>
        <w:t>ресурсоснабжения</w:t>
      </w:r>
      <w:proofErr w:type="spellEnd"/>
    </w:p>
    <w:p w:rsidR="00FF02AE" w:rsidRDefault="00FF02AE" w:rsidP="00FF02AE">
      <w:pPr>
        <w:ind w:firstLine="851"/>
        <w:rPr>
          <w:rFonts w:ascii="Times New Roman" w:hAnsi="Times New Roman"/>
          <w:lang w:val="ru-RU"/>
        </w:rPr>
      </w:pPr>
      <w:r>
        <w:rPr>
          <w:rFonts w:ascii="Times New Roman" w:hAnsi="Times New Roman"/>
          <w:lang w:val="ru-RU"/>
        </w:rPr>
        <w:t xml:space="preserve">Показатели надёжности работы систем </w:t>
      </w:r>
      <w:proofErr w:type="spellStart"/>
      <w:r>
        <w:rPr>
          <w:rFonts w:ascii="Times New Roman" w:hAnsi="Times New Roman"/>
          <w:lang w:val="ru-RU"/>
        </w:rPr>
        <w:t>ресурсоснабжения</w:t>
      </w:r>
      <w:proofErr w:type="spellEnd"/>
      <w:r>
        <w:rPr>
          <w:rFonts w:ascii="Times New Roman" w:hAnsi="Times New Roman"/>
          <w:lang w:val="ru-RU"/>
        </w:rPr>
        <w:t xml:space="preserve"> представлены в таблице </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00"/>
        <w:gridCol w:w="6800"/>
      </w:tblGrid>
      <w:tr w:rsidR="00FF02AE" w:rsidTr="00FF02AE">
        <w:tc>
          <w:tcPr>
            <w:tcW w:w="2802" w:type="dxa"/>
            <w:tcBorders>
              <w:top w:val="single" w:sz="4" w:space="0" w:color="auto"/>
              <w:left w:val="single" w:sz="4" w:space="0" w:color="auto"/>
              <w:bottom w:val="single" w:sz="4" w:space="0" w:color="auto"/>
              <w:right w:val="single" w:sz="4" w:space="0" w:color="auto"/>
            </w:tcBorders>
            <w:hideMark/>
          </w:tcPr>
          <w:p w:rsidR="00FF02AE" w:rsidRDefault="00FF02AE">
            <w:pPr>
              <w:ind w:hanging="57"/>
              <w:jc w:val="center"/>
              <w:rPr>
                <w:rFonts w:ascii="Times New Roman" w:hAnsi="Times New Roman"/>
              </w:rPr>
            </w:pPr>
            <w:proofErr w:type="spellStart"/>
            <w:r>
              <w:rPr>
                <w:rFonts w:ascii="Times New Roman" w:hAnsi="Times New Roman"/>
              </w:rPr>
              <w:t>Наименование</w:t>
            </w:r>
            <w:proofErr w:type="spellEnd"/>
            <w:r>
              <w:rPr>
                <w:rFonts w:ascii="Times New Roman" w:hAnsi="Times New Roman"/>
              </w:rPr>
              <w:t xml:space="preserve"> </w:t>
            </w:r>
            <w:proofErr w:type="spellStart"/>
            <w:r>
              <w:rPr>
                <w:rFonts w:ascii="Times New Roman" w:hAnsi="Times New Roman"/>
              </w:rPr>
              <w:t>вида</w:t>
            </w:r>
            <w:proofErr w:type="spellEnd"/>
          </w:p>
          <w:p w:rsidR="00FF02AE" w:rsidRDefault="00FF02AE">
            <w:pPr>
              <w:ind w:hanging="57"/>
              <w:jc w:val="center"/>
              <w:rPr>
                <w:rFonts w:ascii="Times New Roman" w:hAnsi="Times New Roman"/>
              </w:rPr>
            </w:pPr>
            <w:proofErr w:type="spellStart"/>
            <w:r>
              <w:rPr>
                <w:rFonts w:ascii="Times New Roman" w:hAnsi="Times New Roman"/>
              </w:rPr>
              <w:t>ресурсоснабжения</w:t>
            </w:r>
            <w:proofErr w:type="spellEnd"/>
          </w:p>
        </w:tc>
        <w:tc>
          <w:tcPr>
            <w:tcW w:w="6804" w:type="dxa"/>
            <w:tcBorders>
              <w:top w:val="single" w:sz="4" w:space="0" w:color="auto"/>
              <w:left w:val="single" w:sz="4" w:space="0" w:color="auto"/>
              <w:bottom w:val="single" w:sz="4" w:space="0" w:color="auto"/>
              <w:right w:val="single" w:sz="4" w:space="0" w:color="auto"/>
            </w:tcBorders>
            <w:vAlign w:val="center"/>
            <w:hideMark/>
          </w:tcPr>
          <w:p w:rsidR="00FF02AE" w:rsidRDefault="00FF02AE">
            <w:pPr>
              <w:jc w:val="center"/>
              <w:rPr>
                <w:rFonts w:ascii="Times New Roman" w:hAnsi="Times New Roman"/>
              </w:rPr>
            </w:pPr>
            <w:proofErr w:type="spellStart"/>
            <w:r>
              <w:rPr>
                <w:rFonts w:ascii="Times New Roman" w:hAnsi="Times New Roman"/>
              </w:rPr>
              <w:t>Показатели</w:t>
            </w:r>
            <w:proofErr w:type="spellEnd"/>
            <w:r>
              <w:rPr>
                <w:rFonts w:ascii="Times New Roman" w:hAnsi="Times New Roman"/>
              </w:rPr>
              <w:t xml:space="preserve"> </w:t>
            </w:r>
            <w:proofErr w:type="spellStart"/>
            <w:r>
              <w:rPr>
                <w:rFonts w:ascii="Times New Roman" w:hAnsi="Times New Roman"/>
              </w:rPr>
              <w:t>надежности</w:t>
            </w:r>
            <w:proofErr w:type="spellEnd"/>
          </w:p>
        </w:tc>
      </w:tr>
      <w:tr w:rsidR="00FF02AE" w:rsidRPr="00664372" w:rsidTr="00FF02AE">
        <w:tc>
          <w:tcPr>
            <w:tcW w:w="2802" w:type="dxa"/>
            <w:tcBorders>
              <w:top w:val="single" w:sz="4" w:space="0" w:color="auto"/>
              <w:left w:val="single" w:sz="4" w:space="0" w:color="auto"/>
              <w:bottom w:val="single" w:sz="4" w:space="0" w:color="auto"/>
              <w:right w:val="single" w:sz="4" w:space="0" w:color="auto"/>
            </w:tcBorders>
            <w:hideMark/>
          </w:tcPr>
          <w:p w:rsidR="00FF02AE" w:rsidRDefault="00FF02AE">
            <w:pPr>
              <w:ind w:hanging="57"/>
              <w:rPr>
                <w:rFonts w:ascii="Times New Roman" w:hAnsi="Times New Roman"/>
              </w:rPr>
            </w:pPr>
            <w:r>
              <w:rPr>
                <w:rFonts w:ascii="Times New Roman" w:hAnsi="Times New Roman"/>
              </w:rPr>
              <w:t xml:space="preserve">   </w:t>
            </w:r>
            <w:proofErr w:type="spellStart"/>
            <w:r>
              <w:rPr>
                <w:rFonts w:ascii="Times New Roman" w:hAnsi="Times New Roman"/>
              </w:rPr>
              <w:t>Электрическая</w:t>
            </w:r>
            <w:proofErr w:type="spellEnd"/>
            <w:r>
              <w:rPr>
                <w:rFonts w:ascii="Times New Roman" w:hAnsi="Times New Roman"/>
              </w:rPr>
              <w:t xml:space="preserve"> </w:t>
            </w:r>
            <w:proofErr w:type="spellStart"/>
            <w:r>
              <w:rPr>
                <w:rFonts w:ascii="Times New Roman" w:hAnsi="Times New Roman"/>
              </w:rPr>
              <w:t>энергия</w:t>
            </w:r>
            <w:proofErr w:type="spellEnd"/>
            <w:r>
              <w:rPr>
                <w:rFonts w:ascii="Times New Roman" w:hAnsi="Times New Roman"/>
              </w:rPr>
              <w:t xml:space="preserve"> </w:t>
            </w:r>
          </w:p>
        </w:tc>
        <w:tc>
          <w:tcPr>
            <w:tcW w:w="6804" w:type="dxa"/>
            <w:tcBorders>
              <w:top w:val="single" w:sz="4" w:space="0" w:color="auto"/>
              <w:left w:val="single" w:sz="4" w:space="0" w:color="auto"/>
              <w:bottom w:val="single" w:sz="4" w:space="0" w:color="auto"/>
              <w:right w:val="single" w:sz="4" w:space="0" w:color="auto"/>
            </w:tcBorders>
            <w:hideMark/>
          </w:tcPr>
          <w:p w:rsidR="00FF02AE" w:rsidRDefault="00FF02AE">
            <w:pPr>
              <w:ind w:firstLine="21"/>
              <w:rPr>
                <w:rFonts w:ascii="Times New Roman" w:hAnsi="Times New Roman"/>
                <w:lang w:val="ru-RU"/>
              </w:rPr>
            </w:pPr>
            <w:r>
              <w:rPr>
                <w:rFonts w:ascii="Times New Roman" w:hAnsi="Times New Roman"/>
                <w:lang w:val="ru-RU"/>
              </w:rPr>
              <w:t>Отсутствие  перерывов в электроснабжении потребителей, вследствие аварий и инцидентов в системе электроснабжения</w:t>
            </w:r>
          </w:p>
        </w:tc>
      </w:tr>
      <w:tr w:rsidR="00FF02AE" w:rsidRPr="00664372" w:rsidTr="00FF02AE">
        <w:tc>
          <w:tcPr>
            <w:tcW w:w="2802" w:type="dxa"/>
            <w:tcBorders>
              <w:top w:val="single" w:sz="4" w:space="0" w:color="auto"/>
              <w:left w:val="single" w:sz="4" w:space="0" w:color="auto"/>
              <w:bottom w:val="single" w:sz="4" w:space="0" w:color="auto"/>
              <w:right w:val="single" w:sz="4" w:space="0" w:color="auto"/>
            </w:tcBorders>
            <w:hideMark/>
          </w:tcPr>
          <w:p w:rsidR="00FF02AE" w:rsidRDefault="00FF02AE">
            <w:pPr>
              <w:ind w:hanging="57"/>
              <w:rPr>
                <w:rFonts w:ascii="Times New Roman" w:hAnsi="Times New Roman"/>
                <w:lang w:val="ru-RU"/>
              </w:rPr>
            </w:pPr>
            <w:r>
              <w:rPr>
                <w:rFonts w:ascii="Times New Roman" w:hAnsi="Times New Roman"/>
                <w:lang w:val="ru-RU"/>
              </w:rPr>
              <w:t xml:space="preserve">   Тепловая энергия (отопление)</w:t>
            </w:r>
          </w:p>
        </w:tc>
        <w:tc>
          <w:tcPr>
            <w:tcW w:w="6804" w:type="dxa"/>
            <w:tcBorders>
              <w:top w:val="single" w:sz="4" w:space="0" w:color="auto"/>
              <w:left w:val="single" w:sz="4" w:space="0" w:color="auto"/>
              <w:bottom w:val="single" w:sz="4" w:space="0" w:color="auto"/>
              <w:right w:val="single" w:sz="4" w:space="0" w:color="auto"/>
            </w:tcBorders>
            <w:hideMark/>
          </w:tcPr>
          <w:p w:rsidR="00FF02AE" w:rsidRDefault="00FF02AE">
            <w:pPr>
              <w:ind w:firstLine="21"/>
              <w:rPr>
                <w:rFonts w:ascii="Times New Roman" w:hAnsi="Times New Roman"/>
                <w:lang w:val="ru-RU"/>
              </w:rPr>
            </w:pPr>
            <w:r>
              <w:rPr>
                <w:rFonts w:ascii="Times New Roman" w:hAnsi="Times New Roman"/>
                <w:lang w:val="ru-RU"/>
              </w:rPr>
              <w:t>Отсутствие перерывов в теплоснабжении потребителей, вследствие аварий и инцидентов в системе теплоснабжения</w:t>
            </w:r>
          </w:p>
        </w:tc>
      </w:tr>
      <w:tr w:rsidR="00FF02AE" w:rsidRPr="00664372" w:rsidTr="00FF02AE">
        <w:tc>
          <w:tcPr>
            <w:tcW w:w="2802" w:type="dxa"/>
            <w:tcBorders>
              <w:top w:val="single" w:sz="4" w:space="0" w:color="auto"/>
              <w:left w:val="single" w:sz="4" w:space="0" w:color="auto"/>
              <w:bottom w:val="single" w:sz="4" w:space="0" w:color="auto"/>
              <w:right w:val="single" w:sz="4" w:space="0" w:color="auto"/>
            </w:tcBorders>
            <w:hideMark/>
          </w:tcPr>
          <w:p w:rsidR="00FF02AE" w:rsidRDefault="00FF02AE">
            <w:pPr>
              <w:ind w:hanging="57"/>
              <w:rPr>
                <w:rFonts w:ascii="Times New Roman" w:hAnsi="Times New Roman"/>
              </w:rPr>
            </w:pPr>
            <w:r>
              <w:rPr>
                <w:rFonts w:ascii="Times New Roman" w:hAnsi="Times New Roman"/>
                <w:lang w:val="ru-RU"/>
              </w:rPr>
              <w:t xml:space="preserve">   </w:t>
            </w:r>
            <w:proofErr w:type="spellStart"/>
            <w:r>
              <w:rPr>
                <w:rFonts w:ascii="Times New Roman" w:hAnsi="Times New Roman"/>
              </w:rPr>
              <w:t>Водоснабжение</w:t>
            </w:r>
            <w:proofErr w:type="spellEnd"/>
            <w:r>
              <w:rPr>
                <w:rFonts w:ascii="Times New Roman" w:hAnsi="Times New Roman"/>
              </w:rPr>
              <w:t xml:space="preserve"> </w:t>
            </w:r>
          </w:p>
        </w:tc>
        <w:tc>
          <w:tcPr>
            <w:tcW w:w="6804" w:type="dxa"/>
            <w:tcBorders>
              <w:top w:val="single" w:sz="4" w:space="0" w:color="auto"/>
              <w:left w:val="single" w:sz="4" w:space="0" w:color="auto"/>
              <w:bottom w:val="single" w:sz="4" w:space="0" w:color="auto"/>
              <w:right w:val="single" w:sz="4" w:space="0" w:color="auto"/>
            </w:tcBorders>
            <w:hideMark/>
          </w:tcPr>
          <w:p w:rsidR="00FF02AE" w:rsidRDefault="00FF02AE">
            <w:pPr>
              <w:ind w:firstLine="21"/>
              <w:rPr>
                <w:rFonts w:ascii="Times New Roman" w:hAnsi="Times New Roman"/>
                <w:lang w:val="ru-RU"/>
              </w:rPr>
            </w:pPr>
            <w:r>
              <w:rPr>
                <w:rFonts w:ascii="Times New Roman" w:hAnsi="Times New Roman"/>
                <w:lang w:val="ru-RU"/>
              </w:rPr>
              <w:t>Отсутствие перерывов в водоснабжении потребителей, вследствие аварий и инцидентов в системе водоснабжения</w:t>
            </w:r>
          </w:p>
        </w:tc>
      </w:tr>
    </w:tbl>
    <w:p w:rsidR="00FF02AE" w:rsidRDefault="00FF02AE" w:rsidP="00FF02AE">
      <w:pPr>
        <w:rPr>
          <w:rFonts w:ascii="Times New Roman" w:hAnsi="Times New Roman"/>
          <w:b/>
          <w:color w:val="FF0000"/>
          <w:lang w:val="ru-RU"/>
        </w:rPr>
      </w:pPr>
    </w:p>
    <w:p w:rsidR="00FF02AE" w:rsidRDefault="00FF02AE" w:rsidP="00FF02AE">
      <w:pPr>
        <w:tabs>
          <w:tab w:val="left" w:pos="1080"/>
        </w:tabs>
        <w:suppressAutoHyphens/>
        <w:ind w:firstLine="702"/>
        <w:rPr>
          <w:rFonts w:ascii="Times New Roman" w:hAnsi="Times New Roman"/>
          <w:lang w:val="ru-RU"/>
        </w:rPr>
      </w:pPr>
      <w:r>
        <w:rPr>
          <w:rFonts w:ascii="Times New Roman" w:hAnsi="Times New Roman"/>
          <w:lang w:val="ru-RU"/>
        </w:rPr>
        <w:t xml:space="preserve">             Показатели величины новых нагрузок, присоединяемых в перспективе</w:t>
      </w:r>
    </w:p>
    <w:p w:rsidR="00FF02AE" w:rsidRDefault="00FF02AE" w:rsidP="00FF02AE">
      <w:pPr>
        <w:tabs>
          <w:tab w:val="left" w:pos="1080"/>
        </w:tabs>
        <w:suppressAutoHyphens/>
        <w:ind w:firstLine="702"/>
        <w:jc w:val="both"/>
        <w:rPr>
          <w:rFonts w:ascii="Times New Roman" w:hAnsi="Times New Roman"/>
          <w:lang w:val="ru-RU"/>
        </w:rPr>
      </w:pPr>
      <w:r>
        <w:rPr>
          <w:rFonts w:ascii="Times New Roman" w:hAnsi="Times New Roman"/>
          <w:lang w:val="ru-RU"/>
        </w:rPr>
        <w:t xml:space="preserve">Для обеспечения полного удовлетворения перспективного спроса на коммунальные ресурсы необходимо обеспечить дополнительное увеличение мощностей по выработке энергоресурсов и отпуска коммунальных ресурсов.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6"/>
        <w:gridCol w:w="1240"/>
        <w:gridCol w:w="1276"/>
        <w:gridCol w:w="1134"/>
        <w:gridCol w:w="1134"/>
      </w:tblGrid>
      <w:tr w:rsidR="00FF02AE" w:rsidTr="00FF02AE">
        <w:tc>
          <w:tcPr>
            <w:tcW w:w="4786" w:type="dxa"/>
            <w:tcBorders>
              <w:top w:val="single" w:sz="4" w:space="0" w:color="000000"/>
              <w:left w:val="single" w:sz="4" w:space="0" w:color="000000"/>
              <w:bottom w:val="single" w:sz="4" w:space="0" w:color="000000"/>
              <w:right w:val="single" w:sz="4" w:space="0" w:color="000000"/>
            </w:tcBorders>
            <w:vAlign w:val="center"/>
            <w:hideMark/>
          </w:tcPr>
          <w:p w:rsidR="00FF02AE" w:rsidRDefault="00FF02AE">
            <w:pPr>
              <w:tabs>
                <w:tab w:val="left" w:pos="1080"/>
              </w:tabs>
              <w:suppressAutoHyphens/>
              <w:jc w:val="center"/>
              <w:rPr>
                <w:rFonts w:ascii="Times New Roman" w:hAnsi="Times New Roman"/>
                <w:lang w:val="ru-RU"/>
              </w:rPr>
            </w:pPr>
            <w:r>
              <w:rPr>
                <w:rFonts w:ascii="Times New Roman" w:hAnsi="Times New Roman"/>
                <w:lang w:val="ru-RU"/>
              </w:rPr>
              <w:t>Дополнительное увеличение мощностей по выработке и транспортировке энергоресурсов</w:t>
            </w:r>
          </w:p>
        </w:tc>
        <w:tc>
          <w:tcPr>
            <w:tcW w:w="1240" w:type="dxa"/>
            <w:tcBorders>
              <w:top w:val="single" w:sz="4" w:space="0" w:color="000000"/>
              <w:left w:val="single" w:sz="4" w:space="0" w:color="000000"/>
              <w:bottom w:val="single" w:sz="4" w:space="0" w:color="000000"/>
              <w:right w:val="single" w:sz="4" w:space="0" w:color="000000"/>
            </w:tcBorders>
            <w:vAlign w:val="center"/>
            <w:hideMark/>
          </w:tcPr>
          <w:p w:rsidR="00FF02AE" w:rsidRPr="00F4399A" w:rsidRDefault="00FF02AE" w:rsidP="00F4399A">
            <w:pPr>
              <w:tabs>
                <w:tab w:val="left" w:pos="1080"/>
              </w:tabs>
              <w:suppressAutoHyphens/>
              <w:jc w:val="center"/>
              <w:rPr>
                <w:rFonts w:ascii="Times New Roman" w:hAnsi="Times New Roman"/>
                <w:lang w:val="ru-RU"/>
              </w:rPr>
            </w:pPr>
            <w:r>
              <w:rPr>
                <w:rFonts w:ascii="Times New Roman" w:hAnsi="Times New Roman"/>
              </w:rPr>
              <w:t>20</w:t>
            </w:r>
            <w:r w:rsidR="00F4399A">
              <w:rPr>
                <w:rFonts w:ascii="Times New Roman" w:hAnsi="Times New Roman"/>
                <w:lang w:val="ru-RU"/>
              </w:rPr>
              <w:t>21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F02AE" w:rsidRPr="00F4399A" w:rsidRDefault="00FF02AE" w:rsidP="00F4399A">
            <w:pPr>
              <w:tabs>
                <w:tab w:val="left" w:pos="1080"/>
              </w:tabs>
              <w:suppressAutoHyphens/>
              <w:jc w:val="center"/>
              <w:rPr>
                <w:rFonts w:ascii="Times New Roman" w:hAnsi="Times New Roman"/>
                <w:lang w:val="ru-RU"/>
              </w:rPr>
            </w:pPr>
            <w:r>
              <w:rPr>
                <w:rFonts w:ascii="Times New Roman" w:hAnsi="Times New Roman"/>
              </w:rPr>
              <w:t>20</w:t>
            </w:r>
            <w:r w:rsidR="00F4399A">
              <w:rPr>
                <w:rFonts w:ascii="Times New Roman" w:hAnsi="Times New Roman"/>
                <w:lang w:val="ru-RU"/>
              </w:rPr>
              <w:t>22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F02AE" w:rsidRPr="00F4399A" w:rsidRDefault="00FF02AE" w:rsidP="00F4399A">
            <w:pPr>
              <w:tabs>
                <w:tab w:val="left" w:pos="1080"/>
              </w:tabs>
              <w:suppressAutoHyphens/>
              <w:jc w:val="center"/>
              <w:rPr>
                <w:rFonts w:ascii="Times New Roman" w:hAnsi="Times New Roman"/>
                <w:lang w:val="ru-RU"/>
              </w:rPr>
            </w:pPr>
            <w:r>
              <w:rPr>
                <w:rFonts w:ascii="Times New Roman" w:hAnsi="Times New Roman"/>
              </w:rPr>
              <w:t>20</w:t>
            </w:r>
            <w:r w:rsidR="00F4399A">
              <w:rPr>
                <w:rFonts w:ascii="Times New Roman" w:hAnsi="Times New Roman"/>
                <w:lang w:val="ru-RU"/>
              </w:rPr>
              <w:t>23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F02AE" w:rsidRPr="00F4399A" w:rsidRDefault="00FF02AE" w:rsidP="00F4399A">
            <w:pPr>
              <w:tabs>
                <w:tab w:val="left" w:pos="1080"/>
              </w:tabs>
              <w:suppressAutoHyphens/>
              <w:jc w:val="center"/>
              <w:rPr>
                <w:rFonts w:ascii="Times New Roman" w:hAnsi="Times New Roman"/>
                <w:lang w:val="ru-RU"/>
              </w:rPr>
            </w:pPr>
            <w:r>
              <w:rPr>
                <w:rFonts w:ascii="Times New Roman" w:hAnsi="Times New Roman"/>
              </w:rPr>
              <w:t>20</w:t>
            </w:r>
            <w:r w:rsidR="00F4399A">
              <w:rPr>
                <w:rFonts w:ascii="Times New Roman" w:hAnsi="Times New Roman"/>
                <w:lang w:val="ru-RU"/>
              </w:rPr>
              <w:t>24</w:t>
            </w:r>
            <w:r>
              <w:rPr>
                <w:rFonts w:ascii="Times New Roman" w:hAnsi="Times New Roman"/>
              </w:rPr>
              <w:t>-202</w:t>
            </w:r>
            <w:r w:rsidR="00F4399A">
              <w:rPr>
                <w:rFonts w:ascii="Times New Roman" w:hAnsi="Times New Roman"/>
                <w:lang w:val="ru-RU"/>
              </w:rPr>
              <w:t>8</w:t>
            </w:r>
          </w:p>
        </w:tc>
      </w:tr>
      <w:tr w:rsidR="00FF02AE" w:rsidTr="00FF02AE">
        <w:tc>
          <w:tcPr>
            <w:tcW w:w="4786"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1080"/>
              </w:tabs>
              <w:suppressAutoHyphens/>
              <w:jc w:val="both"/>
              <w:rPr>
                <w:rFonts w:ascii="Times New Roman" w:hAnsi="Times New Roman"/>
              </w:rPr>
            </w:pPr>
            <w:proofErr w:type="spellStart"/>
            <w:r>
              <w:rPr>
                <w:rFonts w:ascii="Times New Roman" w:hAnsi="Times New Roman"/>
              </w:rPr>
              <w:lastRenderedPageBreak/>
              <w:t>Тепловая</w:t>
            </w:r>
            <w:proofErr w:type="spellEnd"/>
            <w:r>
              <w:rPr>
                <w:rFonts w:ascii="Times New Roman" w:hAnsi="Times New Roman"/>
              </w:rPr>
              <w:t xml:space="preserve"> </w:t>
            </w:r>
            <w:proofErr w:type="spellStart"/>
            <w:r>
              <w:rPr>
                <w:rFonts w:ascii="Times New Roman" w:hAnsi="Times New Roman"/>
              </w:rPr>
              <w:t>энергия</w:t>
            </w:r>
            <w:proofErr w:type="spellEnd"/>
            <w:r>
              <w:rPr>
                <w:rFonts w:ascii="Times New Roman" w:hAnsi="Times New Roman"/>
              </w:rPr>
              <w:t xml:space="preserve"> , </w:t>
            </w:r>
            <w:proofErr w:type="spellStart"/>
            <w:r>
              <w:rPr>
                <w:rFonts w:ascii="Times New Roman" w:hAnsi="Times New Roman"/>
              </w:rPr>
              <w:t>Гкал</w:t>
            </w:r>
            <w:proofErr w:type="spellEnd"/>
            <w:r>
              <w:rPr>
                <w:rFonts w:ascii="Times New Roman" w:hAnsi="Times New Roman"/>
              </w:rPr>
              <w:t>/ч</w:t>
            </w:r>
          </w:p>
        </w:tc>
        <w:tc>
          <w:tcPr>
            <w:tcW w:w="1240"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1080"/>
              </w:tabs>
              <w:suppressAutoHyphens/>
              <w:jc w:val="right"/>
              <w:rPr>
                <w:rFonts w:ascii="Times New Roman" w:hAnsi="Times New Roman"/>
                <w:lang w:val="ru-RU"/>
              </w:rPr>
            </w:pPr>
            <w:r>
              <w:rPr>
                <w:rFonts w:ascii="Times New Roman" w:hAnsi="Times New Roman"/>
                <w:lang w:val="ru-RU"/>
              </w:rPr>
              <w:t>4,875</w:t>
            </w:r>
          </w:p>
        </w:tc>
        <w:tc>
          <w:tcPr>
            <w:tcW w:w="1276"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1080"/>
              </w:tabs>
              <w:suppressAutoHyphens/>
              <w:jc w:val="right"/>
              <w:rPr>
                <w:rFonts w:ascii="Times New Roman" w:hAnsi="Times New Roman"/>
                <w:lang w:val="ru-RU"/>
              </w:rPr>
            </w:pPr>
            <w:r>
              <w:rPr>
                <w:rFonts w:ascii="Times New Roman" w:hAnsi="Times New Roman"/>
                <w:lang w:val="ru-RU"/>
              </w:rPr>
              <w:t>5,850</w:t>
            </w:r>
          </w:p>
        </w:tc>
        <w:tc>
          <w:tcPr>
            <w:tcW w:w="1134"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1080"/>
              </w:tabs>
              <w:suppressAutoHyphens/>
              <w:jc w:val="right"/>
              <w:rPr>
                <w:rFonts w:ascii="Times New Roman" w:hAnsi="Times New Roman"/>
                <w:lang w:val="ru-RU"/>
              </w:rPr>
            </w:pPr>
            <w:r>
              <w:rPr>
                <w:rFonts w:ascii="Times New Roman" w:hAnsi="Times New Roman"/>
                <w:lang w:val="ru-RU"/>
              </w:rPr>
              <w:t>6,728</w:t>
            </w:r>
          </w:p>
        </w:tc>
        <w:tc>
          <w:tcPr>
            <w:tcW w:w="1134" w:type="dxa"/>
            <w:tcBorders>
              <w:top w:val="single" w:sz="4" w:space="0" w:color="000000"/>
              <w:left w:val="single" w:sz="4" w:space="0" w:color="000000"/>
              <w:bottom w:val="single" w:sz="4" w:space="0" w:color="000000"/>
              <w:right w:val="single" w:sz="4" w:space="0" w:color="000000"/>
            </w:tcBorders>
            <w:hideMark/>
          </w:tcPr>
          <w:p w:rsidR="00FF02AE" w:rsidRPr="00F4399A" w:rsidRDefault="00FF02AE">
            <w:pPr>
              <w:tabs>
                <w:tab w:val="left" w:pos="1080"/>
              </w:tabs>
              <w:suppressAutoHyphens/>
              <w:jc w:val="right"/>
              <w:rPr>
                <w:rFonts w:ascii="Times New Roman" w:hAnsi="Times New Roman"/>
                <w:lang w:val="ru-RU"/>
              </w:rPr>
            </w:pPr>
            <w:r w:rsidRPr="00F4399A">
              <w:rPr>
                <w:rFonts w:ascii="Times New Roman" w:hAnsi="Times New Roman"/>
                <w:lang w:val="ru-RU"/>
              </w:rPr>
              <w:t>6,728</w:t>
            </w:r>
          </w:p>
        </w:tc>
      </w:tr>
      <w:tr w:rsidR="00FF02AE" w:rsidTr="00FF02AE">
        <w:tc>
          <w:tcPr>
            <w:tcW w:w="4786"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1080"/>
              </w:tabs>
              <w:suppressAutoHyphens/>
              <w:jc w:val="both"/>
              <w:rPr>
                <w:rFonts w:ascii="Times New Roman" w:hAnsi="Times New Roman"/>
                <w:lang w:val="ru-RU"/>
              </w:rPr>
            </w:pPr>
            <w:r>
              <w:rPr>
                <w:rFonts w:ascii="Times New Roman" w:hAnsi="Times New Roman"/>
                <w:lang w:val="ru-RU"/>
              </w:rPr>
              <w:t>Холодная вода, тыс.куб.м/</w:t>
            </w:r>
            <w:proofErr w:type="spellStart"/>
            <w:r>
              <w:rPr>
                <w:rFonts w:ascii="Times New Roman" w:hAnsi="Times New Roman"/>
                <w:lang w:val="ru-RU"/>
              </w:rPr>
              <w:t>сут</w:t>
            </w:r>
            <w:proofErr w:type="spellEnd"/>
          </w:p>
        </w:tc>
        <w:tc>
          <w:tcPr>
            <w:tcW w:w="1240"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1080"/>
              </w:tabs>
              <w:suppressAutoHyphens/>
              <w:jc w:val="right"/>
              <w:rPr>
                <w:rFonts w:ascii="Times New Roman" w:hAnsi="Times New Roman"/>
                <w:lang w:val="ru-RU"/>
              </w:rPr>
            </w:pPr>
            <w:r>
              <w:rPr>
                <w:rFonts w:ascii="Times New Roman" w:hAnsi="Times New Roman"/>
                <w:lang w:val="ru-RU"/>
              </w:rPr>
              <w:t>0,146</w:t>
            </w:r>
          </w:p>
        </w:tc>
        <w:tc>
          <w:tcPr>
            <w:tcW w:w="1276"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1080"/>
              </w:tabs>
              <w:suppressAutoHyphens/>
              <w:jc w:val="right"/>
              <w:rPr>
                <w:rFonts w:ascii="Times New Roman" w:hAnsi="Times New Roman"/>
                <w:lang w:val="ru-RU"/>
              </w:rPr>
            </w:pPr>
            <w:r>
              <w:rPr>
                <w:rFonts w:ascii="Times New Roman" w:hAnsi="Times New Roman"/>
                <w:lang w:val="ru-RU"/>
              </w:rPr>
              <w:t>0,161</w:t>
            </w:r>
          </w:p>
        </w:tc>
        <w:tc>
          <w:tcPr>
            <w:tcW w:w="1134" w:type="dxa"/>
            <w:tcBorders>
              <w:top w:val="single" w:sz="4" w:space="0" w:color="000000"/>
              <w:left w:val="single" w:sz="4" w:space="0" w:color="000000"/>
              <w:bottom w:val="single" w:sz="4" w:space="0" w:color="000000"/>
              <w:right w:val="single" w:sz="4" w:space="0" w:color="000000"/>
            </w:tcBorders>
            <w:hideMark/>
          </w:tcPr>
          <w:p w:rsidR="00FF02AE" w:rsidRDefault="00FF02AE">
            <w:pPr>
              <w:tabs>
                <w:tab w:val="left" w:pos="1080"/>
              </w:tabs>
              <w:suppressAutoHyphens/>
              <w:jc w:val="right"/>
              <w:rPr>
                <w:rFonts w:ascii="Times New Roman" w:hAnsi="Times New Roman"/>
                <w:lang w:val="ru-RU"/>
              </w:rPr>
            </w:pPr>
            <w:r>
              <w:rPr>
                <w:rFonts w:ascii="Times New Roman" w:hAnsi="Times New Roman"/>
                <w:lang w:val="ru-RU"/>
              </w:rPr>
              <w:t>0,173</w:t>
            </w:r>
          </w:p>
        </w:tc>
        <w:tc>
          <w:tcPr>
            <w:tcW w:w="1134" w:type="dxa"/>
            <w:tcBorders>
              <w:top w:val="single" w:sz="4" w:space="0" w:color="000000"/>
              <w:left w:val="single" w:sz="4" w:space="0" w:color="000000"/>
              <w:bottom w:val="single" w:sz="4" w:space="0" w:color="000000"/>
              <w:right w:val="single" w:sz="4" w:space="0" w:color="000000"/>
            </w:tcBorders>
            <w:hideMark/>
          </w:tcPr>
          <w:p w:rsidR="00FF02AE" w:rsidRPr="00F4399A" w:rsidRDefault="00FF02AE">
            <w:pPr>
              <w:tabs>
                <w:tab w:val="left" w:pos="1080"/>
              </w:tabs>
              <w:suppressAutoHyphens/>
              <w:jc w:val="right"/>
              <w:rPr>
                <w:rFonts w:ascii="Times New Roman" w:hAnsi="Times New Roman"/>
                <w:lang w:val="ru-RU"/>
              </w:rPr>
            </w:pPr>
            <w:r w:rsidRPr="00F4399A">
              <w:rPr>
                <w:rFonts w:ascii="Times New Roman" w:hAnsi="Times New Roman"/>
                <w:lang w:val="ru-RU"/>
              </w:rPr>
              <w:t>0,182</w:t>
            </w:r>
          </w:p>
        </w:tc>
      </w:tr>
      <w:tr w:rsidR="00FF02AE" w:rsidTr="00FF02AE">
        <w:tc>
          <w:tcPr>
            <w:tcW w:w="4786" w:type="dxa"/>
            <w:tcBorders>
              <w:top w:val="single" w:sz="4" w:space="0" w:color="000000"/>
              <w:left w:val="single" w:sz="4" w:space="0" w:color="000000"/>
              <w:bottom w:val="single" w:sz="4" w:space="0" w:color="000000"/>
              <w:right w:val="single" w:sz="4" w:space="0" w:color="000000"/>
            </w:tcBorders>
          </w:tcPr>
          <w:p w:rsidR="00FF02AE" w:rsidRDefault="00FF02AE">
            <w:pPr>
              <w:tabs>
                <w:tab w:val="left" w:pos="1080"/>
              </w:tabs>
              <w:suppressAutoHyphens/>
              <w:jc w:val="both"/>
              <w:rPr>
                <w:rFonts w:ascii="Times New Roman" w:hAnsi="Times New Roman"/>
                <w:lang w:val="ru-RU"/>
              </w:rPr>
            </w:pPr>
          </w:p>
        </w:tc>
        <w:tc>
          <w:tcPr>
            <w:tcW w:w="1240" w:type="dxa"/>
            <w:tcBorders>
              <w:top w:val="single" w:sz="4" w:space="0" w:color="000000"/>
              <w:left w:val="single" w:sz="4" w:space="0" w:color="000000"/>
              <w:bottom w:val="single" w:sz="4" w:space="0" w:color="000000"/>
              <w:right w:val="single" w:sz="4" w:space="0" w:color="000000"/>
            </w:tcBorders>
          </w:tcPr>
          <w:p w:rsidR="00FF02AE" w:rsidRDefault="00FF02AE">
            <w:pPr>
              <w:tabs>
                <w:tab w:val="left" w:pos="1080"/>
              </w:tabs>
              <w:suppressAutoHyphens/>
              <w:jc w:val="right"/>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tcPr>
          <w:p w:rsidR="00FF02AE" w:rsidRDefault="00FF02AE">
            <w:pPr>
              <w:tabs>
                <w:tab w:val="left" w:pos="1080"/>
              </w:tabs>
              <w:suppressAutoHyphens/>
              <w:jc w:val="right"/>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Pr>
          <w:p w:rsidR="00FF02AE" w:rsidRDefault="00FF02AE">
            <w:pPr>
              <w:tabs>
                <w:tab w:val="left" w:pos="1080"/>
              </w:tabs>
              <w:suppressAutoHyphens/>
              <w:jc w:val="right"/>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Pr>
          <w:p w:rsidR="00FF02AE" w:rsidRDefault="00FF02AE">
            <w:pPr>
              <w:tabs>
                <w:tab w:val="left" w:pos="1080"/>
              </w:tabs>
              <w:suppressAutoHyphens/>
              <w:jc w:val="right"/>
              <w:rPr>
                <w:rFonts w:ascii="Times New Roman" w:hAnsi="Times New Roman"/>
              </w:rPr>
            </w:pPr>
          </w:p>
        </w:tc>
      </w:tr>
    </w:tbl>
    <w:p w:rsidR="00FF02AE" w:rsidRDefault="00FF02AE" w:rsidP="00FF02AE"/>
    <w:p w:rsidR="00FF02AE" w:rsidRDefault="00FF02AE" w:rsidP="00FF02AE">
      <w:pPr>
        <w:jc w:val="both"/>
        <w:rPr>
          <w:rFonts w:ascii="Times New Roman" w:hAnsi="Times New Roman"/>
          <w:lang w:val="ru-RU"/>
        </w:rPr>
      </w:pPr>
    </w:p>
    <w:p w:rsidR="00FF02AE" w:rsidRDefault="00FF02AE" w:rsidP="00FF02AE">
      <w:pPr>
        <w:jc w:val="center"/>
        <w:rPr>
          <w:rFonts w:ascii="Times New Roman" w:hAnsi="Times New Roman"/>
          <w:b/>
          <w:lang w:val="ru-RU"/>
        </w:rPr>
      </w:pPr>
    </w:p>
    <w:p w:rsidR="00FF02AE" w:rsidRDefault="00FF02AE" w:rsidP="00FF02AE">
      <w:pPr>
        <w:jc w:val="center"/>
        <w:rPr>
          <w:rFonts w:ascii="Times New Roman" w:hAnsi="Times New Roman"/>
          <w:b/>
          <w:lang w:val="ru-RU"/>
        </w:rPr>
      </w:pPr>
      <w:r>
        <w:rPr>
          <w:rFonts w:ascii="Times New Roman" w:hAnsi="Times New Roman"/>
          <w:b/>
          <w:lang w:val="ru-RU"/>
        </w:rPr>
        <w:t>6. Перечень программных мероприятий.</w:t>
      </w:r>
    </w:p>
    <w:p w:rsidR="00FF02AE" w:rsidRDefault="00FF02AE" w:rsidP="00FF02AE">
      <w:pPr>
        <w:ind w:firstLine="720"/>
        <w:rPr>
          <w:rFonts w:ascii="Times New Roman" w:hAnsi="Times New Roman"/>
          <w:lang w:val="ru-RU"/>
        </w:rPr>
      </w:pPr>
      <w:r>
        <w:rPr>
          <w:rFonts w:ascii="Times New Roman" w:hAnsi="Times New Roman"/>
          <w:lang w:val="ru-RU"/>
        </w:rPr>
        <w:t>Программные мероприятия направлены на реализацию поставленных задач и подразделяются на мероприятия по совершенствованию законодательной и нормативной правовой базы, организационные мероприятия, а также мероприятия по финансированию капитальных и прочих расходов за счет средств бюджетов и внебюджетных источников.</w:t>
      </w:r>
    </w:p>
    <w:p w:rsidR="00FF02AE" w:rsidRDefault="00FF02AE" w:rsidP="00FF02AE">
      <w:pPr>
        <w:ind w:firstLine="709"/>
        <w:rPr>
          <w:rFonts w:ascii="Times New Roman" w:hAnsi="Times New Roman"/>
          <w:lang w:val="ru-RU"/>
        </w:rPr>
      </w:pPr>
      <w:r>
        <w:rPr>
          <w:rFonts w:ascii="Times New Roman" w:hAnsi="Times New Roman"/>
          <w:color w:val="000000"/>
          <w:lang w:val="ru-RU"/>
        </w:rPr>
        <w:t>Успешное выполнение мероприятий программы позволит обеспечить:</w:t>
      </w:r>
    </w:p>
    <w:p w:rsidR="00FF02AE" w:rsidRDefault="00FF02AE" w:rsidP="00FF02AE">
      <w:pPr>
        <w:ind w:firstLine="709"/>
        <w:rPr>
          <w:rFonts w:ascii="Times New Roman" w:hAnsi="Times New Roman"/>
          <w:lang w:val="ru-RU"/>
        </w:rPr>
      </w:pPr>
      <w:r>
        <w:rPr>
          <w:rFonts w:ascii="Times New Roman" w:hAnsi="Times New Roman"/>
          <w:lang w:val="ru-RU"/>
        </w:rPr>
        <w:t xml:space="preserve">- снижение уровня износа объектов водоснабжения;  </w:t>
      </w:r>
    </w:p>
    <w:p w:rsidR="00FF02AE" w:rsidRDefault="00FF02AE" w:rsidP="00FF02AE">
      <w:pPr>
        <w:ind w:firstLine="709"/>
        <w:rPr>
          <w:rFonts w:ascii="Times New Roman" w:hAnsi="Times New Roman"/>
          <w:lang w:val="ru-RU"/>
        </w:rPr>
      </w:pPr>
      <w:r>
        <w:rPr>
          <w:rFonts w:ascii="Times New Roman" w:hAnsi="Times New Roman"/>
          <w:color w:val="000000"/>
          <w:lang w:val="ru-RU"/>
        </w:rPr>
        <w:t>- повышение качества и надежности коммунальных услуг;</w:t>
      </w:r>
    </w:p>
    <w:p w:rsidR="00FF02AE" w:rsidRDefault="00FF02AE" w:rsidP="00FF02AE">
      <w:pPr>
        <w:pStyle w:val="af7"/>
        <w:ind w:firstLine="720"/>
        <w:jc w:val="left"/>
        <w:rPr>
          <w:rFonts w:ascii="Times New Roman" w:hAnsi="Times New Roman" w:cs="Times New Roman"/>
          <w:sz w:val="24"/>
          <w:szCs w:val="24"/>
          <w:lang w:val="ru-RU"/>
        </w:rPr>
      </w:pPr>
      <w:r>
        <w:rPr>
          <w:rFonts w:ascii="Times New Roman" w:hAnsi="Times New Roman" w:cs="Times New Roman"/>
          <w:sz w:val="24"/>
          <w:szCs w:val="24"/>
          <w:lang w:val="ru-RU"/>
        </w:rPr>
        <w:t>Система программных мероприятий объединяет сл. группы мероприятий:</w:t>
      </w:r>
    </w:p>
    <w:p w:rsidR="00FF02AE" w:rsidRDefault="00FF02AE" w:rsidP="00FF02AE">
      <w:pPr>
        <w:rPr>
          <w:rFonts w:ascii="Times New Roman" w:hAnsi="Times New Roman"/>
          <w:lang w:val="ru-RU"/>
        </w:rPr>
      </w:pPr>
      <w:r>
        <w:rPr>
          <w:rFonts w:ascii="Times New Roman" w:hAnsi="Times New Roman"/>
          <w:lang w:val="ru-RU"/>
        </w:rPr>
        <w:t xml:space="preserve">- мероприятия по развитию системы коммунального водоснабжения; </w:t>
      </w:r>
    </w:p>
    <w:p w:rsidR="00FF02AE" w:rsidRDefault="00FF02AE" w:rsidP="00FF02AE">
      <w:pPr>
        <w:rPr>
          <w:rFonts w:ascii="Times New Roman" w:hAnsi="Times New Roman"/>
          <w:bCs/>
          <w:color w:val="000000"/>
          <w:lang w:val="ru-RU"/>
        </w:rPr>
      </w:pPr>
      <w:r>
        <w:rPr>
          <w:rFonts w:ascii="Times New Roman" w:hAnsi="Times New Roman"/>
          <w:lang w:val="ru-RU"/>
        </w:rPr>
        <w:t xml:space="preserve">-мероприятия по развитию системы коммунального теплоснабжения </w:t>
      </w:r>
    </w:p>
    <w:p w:rsidR="00FF02AE" w:rsidRDefault="00FF02AE" w:rsidP="00FF02AE">
      <w:pPr>
        <w:pStyle w:val="1"/>
        <w:jc w:val="center"/>
        <w:rPr>
          <w:rFonts w:ascii="Times New Roman" w:hAnsi="Times New Roman" w:cs="Times New Roman"/>
          <w:bCs w:val="0"/>
          <w:sz w:val="24"/>
          <w:szCs w:val="24"/>
          <w:lang w:val="ru-RU"/>
        </w:rPr>
      </w:pPr>
      <w:r>
        <w:rPr>
          <w:rFonts w:ascii="Times New Roman" w:hAnsi="Times New Roman" w:cs="Times New Roman"/>
          <w:bCs w:val="0"/>
          <w:sz w:val="24"/>
          <w:szCs w:val="24"/>
          <w:lang w:val="ru-RU"/>
        </w:rPr>
        <w:t xml:space="preserve">Перечень мероприятий Программы комплексного развития </w:t>
      </w:r>
      <w:r>
        <w:rPr>
          <w:rFonts w:ascii="Times New Roman" w:hAnsi="Times New Roman" w:cs="Times New Roman"/>
          <w:bCs w:val="0"/>
          <w:sz w:val="24"/>
          <w:szCs w:val="24"/>
          <w:lang w:val="ru-RU"/>
        </w:rPr>
        <w:br/>
        <w:t xml:space="preserve">систем коммунальной инфраструктуры </w:t>
      </w:r>
      <w:r>
        <w:rPr>
          <w:rFonts w:ascii="Times New Roman" w:hAnsi="Times New Roman" w:cs="Times New Roman"/>
          <w:bCs w:val="0"/>
          <w:sz w:val="24"/>
          <w:szCs w:val="24"/>
          <w:lang w:val="ru-RU"/>
        </w:rPr>
        <w:br/>
        <w:t>на 20</w:t>
      </w:r>
      <w:r w:rsidR="00F4399A">
        <w:rPr>
          <w:rFonts w:ascii="Times New Roman" w:hAnsi="Times New Roman" w:cs="Times New Roman"/>
          <w:bCs w:val="0"/>
          <w:sz w:val="24"/>
          <w:szCs w:val="24"/>
          <w:lang w:val="ru-RU"/>
        </w:rPr>
        <w:t>21</w:t>
      </w:r>
      <w:r>
        <w:rPr>
          <w:rFonts w:ascii="Times New Roman" w:hAnsi="Times New Roman" w:cs="Times New Roman"/>
          <w:bCs w:val="0"/>
          <w:sz w:val="24"/>
          <w:szCs w:val="24"/>
          <w:lang w:val="ru-RU"/>
        </w:rPr>
        <w:t>-202</w:t>
      </w:r>
      <w:r w:rsidR="00F4399A">
        <w:rPr>
          <w:rFonts w:ascii="Times New Roman" w:hAnsi="Times New Roman" w:cs="Times New Roman"/>
          <w:bCs w:val="0"/>
          <w:sz w:val="24"/>
          <w:szCs w:val="24"/>
          <w:lang w:val="ru-RU"/>
        </w:rPr>
        <w:t>8</w:t>
      </w:r>
      <w:r>
        <w:rPr>
          <w:rFonts w:ascii="Times New Roman" w:hAnsi="Times New Roman" w:cs="Times New Roman"/>
          <w:bCs w:val="0"/>
          <w:sz w:val="24"/>
          <w:szCs w:val="24"/>
          <w:lang w:val="ru-RU"/>
        </w:rPr>
        <w:t>годы</w:t>
      </w:r>
    </w:p>
    <w:p w:rsidR="00FF02AE" w:rsidRDefault="00FF02AE" w:rsidP="00FF02AE">
      <w:pPr>
        <w:jc w:val="right"/>
        <w:rPr>
          <w:rFonts w:ascii="Times New Roman" w:hAnsi="Times New Roman"/>
          <w:lang w:val="ru-RU"/>
        </w:rPr>
      </w:pPr>
      <w:r>
        <w:rPr>
          <w:rFonts w:ascii="Times New Roman" w:hAnsi="Times New Roman"/>
          <w:lang w:val="ru-RU"/>
        </w:rPr>
        <w:t>Таблица2.            тыс.руб.</w:t>
      </w:r>
    </w:p>
    <w:tbl>
      <w:tblPr>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3880"/>
        <w:gridCol w:w="1641"/>
        <w:gridCol w:w="2262"/>
        <w:gridCol w:w="1765"/>
      </w:tblGrid>
      <w:tr w:rsidR="00FF02AE" w:rsidRPr="00664372" w:rsidTr="003C692E">
        <w:tc>
          <w:tcPr>
            <w:tcW w:w="817" w:type="dxa"/>
            <w:tcBorders>
              <w:top w:val="single" w:sz="4" w:space="0" w:color="auto"/>
              <w:left w:val="single" w:sz="4" w:space="0" w:color="auto"/>
              <w:bottom w:val="single" w:sz="4" w:space="0" w:color="auto"/>
              <w:right w:val="single" w:sz="4" w:space="0" w:color="auto"/>
            </w:tcBorders>
            <w:hideMark/>
          </w:tcPr>
          <w:p w:rsidR="00FF02AE" w:rsidRDefault="00FF02AE">
            <w:pPr>
              <w:rPr>
                <w:rFonts w:ascii="Times New Roman" w:hAnsi="Times New Roman"/>
                <w:lang w:val="ru-RU"/>
              </w:rPr>
            </w:pPr>
            <w:r>
              <w:rPr>
                <w:rFonts w:ascii="Times New Roman" w:hAnsi="Times New Roman"/>
                <w:lang w:val="ru-RU"/>
              </w:rPr>
              <w:t>№ п/п</w:t>
            </w:r>
          </w:p>
        </w:tc>
        <w:tc>
          <w:tcPr>
            <w:tcW w:w="3880" w:type="dxa"/>
            <w:tcBorders>
              <w:top w:val="single" w:sz="4" w:space="0" w:color="auto"/>
              <w:left w:val="single" w:sz="4" w:space="0" w:color="auto"/>
              <w:bottom w:val="single" w:sz="4" w:space="0" w:color="auto"/>
              <w:right w:val="single" w:sz="4" w:space="0" w:color="auto"/>
            </w:tcBorders>
            <w:hideMark/>
          </w:tcPr>
          <w:p w:rsidR="00FF02AE" w:rsidRDefault="00FF02AE">
            <w:pPr>
              <w:jc w:val="center"/>
              <w:rPr>
                <w:rFonts w:ascii="Times New Roman" w:hAnsi="Times New Roman"/>
                <w:lang w:val="ru-RU"/>
              </w:rPr>
            </w:pPr>
            <w:r>
              <w:rPr>
                <w:rFonts w:ascii="Times New Roman" w:hAnsi="Times New Roman"/>
                <w:lang w:val="ru-RU"/>
              </w:rPr>
              <w:t>Наименование мероприятий</w:t>
            </w:r>
          </w:p>
        </w:tc>
        <w:tc>
          <w:tcPr>
            <w:tcW w:w="1641" w:type="dxa"/>
            <w:tcBorders>
              <w:top w:val="single" w:sz="4" w:space="0" w:color="auto"/>
              <w:left w:val="single" w:sz="4" w:space="0" w:color="auto"/>
              <w:bottom w:val="single" w:sz="4" w:space="0" w:color="auto"/>
              <w:right w:val="single" w:sz="4" w:space="0" w:color="auto"/>
            </w:tcBorders>
            <w:hideMark/>
          </w:tcPr>
          <w:p w:rsidR="00FF02AE" w:rsidRDefault="00FF02AE">
            <w:pPr>
              <w:jc w:val="center"/>
              <w:rPr>
                <w:rFonts w:ascii="Times New Roman" w:hAnsi="Times New Roman"/>
                <w:lang w:val="ru-RU"/>
              </w:rPr>
            </w:pPr>
            <w:r>
              <w:rPr>
                <w:rFonts w:ascii="Times New Roman" w:hAnsi="Times New Roman"/>
                <w:lang w:val="ru-RU"/>
              </w:rPr>
              <w:t>Сроки реализации мероприятия</w:t>
            </w:r>
          </w:p>
        </w:tc>
        <w:tc>
          <w:tcPr>
            <w:tcW w:w="2262" w:type="dxa"/>
            <w:tcBorders>
              <w:top w:val="single" w:sz="4" w:space="0" w:color="auto"/>
              <w:left w:val="single" w:sz="4" w:space="0" w:color="auto"/>
              <w:bottom w:val="single" w:sz="4" w:space="0" w:color="auto"/>
              <w:right w:val="single" w:sz="4" w:space="0" w:color="auto"/>
            </w:tcBorders>
            <w:hideMark/>
          </w:tcPr>
          <w:p w:rsidR="00FF02AE" w:rsidRDefault="00FF02AE">
            <w:pPr>
              <w:jc w:val="center"/>
              <w:rPr>
                <w:rFonts w:ascii="Times New Roman" w:hAnsi="Times New Roman"/>
                <w:lang w:val="ru-RU"/>
              </w:rPr>
            </w:pPr>
            <w:r>
              <w:rPr>
                <w:rFonts w:ascii="Times New Roman" w:hAnsi="Times New Roman"/>
                <w:lang w:val="ru-RU"/>
              </w:rPr>
              <w:t>Объемные показатели</w:t>
            </w:r>
          </w:p>
        </w:tc>
        <w:tc>
          <w:tcPr>
            <w:tcW w:w="1765" w:type="dxa"/>
            <w:tcBorders>
              <w:top w:val="single" w:sz="4" w:space="0" w:color="auto"/>
              <w:left w:val="single" w:sz="4" w:space="0" w:color="auto"/>
              <w:bottom w:val="single" w:sz="4" w:space="0" w:color="auto"/>
              <w:right w:val="single" w:sz="4" w:space="0" w:color="auto"/>
            </w:tcBorders>
            <w:hideMark/>
          </w:tcPr>
          <w:p w:rsidR="00FF02AE" w:rsidRDefault="00FF02AE">
            <w:pPr>
              <w:jc w:val="center"/>
              <w:rPr>
                <w:rFonts w:ascii="Times New Roman" w:hAnsi="Times New Roman"/>
                <w:lang w:val="ru-RU"/>
              </w:rPr>
            </w:pPr>
            <w:r>
              <w:rPr>
                <w:rFonts w:ascii="Times New Roman" w:hAnsi="Times New Roman"/>
                <w:lang w:val="ru-RU"/>
              </w:rPr>
              <w:t>Потребность в финансовых ресурсах тыс. руб.</w:t>
            </w:r>
          </w:p>
        </w:tc>
      </w:tr>
      <w:tr w:rsidR="00FF02AE" w:rsidTr="003C692E">
        <w:tc>
          <w:tcPr>
            <w:tcW w:w="817" w:type="dxa"/>
            <w:tcBorders>
              <w:top w:val="single" w:sz="4" w:space="0" w:color="auto"/>
              <w:left w:val="single" w:sz="4" w:space="0" w:color="auto"/>
              <w:bottom w:val="single" w:sz="4" w:space="0" w:color="auto"/>
              <w:right w:val="single" w:sz="4" w:space="0" w:color="auto"/>
            </w:tcBorders>
            <w:shd w:val="clear" w:color="auto" w:fill="C6D9F1"/>
            <w:hideMark/>
          </w:tcPr>
          <w:p w:rsidR="00FF02AE" w:rsidRDefault="00FF02AE">
            <w:pPr>
              <w:rPr>
                <w:rFonts w:ascii="Times New Roman" w:hAnsi="Times New Roman"/>
              </w:rPr>
            </w:pPr>
            <w:r>
              <w:rPr>
                <w:rFonts w:ascii="Times New Roman" w:hAnsi="Times New Roman"/>
              </w:rPr>
              <w:t>1.0</w:t>
            </w:r>
          </w:p>
        </w:tc>
        <w:tc>
          <w:tcPr>
            <w:tcW w:w="3880" w:type="dxa"/>
            <w:tcBorders>
              <w:top w:val="single" w:sz="4" w:space="0" w:color="auto"/>
              <w:left w:val="single" w:sz="4" w:space="0" w:color="auto"/>
              <w:bottom w:val="single" w:sz="4" w:space="0" w:color="auto"/>
              <w:right w:val="single" w:sz="4" w:space="0" w:color="auto"/>
            </w:tcBorders>
            <w:shd w:val="clear" w:color="auto" w:fill="C6D9F1"/>
            <w:hideMark/>
          </w:tcPr>
          <w:p w:rsidR="00FF02AE" w:rsidRDefault="00FF02AE">
            <w:pPr>
              <w:rPr>
                <w:rFonts w:ascii="Times New Roman" w:hAnsi="Times New Roman"/>
                <w:lang w:val="ru-RU"/>
              </w:rPr>
            </w:pPr>
            <w:r>
              <w:rPr>
                <w:rFonts w:ascii="Times New Roman" w:hAnsi="Times New Roman"/>
                <w:lang w:val="ru-RU"/>
              </w:rPr>
              <w:t xml:space="preserve">Мероприятия по развитию систем водоснабжения </w:t>
            </w:r>
          </w:p>
        </w:tc>
        <w:tc>
          <w:tcPr>
            <w:tcW w:w="1641" w:type="dxa"/>
            <w:tcBorders>
              <w:top w:val="single" w:sz="4" w:space="0" w:color="auto"/>
              <w:left w:val="single" w:sz="4" w:space="0" w:color="auto"/>
              <w:bottom w:val="single" w:sz="4" w:space="0" w:color="auto"/>
              <w:right w:val="single" w:sz="4" w:space="0" w:color="auto"/>
            </w:tcBorders>
            <w:shd w:val="clear" w:color="auto" w:fill="C6D9F1"/>
            <w:hideMark/>
          </w:tcPr>
          <w:p w:rsidR="00FF02AE" w:rsidRDefault="00FF02AE" w:rsidP="00F4399A">
            <w:pPr>
              <w:jc w:val="center"/>
              <w:rPr>
                <w:rFonts w:ascii="Times New Roman" w:hAnsi="Times New Roman"/>
                <w:lang w:val="ru-RU"/>
              </w:rPr>
            </w:pPr>
            <w:r>
              <w:rPr>
                <w:rFonts w:ascii="Times New Roman" w:hAnsi="Times New Roman"/>
              </w:rPr>
              <w:t>20</w:t>
            </w:r>
            <w:r w:rsidR="00F4399A">
              <w:rPr>
                <w:rFonts w:ascii="Times New Roman" w:hAnsi="Times New Roman"/>
                <w:lang w:val="ru-RU"/>
              </w:rPr>
              <w:t>21</w:t>
            </w:r>
            <w:r>
              <w:rPr>
                <w:rFonts w:ascii="Times New Roman" w:hAnsi="Times New Roman"/>
              </w:rPr>
              <w:t>-20</w:t>
            </w:r>
            <w:r>
              <w:rPr>
                <w:rFonts w:ascii="Times New Roman" w:hAnsi="Times New Roman"/>
                <w:lang w:val="ru-RU"/>
              </w:rPr>
              <w:t>2</w:t>
            </w:r>
            <w:r w:rsidR="00F4399A">
              <w:rPr>
                <w:rFonts w:ascii="Times New Roman" w:hAnsi="Times New Roman"/>
                <w:lang w:val="ru-RU"/>
              </w:rPr>
              <w:t>8</w:t>
            </w:r>
          </w:p>
        </w:tc>
        <w:tc>
          <w:tcPr>
            <w:tcW w:w="2262" w:type="dxa"/>
            <w:tcBorders>
              <w:top w:val="single" w:sz="4" w:space="0" w:color="auto"/>
              <w:left w:val="single" w:sz="4" w:space="0" w:color="auto"/>
              <w:bottom w:val="single" w:sz="4" w:space="0" w:color="auto"/>
              <w:right w:val="single" w:sz="4" w:space="0" w:color="auto"/>
            </w:tcBorders>
            <w:shd w:val="clear" w:color="auto" w:fill="C6D9F1"/>
          </w:tcPr>
          <w:p w:rsidR="00FF02AE" w:rsidRDefault="00FF02AE">
            <w:pPr>
              <w:jc w:val="center"/>
              <w:rPr>
                <w:rFonts w:ascii="Times New Roman" w:hAnsi="Times New Roman"/>
                <w:color w:val="0000FF"/>
              </w:rPr>
            </w:pPr>
          </w:p>
        </w:tc>
        <w:tc>
          <w:tcPr>
            <w:tcW w:w="1765" w:type="dxa"/>
            <w:tcBorders>
              <w:top w:val="single" w:sz="4" w:space="0" w:color="auto"/>
              <w:left w:val="single" w:sz="4" w:space="0" w:color="auto"/>
              <w:bottom w:val="single" w:sz="4" w:space="0" w:color="auto"/>
              <w:right w:val="single" w:sz="4" w:space="0" w:color="auto"/>
            </w:tcBorders>
            <w:shd w:val="clear" w:color="auto" w:fill="C6D9F1"/>
            <w:hideMark/>
          </w:tcPr>
          <w:p w:rsidR="00FF02AE" w:rsidRDefault="003C692E" w:rsidP="003C692E">
            <w:pPr>
              <w:jc w:val="center"/>
              <w:rPr>
                <w:rFonts w:ascii="Times New Roman" w:hAnsi="Times New Roman"/>
                <w:b/>
                <w:color w:val="0000FF"/>
                <w:highlight w:val="yellow"/>
                <w:lang w:val="ru-RU"/>
              </w:rPr>
            </w:pPr>
            <w:r>
              <w:rPr>
                <w:rFonts w:ascii="Times New Roman" w:hAnsi="Times New Roman"/>
                <w:b/>
                <w:color w:val="0000FF"/>
                <w:lang w:val="ru-RU"/>
              </w:rPr>
              <w:t>360</w:t>
            </w:r>
            <w:r w:rsidR="00FF02AE">
              <w:rPr>
                <w:rFonts w:ascii="Times New Roman" w:hAnsi="Times New Roman"/>
                <w:b/>
                <w:color w:val="0000FF"/>
                <w:lang w:val="ru-RU"/>
              </w:rPr>
              <w:t>30,0</w:t>
            </w:r>
          </w:p>
        </w:tc>
      </w:tr>
      <w:tr w:rsidR="00FF02AE" w:rsidRPr="009D3154" w:rsidTr="003C692E">
        <w:tc>
          <w:tcPr>
            <w:tcW w:w="817" w:type="dxa"/>
            <w:tcBorders>
              <w:top w:val="single" w:sz="4" w:space="0" w:color="auto"/>
              <w:left w:val="single" w:sz="4" w:space="0" w:color="auto"/>
              <w:bottom w:val="single" w:sz="4" w:space="0" w:color="auto"/>
              <w:right w:val="single" w:sz="4" w:space="0" w:color="auto"/>
            </w:tcBorders>
            <w:hideMark/>
          </w:tcPr>
          <w:p w:rsidR="00FF02AE" w:rsidRDefault="00FF02AE">
            <w:pPr>
              <w:rPr>
                <w:rFonts w:ascii="Times New Roman" w:hAnsi="Times New Roman"/>
              </w:rPr>
            </w:pPr>
            <w:r>
              <w:rPr>
                <w:rFonts w:ascii="Times New Roman" w:hAnsi="Times New Roman"/>
              </w:rPr>
              <w:t>1.1</w:t>
            </w:r>
          </w:p>
        </w:tc>
        <w:tc>
          <w:tcPr>
            <w:tcW w:w="3880" w:type="dxa"/>
            <w:tcBorders>
              <w:top w:val="single" w:sz="4" w:space="0" w:color="auto"/>
              <w:left w:val="single" w:sz="4" w:space="0" w:color="auto"/>
              <w:bottom w:val="single" w:sz="4" w:space="0" w:color="auto"/>
              <w:right w:val="single" w:sz="4" w:space="0" w:color="auto"/>
            </w:tcBorders>
            <w:hideMark/>
          </w:tcPr>
          <w:p w:rsidR="00FF02AE" w:rsidRDefault="00FF02AE" w:rsidP="00025E3B">
            <w:pPr>
              <w:rPr>
                <w:rFonts w:ascii="Times New Roman" w:hAnsi="Times New Roman"/>
                <w:lang w:val="ru-RU"/>
              </w:rPr>
            </w:pPr>
            <w:r>
              <w:rPr>
                <w:rFonts w:ascii="Times New Roman" w:hAnsi="Times New Roman"/>
                <w:lang w:val="ru-RU"/>
              </w:rPr>
              <w:t xml:space="preserve">Изготовление ПСД на модернизацию водопровода в с. </w:t>
            </w:r>
            <w:r w:rsidR="00025E3B">
              <w:rPr>
                <w:rFonts w:ascii="Times New Roman" w:hAnsi="Times New Roman"/>
                <w:lang w:val="ru-RU"/>
              </w:rPr>
              <w:t xml:space="preserve"> </w:t>
            </w:r>
            <w:r>
              <w:rPr>
                <w:rFonts w:ascii="Times New Roman" w:hAnsi="Times New Roman"/>
                <w:lang w:val="ru-RU"/>
              </w:rPr>
              <w:t xml:space="preserve"> Чулым</w:t>
            </w:r>
          </w:p>
        </w:tc>
        <w:tc>
          <w:tcPr>
            <w:tcW w:w="1641" w:type="dxa"/>
            <w:tcBorders>
              <w:top w:val="single" w:sz="4" w:space="0" w:color="auto"/>
              <w:left w:val="single" w:sz="4" w:space="0" w:color="auto"/>
              <w:bottom w:val="single" w:sz="4" w:space="0" w:color="auto"/>
              <w:right w:val="single" w:sz="4" w:space="0" w:color="auto"/>
            </w:tcBorders>
          </w:tcPr>
          <w:p w:rsidR="00FF02AE" w:rsidRPr="00FF02AE" w:rsidRDefault="00FF02AE">
            <w:pPr>
              <w:jc w:val="center"/>
              <w:rPr>
                <w:rFonts w:ascii="Times New Roman" w:hAnsi="Times New Roman"/>
                <w:lang w:val="ru-RU"/>
              </w:rPr>
            </w:pPr>
          </w:p>
        </w:tc>
        <w:tc>
          <w:tcPr>
            <w:tcW w:w="2262" w:type="dxa"/>
            <w:tcBorders>
              <w:top w:val="single" w:sz="4" w:space="0" w:color="auto"/>
              <w:left w:val="single" w:sz="4" w:space="0" w:color="auto"/>
              <w:bottom w:val="single" w:sz="4" w:space="0" w:color="auto"/>
              <w:right w:val="single" w:sz="4" w:space="0" w:color="auto"/>
            </w:tcBorders>
          </w:tcPr>
          <w:p w:rsidR="00FF02AE" w:rsidRPr="00FF02AE" w:rsidRDefault="00FF02AE">
            <w:pPr>
              <w:jc w:val="center"/>
              <w:rPr>
                <w:rFonts w:ascii="Times New Roman" w:hAnsi="Times New Roman"/>
                <w:color w:val="0000FF"/>
                <w:lang w:val="ru-RU"/>
              </w:rPr>
            </w:pPr>
          </w:p>
        </w:tc>
        <w:tc>
          <w:tcPr>
            <w:tcW w:w="1765" w:type="dxa"/>
            <w:tcBorders>
              <w:top w:val="single" w:sz="4" w:space="0" w:color="auto"/>
              <w:left w:val="single" w:sz="4" w:space="0" w:color="auto"/>
              <w:bottom w:val="single" w:sz="4" w:space="0" w:color="auto"/>
              <w:right w:val="single" w:sz="4" w:space="0" w:color="auto"/>
            </w:tcBorders>
          </w:tcPr>
          <w:p w:rsidR="00FF02AE" w:rsidRDefault="00FF02AE">
            <w:pPr>
              <w:jc w:val="center"/>
              <w:rPr>
                <w:rFonts w:ascii="Times New Roman" w:hAnsi="Times New Roman"/>
                <w:color w:val="0000FF"/>
                <w:highlight w:val="yellow"/>
                <w:lang w:val="ru-RU"/>
              </w:rPr>
            </w:pPr>
          </w:p>
        </w:tc>
      </w:tr>
      <w:tr w:rsidR="00FF02AE" w:rsidTr="003C692E">
        <w:tc>
          <w:tcPr>
            <w:tcW w:w="817" w:type="dxa"/>
            <w:tcBorders>
              <w:top w:val="single" w:sz="4" w:space="0" w:color="auto"/>
              <w:left w:val="single" w:sz="4" w:space="0" w:color="auto"/>
              <w:bottom w:val="single" w:sz="4" w:space="0" w:color="auto"/>
              <w:right w:val="single" w:sz="4" w:space="0" w:color="auto"/>
            </w:tcBorders>
            <w:hideMark/>
          </w:tcPr>
          <w:p w:rsidR="00FF02AE" w:rsidRDefault="00FF02AE">
            <w:pPr>
              <w:rPr>
                <w:rFonts w:ascii="Times New Roman" w:hAnsi="Times New Roman"/>
              </w:rPr>
            </w:pPr>
            <w:r>
              <w:rPr>
                <w:rFonts w:ascii="Times New Roman" w:hAnsi="Times New Roman"/>
              </w:rPr>
              <w:t>1.2</w:t>
            </w:r>
          </w:p>
        </w:tc>
        <w:tc>
          <w:tcPr>
            <w:tcW w:w="3880" w:type="dxa"/>
            <w:tcBorders>
              <w:top w:val="single" w:sz="4" w:space="0" w:color="auto"/>
              <w:left w:val="single" w:sz="4" w:space="0" w:color="auto"/>
              <w:bottom w:val="single" w:sz="4" w:space="0" w:color="auto"/>
              <w:right w:val="single" w:sz="4" w:space="0" w:color="auto"/>
            </w:tcBorders>
            <w:hideMark/>
          </w:tcPr>
          <w:p w:rsidR="00FF02AE" w:rsidRDefault="00FF02AE">
            <w:pPr>
              <w:rPr>
                <w:rFonts w:ascii="Times New Roman" w:hAnsi="Times New Roman"/>
                <w:lang w:val="ru-RU"/>
              </w:rPr>
            </w:pPr>
            <w:r>
              <w:rPr>
                <w:rFonts w:ascii="Times New Roman" w:hAnsi="Times New Roman"/>
                <w:lang w:val="ru-RU"/>
              </w:rPr>
              <w:t xml:space="preserve">Модернизация и реконструкция водопроводных сетей в с. Чулым </w:t>
            </w:r>
          </w:p>
        </w:tc>
        <w:tc>
          <w:tcPr>
            <w:tcW w:w="1641" w:type="dxa"/>
            <w:tcBorders>
              <w:top w:val="single" w:sz="4" w:space="0" w:color="auto"/>
              <w:left w:val="single" w:sz="4" w:space="0" w:color="auto"/>
              <w:bottom w:val="single" w:sz="4" w:space="0" w:color="auto"/>
              <w:right w:val="single" w:sz="4" w:space="0" w:color="auto"/>
            </w:tcBorders>
            <w:hideMark/>
          </w:tcPr>
          <w:p w:rsidR="00FF02AE" w:rsidRDefault="00FF02AE" w:rsidP="003C692E">
            <w:pPr>
              <w:jc w:val="center"/>
              <w:rPr>
                <w:rFonts w:ascii="Times New Roman" w:hAnsi="Times New Roman"/>
                <w:lang w:val="ru-RU"/>
              </w:rPr>
            </w:pPr>
            <w:r>
              <w:rPr>
                <w:rFonts w:ascii="Times New Roman" w:hAnsi="Times New Roman"/>
                <w:lang w:val="ru-RU"/>
              </w:rPr>
              <w:t>20</w:t>
            </w:r>
            <w:r w:rsidR="003C692E">
              <w:rPr>
                <w:rFonts w:ascii="Times New Roman" w:hAnsi="Times New Roman"/>
                <w:lang w:val="ru-RU"/>
              </w:rPr>
              <w:t>21</w:t>
            </w:r>
            <w:r>
              <w:rPr>
                <w:rFonts w:ascii="Times New Roman" w:hAnsi="Times New Roman"/>
                <w:lang w:val="ru-RU"/>
              </w:rPr>
              <w:t>г.</w:t>
            </w:r>
          </w:p>
        </w:tc>
        <w:tc>
          <w:tcPr>
            <w:tcW w:w="2262" w:type="dxa"/>
            <w:tcBorders>
              <w:top w:val="single" w:sz="4" w:space="0" w:color="auto"/>
              <w:left w:val="single" w:sz="4" w:space="0" w:color="auto"/>
              <w:bottom w:val="single" w:sz="4" w:space="0" w:color="auto"/>
              <w:right w:val="single" w:sz="4" w:space="0" w:color="auto"/>
            </w:tcBorders>
            <w:hideMark/>
          </w:tcPr>
          <w:p w:rsidR="00FF02AE" w:rsidRDefault="00FF02AE">
            <w:pPr>
              <w:jc w:val="center"/>
              <w:rPr>
                <w:rFonts w:ascii="Times New Roman" w:hAnsi="Times New Roman"/>
                <w:color w:val="0000FF"/>
                <w:lang w:val="ru-RU"/>
              </w:rPr>
            </w:pPr>
            <w:r>
              <w:rPr>
                <w:rFonts w:ascii="Times New Roman" w:hAnsi="Times New Roman"/>
                <w:color w:val="0000FF"/>
                <w:lang w:val="ru-RU"/>
              </w:rPr>
              <w:t>500 мет.</w:t>
            </w:r>
          </w:p>
        </w:tc>
        <w:tc>
          <w:tcPr>
            <w:tcW w:w="1765" w:type="dxa"/>
            <w:tcBorders>
              <w:top w:val="single" w:sz="4" w:space="0" w:color="auto"/>
              <w:left w:val="single" w:sz="4" w:space="0" w:color="auto"/>
              <w:bottom w:val="single" w:sz="4" w:space="0" w:color="auto"/>
              <w:right w:val="single" w:sz="4" w:space="0" w:color="auto"/>
            </w:tcBorders>
            <w:hideMark/>
          </w:tcPr>
          <w:p w:rsidR="00FF02AE" w:rsidRDefault="00FF02AE">
            <w:pPr>
              <w:jc w:val="center"/>
              <w:rPr>
                <w:rFonts w:ascii="Times New Roman" w:hAnsi="Times New Roman"/>
                <w:color w:val="0000FF"/>
                <w:lang w:val="ru-RU"/>
              </w:rPr>
            </w:pPr>
            <w:r>
              <w:rPr>
                <w:rFonts w:ascii="Times New Roman" w:hAnsi="Times New Roman"/>
                <w:color w:val="0000FF"/>
                <w:lang w:val="ru-RU"/>
              </w:rPr>
              <w:t>500,0</w:t>
            </w:r>
          </w:p>
        </w:tc>
      </w:tr>
      <w:tr w:rsidR="00FF02AE" w:rsidTr="003C692E">
        <w:tc>
          <w:tcPr>
            <w:tcW w:w="817" w:type="dxa"/>
            <w:tcBorders>
              <w:top w:val="single" w:sz="4" w:space="0" w:color="auto"/>
              <w:left w:val="single" w:sz="4" w:space="0" w:color="auto"/>
              <w:bottom w:val="single" w:sz="4" w:space="0" w:color="auto"/>
              <w:right w:val="single" w:sz="4" w:space="0" w:color="auto"/>
            </w:tcBorders>
            <w:hideMark/>
          </w:tcPr>
          <w:p w:rsidR="00FF02AE" w:rsidRDefault="00FF02AE">
            <w:pPr>
              <w:rPr>
                <w:rFonts w:ascii="Times New Roman" w:hAnsi="Times New Roman"/>
                <w:lang w:val="ru-RU"/>
              </w:rPr>
            </w:pPr>
            <w:r>
              <w:rPr>
                <w:rFonts w:ascii="Times New Roman" w:hAnsi="Times New Roman"/>
                <w:lang w:val="ru-RU"/>
              </w:rPr>
              <w:t>1.3</w:t>
            </w:r>
          </w:p>
        </w:tc>
        <w:tc>
          <w:tcPr>
            <w:tcW w:w="3880" w:type="dxa"/>
            <w:tcBorders>
              <w:top w:val="single" w:sz="4" w:space="0" w:color="auto"/>
              <w:left w:val="single" w:sz="4" w:space="0" w:color="auto"/>
              <w:bottom w:val="single" w:sz="4" w:space="0" w:color="auto"/>
              <w:right w:val="single" w:sz="4" w:space="0" w:color="auto"/>
            </w:tcBorders>
            <w:hideMark/>
          </w:tcPr>
          <w:p w:rsidR="00FF02AE" w:rsidRDefault="00FF02AE">
            <w:pPr>
              <w:rPr>
                <w:rFonts w:ascii="Times New Roman" w:hAnsi="Times New Roman"/>
                <w:lang w:val="ru-RU"/>
              </w:rPr>
            </w:pPr>
            <w:r>
              <w:rPr>
                <w:rFonts w:ascii="Times New Roman" w:hAnsi="Times New Roman"/>
                <w:lang w:val="ru-RU"/>
              </w:rPr>
              <w:t>Модернизация и реконструкция водопроводных сетей в с. Чулым</w:t>
            </w:r>
          </w:p>
        </w:tc>
        <w:tc>
          <w:tcPr>
            <w:tcW w:w="1641" w:type="dxa"/>
            <w:tcBorders>
              <w:top w:val="single" w:sz="4" w:space="0" w:color="auto"/>
              <w:left w:val="single" w:sz="4" w:space="0" w:color="auto"/>
              <w:bottom w:val="single" w:sz="4" w:space="0" w:color="auto"/>
              <w:right w:val="single" w:sz="4" w:space="0" w:color="auto"/>
            </w:tcBorders>
            <w:hideMark/>
          </w:tcPr>
          <w:p w:rsidR="00FF02AE" w:rsidRDefault="00FF02AE" w:rsidP="003C692E">
            <w:pPr>
              <w:jc w:val="center"/>
              <w:rPr>
                <w:rFonts w:ascii="Times New Roman" w:hAnsi="Times New Roman"/>
                <w:lang w:val="ru-RU"/>
              </w:rPr>
            </w:pPr>
            <w:r>
              <w:rPr>
                <w:rFonts w:ascii="Times New Roman" w:hAnsi="Times New Roman"/>
                <w:lang w:val="ru-RU"/>
              </w:rPr>
              <w:t>20</w:t>
            </w:r>
            <w:r w:rsidR="003C692E">
              <w:rPr>
                <w:rFonts w:ascii="Times New Roman" w:hAnsi="Times New Roman"/>
                <w:lang w:val="ru-RU"/>
              </w:rPr>
              <w:t>22</w:t>
            </w:r>
            <w:r>
              <w:rPr>
                <w:rFonts w:ascii="Times New Roman" w:hAnsi="Times New Roman"/>
                <w:lang w:val="ru-RU"/>
              </w:rPr>
              <w:t>г.</w:t>
            </w:r>
          </w:p>
        </w:tc>
        <w:tc>
          <w:tcPr>
            <w:tcW w:w="2262" w:type="dxa"/>
            <w:tcBorders>
              <w:top w:val="single" w:sz="4" w:space="0" w:color="auto"/>
              <w:left w:val="single" w:sz="4" w:space="0" w:color="auto"/>
              <w:bottom w:val="single" w:sz="4" w:space="0" w:color="auto"/>
              <w:right w:val="single" w:sz="4" w:space="0" w:color="auto"/>
            </w:tcBorders>
            <w:hideMark/>
          </w:tcPr>
          <w:p w:rsidR="00FF02AE" w:rsidRDefault="00FF02AE">
            <w:pPr>
              <w:jc w:val="center"/>
              <w:rPr>
                <w:rFonts w:ascii="Times New Roman" w:hAnsi="Times New Roman"/>
                <w:color w:val="0000FF"/>
                <w:lang w:val="ru-RU"/>
              </w:rPr>
            </w:pPr>
            <w:r>
              <w:rPr>
                <w:rFonts w:ascii="Times New Roman" w:hAnsi="Times New Roman"/>
                <w:color w:val="0000FF"/>
                <w:lang w:val="ru-RU"/>
              </w:rPr>
              <w:t>500 мет.</w:t>
            </w:r>
          </w:p>
        </w:tc>
        <w:tc>
          <w:tcPr>
            <w:tcW w:w="1765" w:type="dxa"/>
            <w:tcBorders>
              <w:top w:val="single" w:sz="4" w:space="0" w:color="auto"/>
              <w:left w:val="single" w:sz="4" w:space="0" w:color="auto"/>
              <w:bottom w:val="single" w:sz="4" w:space="0" w:color="auto"/>
              <w:right w:val="single" w:sz="4" w:space="0" w:color="auto"/>
            </w:tcBorders>
            <w:hideMark/>
          </w:tcPr>
          <w:p w:rsidR="00FF02AE" w:rsidRDefault="00FF02AE">
            <w:pPr>
              <w:jc w:val="center"/>
              <w:rPr>
                <w:rFonts w:ascii="Times New Roman" w:hAnsi="Times New Roman"/>
                <w:color w:val="0000FF"/>
                <w:lang w:val="ru-RU"/>
              </w:rPr>
            </w:pPr>
            <w:r>
              <w:rPr>
                <w:rFonts w:ascii="Times New Roman" w:hAnsi="Times New Roman"/>
                <w:color w:val="0000FF"/>
                <w:lang w:val="ru-RU"/>
              </w:rPr>
              <w:t>530,0</w:t>
            </w:r>
          </w:p>
        </w:tc>
      </w:tr>
      <w:tr w:rsidR="00FF02AE" w:rsidTr="003C692E">
        <w:tc>
          <w:tcPr>
            <w:tcW w:w="817" w:type="dxa"/>
            <w:tcBorders>
              <w:top w:val="single" w:sz="4" w:space="0" w:color="auto"/>
              <w:left w:val="single" w:sz="4" w:space="0" w:color="auto"/>
              <w:bottom w:val="single" w:sz="4" w:space="0" w:color="auto"/>
              <w:right w:val="single" w:sz="4" w:space="0" w:color="auto"/>
            </w:tcBorders>
            <w:hideMark/>
          </w:tcPr>
          <w:p w:rsidR="00FF02AE" w:rsidRDefault="00FF02AE">
            <w:pPr>
              <w:rPr>
                <w:rFonts w:ascii="Times New Roman" w:hAnsi="Times New Roman"/>
                <w:lang w:val="ru-RU"/>
              </w:rPr>
            </w:pPr>
            <w:r>
              <w:rPr>
                <w:rFonts w:ascii="Times New Roman" w:hAnsi="Times New Roman"/>
                <w:lang w:val="ru-RU"/>
              </w:rPr>
              <w:t>1.5</w:t>
            </w:r>
          </w:p>
        </w:tc>
        <w:tc>
          <w:tcPr>
            <w:tcW w:w="3880" w:type="dxa"/>
            <w:tcBorders>
              <w:top w:val="single" w:sz="4" w:space="0" w:color="auto"/>
              <w:left w:val="single" w:sz="4" w:space="0" w:color="auto"/>
              <w:bottom w:val="single" w:sz="4" w:space="0" w:color="auto"/>
              <w:right w:val="single" w:sz="4" w:space="0" w:color="auto"/>
            </w:tcBorders>
            <w:hideMark/>
          </w:tcPr>
          <w:p w:rsidR="00FF02AE" w:rsidRDefault="00FF02AE">
            <w:pPr>
              <w:rPr>
                <w:rFonts w:ascii="Times New Roman" w:hAnsi="Times New Roman"/>
                <w:lang w:val="ru-RU"/>
              </w:rPr>
            </w:pPr>
            <w:r>
              <w:rPr>
                <w:rFonts w:ascii="Times New Roman" w:hAnsi="Times New Roman"/>
                <w:lang w:val="ru-RU"/>
              </w:rPr>
              <w:t>Модернизация и реконструкция водопроводных сетей в с. Чулым</w:t>
            </w:r>
          </w:p>
        </w:tc>
        <w:tc>
          <w:tcPr>
            <w:tcW w:w="1641" w:type="dxa"/>
            <w:tcBorders>
              <w:top w:val="single" w:sz="4" w:space="0" w:color="auto"/>
              <w:left w:val="single" w:sz="4" w:space="0" w:color="auto"/>
              <w:bottom w:val="single" w:sz="4" w:space="0" w:color="auto"/>
              <w:right w:val="single" w:sz="4" w:space="0" w:color="auto"/>
            </w:tcBorders>
            <w:hideMark/>
          </w:tcPr>
          <w:p w:rsidR="00FF02AE" w:rsidRDefault="00FF02AE" w:rsidP="003C692E">
            <w:pPr>
              <w:jc w:val="center"/>
              <w:rPr>
                <w:rFonts w:ascii="Times New Roman" w:hAnsi="Times New Roman"/>
                <w:lang w:val="ru-RU"/>
              </w:rPr>
            </w:pPr>
            <w:r>
              <w:rPr>
                <w:rFonts w:ascii="Times New Roman" w:hAnsi="Times New Roman"/>
                <w:lang w:val="ru-RU"/>
              </w:rPr>
              <w:t>20</w:t>
            </w:r>
            <w:r w:rsidR="003C692E">
              <w:rPr>
                <w:rFonts w:ascii="Times New Roman" w:hAnsi="Times New Roman"/>
                <w:lang w:val="ru-RU"/>
              </w:rPr>
              <w:t>24г.</w:t>
            </w:r>
          </w:p>
        </w:tc>
        <w:tc>
          <w:tcPr>
            <w:tcW w:w="2262" w:type="dxa"/>
            <w:tcBorders>
              <w:top w:val="single" w:sz="4" w:space="0" w:color="auto"/>
              <w:left w:val="single" w:sz="4" w:space="0" w:color="auto"/>
              <w:bottom w:val="single" w:sz="4" w:space="0" w:color="auto"/>
              <w:right w:val="single" w:sz="4" w:space="0" w:color="auto"/>
            </w:tcBorders>
            <w:hideMark/>
          </w:tcPr>
          <w:p w:rsidR="00FF02AE" w:rsidRDefault="00FF02AE">
            <w:pPr>
              <w:jc w:val="center"/>
              <w:rPr>
                <w:rFonts w:ascii="Times New Roman" w:hAnsi="Times New Roman"/>
                <w:color w:val="0000FF"/>
                <w:lang w:val="ru-RU"/>
              </w:rPr>
            </w:pPr>
            <w:r>
              <w:rPr>
                <w:rFonts w:ascii="Times New Roman" w:hAnsi="Times New Roman"/>
                <w:color w:val="0000FF"/>
                <w:lang w:val="ru-RU"/>
              </w:rPr>
              <w:t>5 км.</w:t>
            </w:r>
          </w:p>
        </w:tc>
        <w:tc>
          <w:tcPr>
            <w:tcW w:w="1765" w:type="dxa"/>
            <w:tcBorders>
              <w:top w:val="single" w:sz="4" w:space="0" w:color="auto"/>
              <w:left w:val="single" w:sz="4" w:space="0" w:color="auto"/>
              <w:bottom w:val="single" w:sz="4" w:space="0" w:color="auto"/>
              <w:right w:val="single" w:sz="4" w:space="0" w:color="auto"/>
            </w:tcBorders>
            <w:hideMark/>
          </w:tcPr>
          <w:p w:rsidR="00FF02AE" w:rsidRDefault="00FF02AE">
            <w:pPr>
              <w:jc w:val="center"/>
              <w:rPr>
                <w:rFonts w:ascii="Times New Roman" w:hAnsi="Times New Roman"/>
                <w:color w:val="0000FF"/>
                <w:lang w:val="ru-RU"/>
              </w:rPr>
            </w:pPr>
            <w:r>
              <w:rPr>
                <w:rFonts w:ascii="Times New Roman" w:hAnsi="Times New Roman"/>
                <w:color w:val="0000FF"/>
                <w:lang w:val="ru-RU"/>
              </w:rPr>
              <w:t>9000,0</w:t>
            </w:r>
          </w:p>
        </w:tc>
      </w:tr>
      <w:tr w:rsidR="00FF02AE" w:rsidTr="003C692E">
        <w:tc>
          <w:tcPr>
            <w:tcW w:w="817" w:type="dxa"/>
            <w:tcBorders>
              <w:top w:val="single" w:sz="4" w:space="0" w:color="auto"/>
              <w:left w:val="single" w:sz="4" w:space="0" w:color="auto"/>
              <w:bottom w:val="single" w:sz="4" w:space="0" w:color="auto"/>
              <w:right w:val="single" w:sz="4" w:space="0" w:color="auto"/>
            </w:tcBorders>
            <w:hideMark/>
          </w:tcPr>
          <w:p w:rsidR="00FF02AE" w:rsidRDefault="00FF02AE">
            <w:pPr>
              <w:rPr>
                <w:rFonts w:ascii="Times New Roman" w:hAnsi="Times New Roman"/>
                <w:lang w:val="ru-RU"/>
              </w:rPr>
            </w:pPr>
            <w:r>
              <w:rPr>
                <w:rFonts w:ascii="Times New Roman" w:hAnsi="Times New Roman"/>
                <w:lang w:val="ru-RU"/>
              </w:rPr>
              <w:t>1.5</w:t>
            </w:r>
          </w:p>
        </w:tc>
        <w:tc>
          <w:tcPr>
            <w:tcW w:w="3880" w:type="dxa"/>
            <w:tcBorders>
              <w:top w:val="single" w:sz="4" w:space="0" w:color="auto"/>
              <w:left w:val="single" w:sz="4" w:space="0" w:color="auto"/>
              <w:bottom w:val="single" w:sz="4" w:space="0" w:color="auto"/>
              <w:right w:val="single" w:sz="4" w:space="0" w:color="auto"/>
            </w:tcBorders>
            <w:hideMark/>
          </w:tcPr>
          <w:p w:rsidR="00FF02AE" w:rsidRDefault="00FF02AE">
            <w:pPr>
              <w:rPr>
                <w:rFonts w:ascii="Times New Roman" w:hAnsi="Times New Roman"/>
                <w:lang w:val="ru-RU"/>
              </w:rPr>
            </w:pPr>
            <w:r>
              <w:rPr>
                <w:rFonts w:ascii="Times New Roman" w:hAnsi="Times New Roman"/>
                <w:lang w:val="ru-RU"/>
              </w:rPr>
              <w:t>Строительство глубоководной водозаборной скважины в с. Чулым</w:t>
            </w:r>
          </w:p>
        </w:tc>
        <w:tc>
          <w:tcPr>
            <w:tcW w:w="1641" w:type="dxa"/>
            <w:tcBorders>
              <w:top w:val="single" w:sz="4" w:space="0" w:color="auto"/>
              <w:left w:val="single" w:sz="4" w:space="0" w:color="auto"/>
              <w:bottom w:val="single" w:sz="4" w:space="0" w:color="auto"/>
              <w:right w:val="single" w:sz="4" w:space="0" w:color="auto"/>
            </w:tcBorders>
            <w:hideMark/>
          </w:tcPr>
          <w:p w:rsidR="00FF02AE" w:rsidRDefault="00FF02AE" w:rsidP="003C692E">
            <w:pPr>
              <w:jc w:val="center"/>
              <w:rPr>
                <w:rFonts w:ascii="Times New Roman" w:hAnsi="Times New Roman"/>
                <w:lang w:val="ru-RU"/>
              </w:rPr>
            </w:pPr>
            <w:r>
              <w:rPr>
                <w:rFonts w:ascii="Times New Roman" w:hAnsi="Times New Roman"/>
                <w:lang w:val="ru-RU"/>
              </w:rPr>
              <w:t>20</w:t>
            </w:r>
            <w:r w:rsidR="003C692E">
              <w:rPr>
                <w:rFonts w:ascii="Times New Roman" w:hAnsi="Times New Roman"/>
                <w:lang w:val="ru-RU"/>
              </w:rPr>
              <w:t>2</w:t>
            </w:r>
            <w:r>
              <w:rPr>
                <w:rFonts w:ascii="Times New Roman" w:hAnsi="Times New Roman"/>
                <w:lang w:val="ru-RU"/>
              </w:rPr>
              <w:t>8г.</w:t>
            </w:r>
          </w:p>
        </w:tc>
        <w:tc>
          <w:tcPr>
            <w:tcW w:w="2262" w:type="dxa"/>
            <w:tcBorders>
              <w:top w:val="single" w:sz="4" w:space="0" w:color="auto"/>
              <w:left w:val="single" w:sz="4" w:space="0" w:color="auto"/>
              <w:bottom w:val="single" w:sz="4" w:space="0" w:color="auto"/>
              <w:right w:val="single" w:sz="4" w:space="0" w:color="auto"/>
            </w:tcBorders>
            <w:hideMark/>
          </w:tcPr>
          <w:p w:rsidR="00FF02AE" w:rsidRDefault="00FF02AE">
            <w:pPr>
              <w:jc w:val="center"/>
              <w:rPr>
                <w:rFonts w:ascii="Times New Roman" w:hAnsi="Times New Roman"/>
                <w:color w:val="0000FF"/>
                <w:lang w:val="ru-RU"/>
              </w:rPr>
            </w:pPr>
            <w:r>
              <w:rPr>
                <w:rFonts w:ascii="Times New Roman" w:hAnsi="Times New Roman"/>
                <w:color w:val="0000FF"/>
                <w:lang w:val="ru-RU"/>
              </w:rPr>
              <w:t>850 мет.</w:t>
            </w:r>
          </w:p>
        </w:tc>
        <w:tc>
          <w:tcPr>
            <w:tcW w:w="1765" w:type="dxa"/>
            <w:tcBorders>
              <w:top w:val="single" w:sz="4" w:space="0" w:color="auto"/>
              <w:left w:val="single" w:sz="4" w:space="0" w:color="auto"/>
              <w:bottom w:val="single" w:sz="4" w:space="0" w:color="auto"/>
              <w:right w:val="single" w:sz="4" w:space="0" w:color="auto"/>
            </w:tcBorders>
            <w:hideMark/>
          </w:tcPr>
          <w:p w:rsidR="00FF02AE" w:rsidRDefault="003C692E">
            <w:pPr>
              <w:jc w:val="center"/>
              <w:rPr>
                <w:rFonts w:ascii="Times New Roman" w:hAnsi="Times New Roman"/>
                <w:color w:val="0000FF"/>
                <w:lang w:val="ru-RU"/>
              </w:rPr>
            </w:pPr>
            <w:r>
              <w:rPr>
                <w:rFonts w:ascii="Times New Roman" w:hAnsi="Times New Roman"/>
                <w:color w:val="0000FF"/>
                <w:lang w:val="ru-RU"/>
              </w:rPr>
              <w:t>2</w:t>
            </w:r>
            <w:r w:rsidR="00FF02AE">
              <w:rPr>
                <w:rFonts w:ascii="Times New Roman" w:hAnsi="Times New Roman"/>
                <w:color w:val="0000FF"/>
                <w:lang w:val="ru-RU"/>
              </w:rPr>
              <w:t>6000,0</w:t>
            </w:r>
          </w:p>
        </w:tc>
      </w:tr>
      <w:tr w:rsidR="00FF02AE" w:rsidTr="003C692E">
        <w:tc>
          <w:tcPr>
            <w:tcW w:w="817" w:type="dxa"/>
            <w:tcBorders>
              <w:top w:val="single" w:sz="4" w:space="0" w:color="auto"/>
              <w:left w:val="single" w:sz="4" w:space="0" w:color="auto"/>
              <w:bottom w:val="single" w:sz="4" w:space="0" w:color="auto"/>
              <w:right w:val="single" w:sz="4" w:space="0" w:color="auto"/>
            </w:tcBorders>
            <w:shd w:val="clear" w:color="auto" w:fill="C6D9F1"/>
            <w:hideMark/>
          </w:tcPr>
          <w:p w:rsidR="00FF02AE" w:rsidRDefault="00FF02AE">
            <w:pPr>
              <w:rPr>
                <w:rFonts w:ascii="Times New Roman" w:hAnsi="Times New Roman"/>
                <w:lang w:val="ru-RU"/>
              </w:rPr>
            </w:pPr>
            <w:r>
              <w:rPr>
                <w:rFonts w:ascii="Times New Roman" w:hAnsi="Times New Roman"/>
                <w:lang w:val="ru-RU"/>
              </w:rPr>
              <w:t>2.0</w:t>
            </w:r>
          </w:p>
        </w:tc>
        <w:tc>
          <w:tcPr>
            <w:tcW w:w="3880" w:type="dxa"/>
            <w:tcBorders>
              <w:top w:val="single" w:sz="4" w:space="0" w:color="auto"/>
              <w:left w:val="single" w:sz="4" w:space="0" w:color="auto"/>
              <w:bottom w:val="single" w:sz="4" w:space="0" w:color="auto"/>
              <w:right w:val="single" w:sz="4" w:space="0" w:color="auto"/>
            </w:tcBorders>
            <w:shd w:val="clear" w:color="auto" w:fill="C6D9F1"/>
            <w:hideMark/>
          </w:tcPr>
          <w:p w:rsidR="00FF02AE" w:rsidRDefault="00FF02AE">
            <w:pPr>
              <w:rPr>
                <w:rFonts w:ascii="Times New Roman" w:hAnsi="Times New Roman"/>
                <w:lang w:val="ru-RU"/>
              </w:rPr>
            </w:pPr>
            <w:r>
              <w:rPr>
                <w:rFonts w:ascii="Times New Roman" w:hAnsi="Times New Roman"/>
                <w:lang w:val="ru-RU"/>
              </w:rPr>
              <w:t xml:space="preserve">Мероприятия по развитию системы теплоснабжения </w:t>
            </w:r>
          </w:p>
        </w:tc>
        <w:tc>
          <w:tcPr>
            <w:tcW w:w="1641" w:type="dxa"/>
            <w:tcBorders>
              <w:top w:val="single" w:sz="4" w:space="0" w:color="auto"/>
              <w:left w:val="single" w:sz="4" w:space="0" w:color="auto"/>
              <w:bottom w:val="single" w:sz="4" w:space="0" w:color="auto"/>
              <w:right w:val="single" w:sz="4" w:space="0" w:color="auto"/>
            </w:tcBorders>
            <w:shd w:val="clear" w:color="auto" w:fill="C6D9F1"/>
            <w:hideMark/>
          </w:tcPr>
          <w:p w:rsidR="00FF02AE" w:rsidRDefault="00FF02AE" w:rsidP="003C692E">
            <w:pPr>
              <w:jc w:val="center"/>
              <w:rPr>
                <w:rFonts w:ascii="Times New Roman" w:hAnsi="Times New Roman"/>
                <w:lang w:val="ru-RU"/>
              </w:rPr>
            </w:pPr>
            <w:r>
              <w:rPr>
                <w:rFonts w:ascii="Times New Roman" w:hAnsi="Times New Roman"/>
                <w:lang w:val="ru-RU"/>
              </w:rPr>
              <w:t>20</w:t>
            </w:r>
            <w:r w:rsidR="003C692E">
              <w:rPr>
                <w:rFonts w:ascii="Times New Roman" w:hAnsi="Times New Roman"/>
                <w:lang w:val="ru-RU"/>
              </w:rPr>
              <w:t>21</w:t>
            </w:r>
            <w:r>
              <w:rPr>
                <w:rFonts w:ascii="Times New Roman" w:hAnsi="Times New Roman"/>
                <w:lang w:val="ru-RU"/>
              </w:rPr>
              <w:t>-202</w:t>
            </w:r>
            <w:r w:rsidR="003C692E">
              <w:rPr>
                <w:rFonts w:ascii="Times New Roman" w:hAnsi="Times New Roman"/>
                <w:lang w:val="ru-RU"/>
              </w:rPr>
              <w:t>8</w:t>
            </w:r>
          </w:p>
        </w:tc>
        <w:tc>
          <w:tcPr>
            <w:tcW w:w="2262" w:type="dxa"/>
            <w:tcBorders>
              <w:top w:val="single" w:sz="4" w:space="0" w:color="auto"/>
              <w:left w:val="single" w:sz="4" w:space="0" w:color="auto"/>
              <w:bottom w:val="single" w:sz="4" w:space="0" w:color="auto"/>
              <w:right w:val="single" w:sz="4" w:space="0" w:color="auto"/>
            </w:tcBorders>
            <w:shd w:val="clear" w:color="auto" w:fill="C6D9F1"/>
          </w:tcPr>
          <w:p w:rsidR="00FF02AE" w:rsidRDefault="00FF02AE">
            <w:pPr>
              <w:jc w:val="center"/>
              <w:rPr>
                <w:rFonts w:ascii="Times New Roman" w:hAnsi="Times New Roman"/>
                <w:color w:val="0000FF"/>
                <w:lang w:val="ru-RU"/>
              </w:rPr>
            </w:pPr>
          </w:p>
        </w:tc>
        <w:tc>
          <w:tcPr>
            <w:tcW w:w="1765" w:type="dxa"/>
            <w:tcBorders>
              <w:top w:val="single" w:sz="4" w:space="0" w:color="auto"/>
              <w:left w:val="single" w:sz="4" w:space="0" w:color="auto"/>
              <w:bottom w:val="single" w:sz="4" w:space="0" w:color="auto"/>
              <w:right w:val="single" w:sz="4" w:space="0" w:color="auto"/>
            </w:tcBorders>
            <w:shd w:val="clear" w:color="auto" w:fill="C6D9F1"/>
            <w:hideMark/>
          </w:tcPr>
          <w:p w:rsidR="00FF02AE" w:rsidRDefault="00FF02AE">
            <w:pPr>
              <w:jc w:val="center"/>
              <w:rPr>
                <w:rFonts w:ascii="Times New Roman" w:hAnsi="Times New Roman"/>
                <w:b/>
                <w:color w:val="0000FF"/>
                <w:lang w:val="ru-RU"/>
              </w:rPr>
            </w:pPr>
            <w:r>
              <w:rPr>
                <w:rFonts w:ascii="Times New Roman" w:hAnsi="Times New Roman"/>
                <w:b/>
                <w:color w:val="0000FF"/>
                <w:lang w:val="ru-RU"/>
              </w:rPr>
              <w:t>4830,0</w:t>
            </w:r>
          </w:p>
        </w:tc>
      </w:tr>
      <w:tr w:rsidR="00FF02AE" w:rsidTr="003C692E">
        <w:tc>
          <w:tcPr>
            <w:tcW w:w="817" w:type="dxa"/>
            <w:tcBorders>
              <w:top w:val="single" w:sz="4" w:space="0" w:color="auto"/>
              <w:left w:val="single" w:sz="4" w:space="0" w:color="auto"/>
              <w:bottom w:val="single" w:sz="4" w:space="0" w:color="auto"/>
              <w:right w:val="single" w:sz="4" w:space="0" w:color="auto"/>
            </w:tcBorders>
            <w:hideMark/>
          </w:tcPr>
          <w:p w:rsidR="00FF02AE" w:rsidRDefault="00FF02AE">
            <w:pPr>
              <w:rPr>
                <w:rFonts w:ascii="Times New Roman" w:hAnsi="Times New Roman"/>
                <w:lang w:val="ru-RU"/>
              </w:rPr>
            </w:pPr>
            <w:r>
              <w:rPr>
                <w:rFonts w:ascii="Times New Roman" w:hAnsi="Times New Roman"/>
                <w:lang w:val="ru-RU"/>
              </w:rPr>
              <w:t>2.1</w:t>
            </w:r>
          </w:p>
        </w:tc>
        <w:tc>
          <w:tcPr>
            <w:tcW w:w="3880" w:type="dxa"/>
            <w:tcBorders>
              <w:top w:val="single" w:sz="4" w:space="0" w:color="auto"/>
              <w:left w:val="single" w:sz="4" w:space="0" w:color="auto"/>
              <w:bottom w:val="single" w:sz="4" w:space="0" w:color="auto"/>
              <w:right w:val="single" w:sz="4" w:space="0" w:color="auto"/>
            </w:tcBorders>
            <w:hideMark/>
          </w:tcPr>
          <w:p w:rsidR="00FF02AE" w:rsidRDefault="00FF02AE">
            <w:pPr>
              <w:rPr>
                <w:rFonts w:ascii="Times New Roman" w:hAnsi="Times New Roman"/>
                <w:lang w:val="ru-RU"/>
              </w:rPr>
            </w:pPr>
            <w:r>
              <w:rPr>
                <w:rFonts w:ascii="Times New Roman" w:hAnsi="Times New Roman"/>
                <w:lang w:val="ru-RU"/>
              </w:rPr>
              <w:t>Замена сетевых насосов, дымососа в котельной с. Чулым</w:t>
            </w:r>
          </w:p>
        </w:tc>
        <w:tc>
          <w:tcPr>
            <w:tcW w:w="1641" w:type="dxa"/>
            <w:tcBorders>
              <w:top w:val="single" w:sz="4" w:space="0" w:color="auto"/>
              <w:left w:val="single" w:sz="4" w:space="0" w:color="auto"/>
              <w:bottom w:val="single" w:sz="4" w:space="0" w:color="auto"/>
              <w:right w:val="single" w:sz="4" w:space="0" w:color="auto"/>
            </w:tcBorders>
            <w:hideMark/>
          </w:tcPr>
          <w:p w:rsidR="00FF02AE" w:rsidRDefault="00FF02AE" w:rsidP="003C692E">
            <w:pPr>
              <w:jc w:val="center"/>
              <w:rPr>
                <w:rFonts w:ascii="Times New Roman" w:hAnsi="Times New Roman"/>
                <w:lang w:val="ru-RU"/>
              </w:rPr>
            </w:pPr>
            <w:r>
              <w:rPr>
                <w:rFonts w:ascii="Times New Roman" w:hAnsi="Times New Roman"/>
                <w:lang w:val="ru-RU"/>
              </w:rPr>
              <w:t>20</w:t>
            </w:r>
            <w:r w:rsidR="003C692E">
              <w:rPr>
                <w:rFonts w:ascii="Times New Roman" w:hAnsi="Times New Roman"/>
                <w:lang w:val="ru-RU"/>
              </w:rPr>
              <w:t>22</w:t>
            </w:r>
            <w:r>
              <w:rPr>
                <w:rFonts w:ascii="Times New Roman" w:hAnsi="Times New Roman"/>
                <w:lang w:val="ru-RU"/>
              </w:rPr>
              <w:t>г.</w:t>
            </w:r>
          </w:p>
        </w:tc>
        <w:tc>
          <w:tcPr>
            <w:tcW w:w="2262" w:type="dxa"/>
            <w:tcBorders>
              <w:top w:val="single" w:sz="4" w:space="0" w:color="auto"/>
              <w:left w:val="single" w:sz="4" w:space="0" w:color="auto"/>
              <w:bottom w:val="single" w:sz="4" w:space="0" w:color="auto"/>
              <w:right w:val="single" w:sz="4" w:space="0" w:color="auto"/>
            </w:tcBorders>
            <w:hideMark/>
          </w:tcPr>
          <w:p w:rsidR="00FF02AE" w:rsidRDefault="00FF02AE">
            <w:pPr>
              <w:jc w:val="center"/>
              <w:rPr>
                <w:rFonts w:ascii="Times New Roman" w:hAnsi="Times New Roman"/>
                <w:color w:val="0000FF"/>
                <w:lang w:val="ru-RU"/>
              </w:rPr>
            </w:pPr>
            <w:r>
              <w:rPr>
                <w:rFonts w:ascii="Times New Roman" w:hAnsi="Times New Roman"/>
                <w:color w:val="0000FF"/>
                <w:lang w:val="ru-RU"/>
              </w:rPr>
              <w:t>4 шт.</w:t>
            </w:r>
          </w:p>
        </w:tc>
        <w:tc>
          <w:tcPr>
            <w:tcW w:w="1765" w:type="dxa"/>
            <w:tcBorders>
              <w:top w:val="single" w:sz="4" w:space="0" w:color="auto"/>
              <w:left w:val="single" w:sz="4" w:space="0" w:color="auto"/>
              <w:bottom w:val="single" w:sz="4" w:space="0" w:color="auto"/>
              <w:right w:val="single" w:sz="4" w:space="0" w:color="auto"/>
            </w:tcBorders>
            <w:hideMark/>
          </w:tcPr>
          <w:p w:rsidR="00FF02AE" w:rsidRDefault="00FF02AE">
            <w:pPr>
              <w:jc w:val="center"/>
              <w:rPr>
                <w:rFonts w:ascii="Times New Roman" w:hAnsi="Times New Roman"/>
                <w:color w:val="0000FF"/>
                <w:lang w:val="ru-RU"/>
              </w:rPr>
            </w:pPr>
            <w:r>
              <w:rPr>
                <w:rFonts w:ascii="Times New Roman" w:hAnsi="Times New Roman"/>
                <w:color w:val="0000FF"/>
                <w:lang w:val="ru-RU"/>
              </w:rPr>
              <w:t>270,00</w:t>
            </w:r>
          </w:p>
        </w:tc>
      </w:tr>
      <w:tr w:rsidR="00FF02AE" w:rsidTr="003C692E">
        <w:tc>
          <w:tcPr>
            <w:tcW w:w="817" w:type="dxa"/>
            <w:tcBorders>
              <w:top w:val="single" w:sz="4" w:space="0" w:color="auto"/>
              <w:left w:val="single" w:sz="4" w:space="0" w:color="auto"/>
              <w:bottom w:val="single" w:sz="4" w:space="0" w:color="auto"/>
              <w:right w:val="single" w:sz="4" w:space="0" w:color="auto"/>
            </w:tcBorders>
          </w:tcPr>
          <w:p w:rsidR="00FF02AE" w:rsidRDefault="00FF02AE">
            <w:pPr>
              <w:rPr>
                <w:rFonts w:ascii="Times New Roman" w:hAnsi="Times New Roman"/>
                <w:lang w:val="ru-RU"/>
              </w:rPr>
            </w:pPr>
          </w:p>
        </w:tc>
        <w:tc>
          <w:tcPr>
            <w:tcW w:w="3880" w:type="dxa"/>
            <w:tcBorders>
              <w:top w:val="single" w:sz="4" w:space="0" w:color="auto"/>
              <w:left w:val="single" w:sz="4" w:space="0" w:color="auto"/>
              <w:bottom w:val="single" w:sz="4" w:space="0" w:color="auto"/>
              <w:right w:val="single" w:sz="4" w:space="0" w:color="auto"/>
            </w:tcBorders>
            <w:hideMark/>
          </w:tcPr>
          <w:p w:rsidR="00FF02AE" w:rsidRDefault="00FF02AE">
            <w:pPr>
              <w:rPr>
                <w:rFonts w:ascii="Times New Roman" w:hAnsi="Times New Roman"/>
                <w:lang w:val="ru-RU"/>
              </w:rPr>
            </w:pPr>
            <w:r>
              <w:rPr>
                <w:rFonts w:ascii="Times New Roman" w:hAnsi="Times New Roman"/>
                <w:lang w:val="ru-RU"/>
              </w:rPr>
              <w:t>Замена теплотрассы</w:t>
            </w:r>
          </w:p>
        </w:tc>
        <w:tc>
          <w:tcPr>
            <w:tcW w:w="1641" w:type="dxa"/>
            <w:tcBorders>
              <w:top w:val="single" w:sz="4" w:space="0" w:color="auto"/>
              <w:left w:val="single" w:sz="4" w:space="0" w:color="auto"/>
              <w:bottom w:val="single" w:sz="4" w:space="0" w:color="auto"/>
              <w:right w:val="single" w:sz="4" w:space="0" w:color="auto"/>
            </w:tcBorders>
            <w:hideMark/>
          </w:tcPr>
          <w:p w:rsidR="00FF02AE" w:rsidRDefault="00FF02AE" w:rsidP="003C692E">
            <w:pPr>
              <w:jc w:val="center"/>
              <w:rPr>
                <w:rFonts w:ascii="Times New Roman" w:hAnsi="Times New Roman"/>
                <w:lang w:val="ru-RU"/>
              </w:rPr>
            </w:pPr>
            <w:r>
              <w:rPr>
                <w:rFonts w:ascii="Times New Roman" w:hAnsi="Times New Roman"/>
                <w:lang w:val="ru-RU"/>
              </w:rPr>
              <w:t>20</w:t>
            </w:r>
            <w:r w:rsidR="003C692E">
              <w:rPr>
                <w:rFonts w:ascii="Times New Roman" w:hAnsi="Times New Roman"/>
                <w:lang w:val="ru-RU"/>
              </w:rPr>
              <w:t>23</w:t>
            </w:r>
            <w:r>
              <w:rPr>
                <w:rFonts w:ascii="Times New Roman" w:hAnsi="Times New Roman"/>
                <w:lang w:val="ru-RU"/>
              </w:rPr>
              <w:t>г.</w:t>
            </w:r>
          </w:p>
        </w:tc>
        <w:tc>
          <w:tcPr>
            <w:tcW w:w="2262" w:type="dxa"/>
            <w:tcBorders>
              <w:top w:val="single" w:sz="4" w:space="0" w:color="auto"/>
              <w:left w:val="single" w:sz="4" w:space="0" w:color="auto"/>
              <w:bottom w:val="single" w:sz="4" w:space="0" w:color="auto"/>
              <w:right w:val="single" w:sz="4" w:space="0" w:color="auto"/>
            </w:tcBorders>
            <w:hideMark/>
          </w:tcPr>
          <w:p w:rsidR="00FF02AE" w:rsidRDefault="00FF02AE">
            <w:pPr>
              <w:jc w:val="center"/>
              <w:rPr>
                <w:rFonts w:ascii="Times New Roman" w:hAnsi="Times New Roman"/>
                <w:color w:val="0000FF"/>
                <w:lang w:val="ru-RU"/>
              </w:rPr>
            </w:pPr>
            <w:r>
              <w:rPr>
                <w:rFonts w:ascii="Times New Roman" w:hAnsi="Times New Roman"/>
                <w:color w:val="0000FF"/>
                <w:lang w:val="ru-RU"/>
              </w:rPr>
              <w:t>150 мет.</w:t>
            </w:r>
          </w:p>
        </w:tc>
        <w:tc>
          <w:tcPr>
            <w:tcW w:w="1765" w:type="dxa"/>
            <w:tcBorders>
              <w:top w:val="single" w:sz="4" w:space="0" w:color="auto"/>
              <w:left w:val="single" w:sz="4" w:space="0" w:color="auto"/>
              <w:bottom w:val="single" w:sz="4" w:space="0" w:color="auto"/>
              <w:right w:val="single" w:sz="4" w:space="0" w:color="auto"/>
            </w:tcBorders>
            <w:hideMark/>
          </w:tcPr>
          <w:p w:rsidR="00FF02AE" w:rsidRDefault="00FF02AE">
            <w:pPr>
              <w:jc w:val="center"/>
              <w:rPr>
                <w:rFonts w:ascii="Times New Roman" w:hAnsi="Times New Roman"/>
                <w:color w:val="0000FF"/>
                <w:lang w:val="ru-RU"/>
              </w:rPr>
            </w:pPr>
            <w:r>
              <w:rPr>
                <w:rFonts w:ascii="Times New Roman" w:hAnsi="Times New Roman"/>
                <w:color w:val="0000FF"/>
                <w:lang w:val="ru-RU"/>
              </w:rPr>
              <w:t>400,0</w:t>
            </w:r>
          </w:p>
        </w:tc>
      </w:tr>
      <w:tr w:rsidR="00FF02AE" w:rsidTr="003C692E">
        <w:tc>
          <w:tcPr>
            <w:tcW w:w="817" w:type="dxa"/>
            <w:tcBorders>
              <w:top w:val="single" w:sz="4" w:space="0" w:color="auto"/>
              <w:left w:val="single" w:sz="4" w:space="0" w:color="auto"/>
              <w:bottom w:val="single" w:sz="4" w:space="0" w:color="auto"/>
              <w:right w:val="single" w:sz="4" w:space="0" w:color="auto"/>
            </w:tcBorders>
          </w:tcPr>
          <w:p w:rsidR="00FF02AE" w:rsidRDefault="00FF02AE">
            <w:pPr>
              <w:rPr>
                <w:rFonts w:ascii="Times New Roman" w:hAnsi="Times New Roman"/>
                <w:lang w:val="ru-RU"/>
              </w:rPr>
            </w:pPr>
          </w:p>
        </w:tc>
        <w:tc>
          <w:tcPr>
            <w:tcW w:w="3880" w:type="dxa"/>
            <w:tcBorders>
              <w:top w:val="single" w:sz="4" w:space="0" w:color="auto"/>
              <w:left w:val="single" w:sz="4" w:space="0" w:color="auto"/>
              <w:bottom w:val="single" w:sz="4" w:space="0" w:color="auto"/>
              <w:right w:val="single" w:sz="4" w:space="0" w:color="auto"/>
            </w:tcBorders>
            <w:hideMark/>
          </w:tcPr>
          <w:p w:rsidR="00FF02AE" w:rsidRDefault="00FF02AE">
            <w:pPr>
              <w:rPr>
                <w:rFonts w:ascii="Times New Roman" w:hAnsi="Times New Roman"/>
                <w:lang w:val="ru-RU"/>
              </w:rPr>
            </w:pPr>
            <w:r>
              <w:rPr>
                <w:rFonts w:ascii="Times New Roman" w:hAnsi="Times New Roman"/>
                <w:lang w:val="ru-RU"/>
              </w:rPr>
              <w:t>Установка резервного  источника энергосбережения</w:t>
            </w:r>
          </w:p>
        </w:tc>
        <w:tc>
          <w:tcPr>
            <w:tcW w:w="1641" w:type="dxa"/>
            <w:tcBorders>
              <w:top w:val="single" w:sz="4" w:space="0" w:color="auto"/>
              <w:left w:val="single" w:sz="4" w:space="0" w:color="auto"/>
              <w:bottom w:val="single" w:sz="4" w:space="0" w:color="auto"/>
              <w:right w:val="single" w:sz="4" w:space="0" w:color="auto"/>
            </w:tcBorders>
            <w:hideMark/>
          </w:tcPr>
          <w:p w:rsidR="00FF02AE" w:rsidRDefault="00FF02AE">
            <w:pPr>
              <w:jc w:val="center"/>
              <w:rPr>
                <w:rFonts w:ascii="Times New Roman" w:hAnsi="Times New Roman"/>
                <w:lang w:val="ru-RU"/>
              </w:rPr>
            </w:pPr>
            <w:r>
              <w:rPr>
                <w:rFonts w:ascii="Times New Roman" w:hAnsi="Times New Roman"/>
                <w:lang w:val="ru-RU"/>
              </w:rPr>
              <w:t>2014г.</w:t>
            </w:r>
          </w:p>
        </w:tc>
        <w:tc>
          <w:tcPr>
            <w:tcW w:w="2262" w:type="dxa"/>
            <w:tcBorders>
              <w:top w:val="single" w:sz="4" w:space="0" w:color="auto"/>
              <w:left w:val="single" w:sz="4" w:space="0" w:color="auto"/>
              <w:bottom w:val="single" w:sz="4" w:space="0" w:color="auto"/>
              <w:right w:val="single" w:sz="4" w:space="0" w:color="auto"/>
            </w:tcBorders>
            <w:hideMark/>
          </w:tcPr>
          <w:p w:rsidR="00FF02AE" w:rsidRDefault="00FF02AE">
            <w:pPr>
              <w:jc w:val="center"/>
              <w:rPr>
                <w:rFonts w:ascii="Times New Roman" w:hAnsi="Times New Roman"/>
                <w:color w:val="0000FF"/>
                <w:lang w:val="ru-RU"/>
              </w:rPr>
            </w:pPr>
            <w:r>
              <w:rPr>
                <w:rFonts w:ascii="Times New Roman" w:hAnsi="Times New Roman"/>
                <w:color w:val="0000FF"/>
                <w:lang w:val="ru-RU"/>
              </w:rPr>
              <w:t>1 шт.</w:t>
            </w:r>
          </w:p>
        </w:tc>
        <w:tc>
          <w:tcPr>
            <w:tcW w:w="1765" w:type="dxa"/>
            <w:tcBorders>
              <w:top w:val="single" w:sz="4" w:space="0" w:color="auto"/>
              <w:left w:val="single" w:sz="4" w:space="0" w:color="auto"/>
              <w:bottom w:val="single" w:sz="4" w:space="0" w:color="auto"/>
              <w:right w:val="single" w:sz="4" w:space="0" w:color="auto"/>
            </w:tcBorders>
            <w:hideMark/>
          </w:tcPr>
          <w:p w:rsidR="00FF02AE" w:rsidRDefault="00FF02AE">
            <w:pPr>
              <w:jc w:val="center"/>
              <w:rPr>
                <w:rFonts w:ascii="Times New Roman" w:hAnsi="Times New Roman"/>
                <w:color w:val="0000FF"/>
                <w:lang w:val="ru-RU"/>
              </w:rPr>
            </w:pPr>
            <w:r>
              <w:rPr>
                <w:rFonts w:ascii="Times New Roman" w:hAnsi="Times New Roman"/>
                <w:color w:val="0000FF"/>
                <w:lang w:val="ru-RU"/>
              </w:rPr>
              <w:t>500,0</w:t>
            </w:r>
          </w:p>
        </w:tc>
      </w:tr>
      <w:tr w:rsidR="00FF02AE" w:rsidTr="003C692E">
        <w:tc>
          <w:tcPr>
            <w:tcW w:w="817" w:type="dxa"/>
            <w:tcBorders>
              <w:top w:val="single" w:sz="4" w:space="0" w:color="auto"/>
              <w:left w:val="single" w:sz="4" w:space="0" w:color="auto"/>
              <w:bottom w:val="single" w:sz="4" w:space="0" w:color="auto"/>
              <w:right w:val="single" w:sz="4" w:space="0" w:color="auto"/>
            </w:tcBorders>
            <w:hideMark/>
          </w:tcPr>
          <w:p w:rsidR="00FF02AE" w:rsidRDefault="00FF02AE">
            <w:pPr>
              <w:rPr>
                <w:rFonts w:ascii="Times New Roman" w:hAnsi="Times New Roman"/>
                <w:lang w:val="ru-RU"/>
              </w:rPr>
            </w:pPr>
            <w:r>
              <w:rPr>
                <w:rFonts w:ascii="Times New Roman" w:hAnsi="Times New Roman"/>
                <w:lang w:val="ru-RU"/>
              </w:rPr>
              <w:t>2.2</w:t>
            </w:r>
          </w:p>
        </w:tc>
        <w:tc>
          <w:tcPr>
            <w:tcW w:w="3880" w:type="dxa"/>
            <w:tcBorders>
              <w:top w:val="single" w:sz="4" w:space="0" w:color="auto"/>
              <w:left w:val="single" w:sz="4" w:space="0" w:color="auto"/>
              <w:bottom w:val="single" w:sz="4" w:space="0" w:color="auto"/>
              <w:right w:val="single" w:sz="4" w:space="0" w:color="auto"/>
            </w:tcBorders>
            <w:hideMark/>
          </w:tcPr>
          <w:p w:rsidR="00FF02AE" w:rsidRDefault="00FF02AE">
            <w:pPr>
              <w:rPr>
                <w:rFonts w:ascii="Times New Roman" w:hAnsi="Times New Roman"/>
                <w:lang w:val="ru-RU"/>
              </w:rPr>
            </w:pPr>
            <w:r>
              <w:rPr>
                <w:rFonts w:ascii="Times New Roman" w:hAnsi="Times New Roman"/>
                <w:lang w:val="ru-RU"/>
              </w:rPr>
              <w:t>Замена котла в котельной №1</w:t>
            </w:r>
          </w:p>
        </w:tc>
        <w:tc>
          <w:tcPr>
            <w:tcW w:w="1641" w:type="dxa"/>
            <w:tcBorders>
              <w:top w:val="single" w:sz="4" w:space="0" w:color="auto"/>
              <w:left w:val="single" w:sz="4" w:space="0" w:color="auto"/>
              <w:bottom w:val="single" w:sz="4" w:space="0" w:color="auto"/>
              <w:right w:val="single" w:sz="4" w:space="0" w:color="auto"/>
            </w:tcBorders>
            <w:hideMark/>
          </w:tcPr>
          <w:p w:rsidR="00FF02AE" w:rsidRDefault="00FF02AE" w:rsidP="003C692E">
            <w:pPr>
              <w:jc w:val="center"/>
              <w:rPr>
                <w:rFonts w:ascii="Times New Roman" w:hAnsi="Times New Roman"/>
                <w:lang w:val="ru-RU"/>
              </w:rPr>
            </w:pPr>
            <w:r>
              <w:rPr>
                <w:rFonts w:ascii="Times New Roman" w:hAnsi="Times New Roman"/>
                <w:lang w:val="ru-RU"/>
              </w:rPr>
              <w:t>20</w:t>
            </w:r>
            <w:r w:rsidR="003C692E">
              <w:rPr>
                <w:rFonts w:ascii="Times New Roman" w:hAnsi="Times New Roman"/>
                <w:lang w:val="ru-RU"/>
              </w:rPr>
              <w:t>21</w:t>
            </w:r>
          </w:p>
        </w:tc>
        <w:tc>
          <w:tcPr>
            <w:tcW w:w="2262" w:type="dxa"/>
            <w:tcBorders>
              <w:top w:val="single" w:sz="4" w:space="0" w:color="auto"/>
              <w:left w:val="single" w:sz="4" w:space="0" w:color="auto"/>
              <w:bottom w:val="single" w:sz="4" w:space="0" w:color="auto"/>
              <w:right w:val="single" w:sz="4" w:space="0" w:color="auto"/>
            </w:tcBorders>
            <w:hideMark/>
          </w:tcPr>
          <w:p w:rsidR="00FF02AE" w:rsidRDefault="00FF02AE">
            <w:pPr>
              <w:jc w:val="center"/>
              <w:rPr>
                <w:rFonts w:ascii="Times New Roman" w:hAnsi="Times New Roman"/>
                <w:color w:val="0000FF"/>
                <w:lang w:val="ru-RU"/>
              </w:rPr>
            </w:pPr>
            <w:r>
              <w:rPr>
                <w:rFonts w:ascii="Times New Roman" w:hAnsi="Times New Roman"/>
                <w:color w:val="0000FF"/>
                <w:lang w:val="ru-RU"/>
              </w:rPr>
              <w:t>1 шт.</w:t>
            </w:r>
          </w:p>
        </w:tc>
        <w:tc>
          <w:tcPr>
            <w:tcW w:w="1765" w:type="dxa"/>
            <w:tcBorders>
              <w:top w:val="single" w:sz="4" w:space="0" w:color="auto"/>
              <w:left w:val="single" w:sz="4" w:space="0" w:color="auto"/>
              <w:bottom w:val="single" w:sz="4" w:space="0" w:color="auto"/>
              <w:right w:val="single" w:sz="4" w:space="0" w:color="auto"/>
            </w:tcBorders>
            <w:hideMark/>
          </w:tcPr>
          <w:p w:rsidR="00FF02AE" w:rsidRDefault="00FF02AE">
            <w:pPr>
              <w:jc w:val="center"/>
              <w:rPr>
                <w:rFonts w:ascii="Times New Roman" w:hAnsi="Times New Roman"/>
                <w:color w:val="0000FF"/>
                <w:lang w:val="ru-RU"/>
              </w:rPr>
            </w:pPr>
            <w:r>
              <w:rPr>
                <w:rFonts w:ascii="Times New Roman" w:hAnsi="Times New Roman"/>
                <w:color w:val="0000FF"/>
                <w:lang w:val="ru-RU"/>
              </w:rPr>
              <w:t>500,0</w:t>
            </w:r>
          </w:p>
        </w:tc>
      </w:tr>
      <w:tr w:rsidR="00FF02AE" w:rsidTr="003C692E">
        <w:tc>
          <w:tcPr>
            <w:tcW w:w="817" w:type="dxa"/>
            <w:tcBorders>
              <w:top w:val="single" w:sz="4" w:space="0" w:color="auto"/>
              <w:left w:val="single" w:sz="4" w:space="0" w:color="auto"/>
              <w:bottom w:val="single" w:sz="4" w:space="0" w:color="auto"/>
              <w:right w:val="single" w:sz="4" w:space="0" w:color="auto"/>
            </w:tcBorders>
            <w:hideMark/>
          </w:tcPr>
          <w:p w:rsidR="00FF02AE" w:rsidRDefault="00FF02AE">
            <w:pPr>
              <w:rPr>
                <w:rFonts w:ascii="Times New Roman" w:hAnsi="Times New Roman"/>
                <w:lang w:val="ru-RU"/>
              </w:rPr>
            </w:pPr>
            <w:r>
              <w:rPr>
                <w:rFonts w:ascii="Times New Roman" w:hAnsi="Times New Roman"/>
                <w:lang w:val="ru-RU"/>
              </w:rPr>
              <w:t>2.6</w:t>
            </w:r>
          </w:p>
        </w:tc>
        <w:tc>
          <w:tcPr>
            <w:tcW w:w="3880" w:type="dxa"/>
            <w:tcBorders>
              <w:top w:val="single" w:sz="4" w:space="0" w:color="auto"/>
              <w:left w:val="single" w:sz="4" w:space="0" w:color="auto"/>
              <w:bottom w:val="single" w:sz="4" w:space="0" w:color="auto"/>
              <w:right w:val="single" w:sz="4" w:space="0" w:color="auto"/>
            </w:tcBorders>
            <w:hideMark/>
          </w:tcPr>
          <w:p w:rsidR="00FF02AE" w:rsidRDefault="00FF02AE">
            <w:pPr>
              <w:rPr>
                <w:rFonts w:ascii="Times New Roman" w:hAnsi="Times New Roman"/>
                <w:lang w:val="ru-RU"/>
              </w:rPr>
            </w:pPr>
            <w:r>
              <w:rPr>
                <w:rFonts w:ascii="Times New Roman" w:hAnsi="Times New Roman"/>
                <w:lang w:val="ru-RU"/>
              </w:rPr>
              <w:t>Замена теплотрассы</w:t>
            </w:r>
          </w:p>
        </w:tc>
        <w:tc>
          <w:tcPr>
            <w:tcW w:w="1641" w:type="dxa"/>
            <w:tcBorders>
              <w:top w:val="single" w:sz="4" w:space="0" w:color="auto"/>
              <w:left w:val="single" w:sz="4" w:space="0" w:color="auto"/>
              <w:bottom w:val="single" w:sz="4" w:space="0" w:color="auto"/>
              <w:right w:val="single" w:sz="4" w:space="0" w:color="auto"/>
            </w:tcBorders>
            <w:hideMark/>
          </w:tcPr>
          <w:p w:rsidR="00FF02AE" w:rsidRDefault="00FF02AE" w:rsidP="003C692E">
            <w:pPr>
              <w:jc w:val="center"/>
              <w:rPr>
                <w:rFonts w:ascii="Times New Roman" w:hAnsi="Times New Roman"/>
                <w:lang w:val="ru-RU"/>
              </w:rPr>
            </w:pPr>
            <w:r>
              <w:rPr>
                <w:rFonts w:ascii="Times New Roman" w:hAnsi="Times New Roman"/>
                <w:lang w:val="ru-RU"/>
              </w:rPr>
              <w:t>20</w:t>
            </w:r>
            <w:r w:rsidR="003C692E">
              <w:rPr>
                <w:rFonts w:ascii="Times New Roman" w:hAnsi="Times New Roman"/>
                <w:lang w:val="ru-RU"/>
              </w:rPr>
              <w:t>22</w:t>
            </w:r>
            <w:r>
              <w:rPr>
                <w:rFonts w:ascii="Times New Roman" w:hAnsi="Times New Roman"/>
                <w:lang w:val="ru-RU"/>
              </w:rPr>
              <w:t xml:space="preserve"> г.</w:t>
            </w:r>
          </w:p>
        </w:tc>
        <w:tc>
          <w:tcPr>
            <w:tcW w:w="2262" w:type="dxa"/>
            <w:tcBorders>
              <w:top w:val="single" w:sz="4" w:space="0" w:color="auto"/>
              <w:left w:val="single" w:sz="4" w:space="0" w:color="auto"/>
              <w:bottom w:val="single" w:sz="4" w:space="0" w:color="auto"/>
              <w:right w:val="single" w:sz="4" w:space="0" w:color="auto"/>
            </w:tcBorders>
            <w:hideMark/>
          </w:tcPr>
          <w:p w:rsidR="00FF02AE" w:rsidRDefault="00FF02AE">
            <w:pPr>
              <w:jc w:val="center"/>
              <w:rPr>
                <w:rFonts w:ascii="Times New Roman" w:hAnsi="Times New Roman"/>
                <w:color w:val="0000FF"/>
                <w:lang w:val="ru-RU"/>
              </w:rPr>
            </w:pPr>
            <w:r>
              <w:rPr>
                <w:rFonts w:ascii="Times New Roman" w:hAnsi="Times New Roman"/>
                <w:color w:val="0000FF"/>
                <w:lang w:val="ru-RU"/>
              </w:rPr>
              <w:t>200 мет.</w:t>
            </w:r>
          </w:p>
        </w:tc>
        <w:tc>
          <w:tcPr>
            <w:tcW w:w="1765" w:type="dxa"/>
            <w:tcBorders>
              <w:top w:val="single" w:sz="4" w:space="0" w:color="auto"/>
              <w:left w:val="single" w:sz="4" w:space="0" w:color="auto"/>
              <w:bottom w:val="single" w:sz="4" w:space="0" w:color="auto"/>
              <w:right w:val="single" w:sz="4" w:space="0" w:color="auto"/>
            </w:tcBorders>
            <w:hideMark/>
          </w:tcPr>
          <w:p w:rsidR="00FF02AE" w:rsidRDefault="00FF02AE">
            <w:pPr>
              <w:jc w:val="center"/>
              <w:rPr>
                <w:rFonts w:ascii="Times New Roman" w:hAnsi="Times New Roman"/>
                <w:color w:val="0000FF"/>
                <w:lang w:val="ru-RU"/>
              </w:rPr>
            </w:pPr>
            <w:r>
              <w:rPr>
                <w:rFonts w:ascii="Times New Roman" w:hAnsi="Times New Roman"/>
                <w:color w:val="0000FF"/>
                <w:lang w:val="ru-RU"/>
              </w:rPr>
              <w:t>400,0</w:t>
            </w:r>
          </w:p>
        </w:tc>
      </w:tr>
      <w:tr w:rsidR="00FF02AE" w:rsidTr="003C692E">
        <w:tc>
          <w:tcPr>
            <w:tcW w:w="817" w:type="dxa"/>
            <w:tcBorders>
              <w:top w:val="single" w:sz="4" w:space="0" w:color="auto"/>
              <w:left w:val="single" w:sz="4" w:space="0" w:color="auto"/>
              <w:bottom w:val="single" w:sz="4" w:space="0" w:color="auto"/>
              <w:right w:val="single" w:sz="4" w:space="0" w:color="auto"/>
            </w:tcBorders>
            <w:hideMark/>
          </w:tcPr>
          <w:p w:rsidR="00FF02AE" w:rsidRDefault="00FF02AE">
            <w:pPr>
              <w:rPr>
                <w:rFonts w:ascii="Times New Roman" w:hAnsi="Times New Roman"/>
                <w:lang w:val="ru-RU"/>
              </w:rPr>
            </w:pPr>
            <w:r>
              <w:rPr>
                <w:rFonts w:ascii="Times New Roman" w:hAnsi="Times New Roman"/>
                <w:lang w:val="ru-RU"/>
              </w:rPr>
              <w:t>2,7</w:t>
            </w:r>
          </w:p>
        </w:tc>
        <w:tc>
          <w:tcPr>
            <w:tcW w:w="3880" w:type="dxa"/>
            <w:tcBorders>
              <w:top w:val="single" w:sz="4" w:space="0" w:color="auto"/>
              <w:left w:val="single" w:sz="4" w:space="0" w:color="auto"/>
              <w:bottom w:val="single" w:sz="4" w:space="0" w:color="auto"/>
              <w:right w:val="single" w:sz="4" w:space="0" w:color="auto"/>
            </w:tcBorders>
            <w:hideMark/>
          </w:tcPr>
          <w:p w:rsidR="00FF02AE" w:rsidRDefault="00FF02AE">
            <w:pPr>
              <w:rPr>
                <w:rFonts w:ascii="Times New Roman" w:hAnsi="Times New Roman"/>
                <w:lang w:val="ru-RU"/>
              </w:rPr>
            </w:pPr>
            <w:r>
              <w:rPr>
                <w:rFonts w:ascii="Times New Roman" w:hAnsi="Times New Roman"/>
                <w:lang w:val="ru-RU"/>
              </w:rPr>
              <w:t>Замена теплотрассы</w:t>
            </w:r>
          </w:p>
        </w:tc>
        <w:tc>
          <w:tcPr>
            <w:tcW w:w="1641" w:type="dxa"/>
            <w:tcBorders>
              <w:top w:val="single" w:sz="4" w:space="0" w:color="auto"/>
              <w:left w:val="single" w:sz="4" w:space="0" w:color="auto"/>
              <w:bottom w:val="single" w:sz="4" w:space="0" w:color="auto"/>
              <w:right w:val="single" w:sz="4" w:space="0" w:color="auto"/>
            </w:tcBorders>
            <w:hideMark/>
          </w:tcPr>
          <w:p w:rsidR="00FF02AE" w:rsidRDefault="00FF02AE" w:rsidP="003C692E">
            <w:pPr>
              <w:jc w:val="center"/>
              <w:rPr>
                <w:rFonts w:ascii="Times New Roman" w:hAnsi="Times New Roman"/>
                <w:lang w:val="ru-RU"/>
              </w:rPr>
            </w:pPr>
            <w:r>
              <w:rPr>
                <w:rFonts w:ascii="Times New Roman" w:hAnsi="Times New Roman"/>
                <w:lang w:val="ru-RU"/>
              </w:rPr>
              <w:t>20</w:t>
            </w:r>
            <w:r w:rsidR="003C692E">
              <w:rPr>
                <w:rFonts w:ascii="Times New Roman" w:hAnsi="Times New Roman"/>
                <w:lang w:val="ru-RU"/>
              </w:rPr>
              <w:t>23</w:t>
            </w:r>
            <w:r>
              <w:rPr>
                <w:rFonts w:ascii="Times New Roman" w:hAnsi="Times New Roman"/>
                <w:lang w:val="ru-RU"/>
              </w:rPr>
              <w:t xml:space="preserve"> г.</w:t>
            </w:r>
          </w:p>
        </w:tc>
        <w:tc>
          <w:tcPr>
            <w:tcW w:w="2262" w:type="dxa"/>
            <w:tcBorders>
              <w:top w:val="single" w:sz="4" w:space="0" w:color="auto"/>
              <w:left w:val="single" w:sz="4" w:space="0" w:color="auto"/>
              <w:bottom w:val="single" w:sz="4" w:space="0" w:color="auto"/>
              <w:right w:val="single" w:sz="4" w:space="0" w:color="auto"/>
            </w:tcBorders>
            <w:hideMark/>
          </w:tcPr>
          <w:p w:rsidR="00FF02AE" w:rsidRDefault="00FF02AE">
            <w:pPr>
              <w:jc w:val="center"/>
              <w:rPr>
                <w:color w:val="0000FF"/>
              </w:rPr>
            </w:pPr>
            <w:r>
              <w:rPr>
                <w:rFonts w:ascii="Times New Roman" w:hAnsi="Times New Roman"/>
                <w:color w:val="0000FF"/>
                <w:lang w:val="ru-RU"/>
              </w:rPr>
              <w:t>200 мет.</w:t>
            </w:r>
          </w:p>
        </w:tc>
        <w:tc>
          <w:tcPr>
            <w:tcW w:w="1765" w:type="dxa"/>
            <w:tcBorders>
              <w:top w:val="single" w:sz="4" w:space="0" w:color="auto"/>
              <w:left w:val="single" w:sz="4" w:space="0" w:color="auto"/>
              <w:bottom w:val="single" w:sz="4" w:space="0" w:color="auto"/>
              <w:right w:val="single" w:sz="4" w:space="0" w:color="auto"/>
            </w:tcBorders>
            <w:hideMark/>
          </w:tcPr>
          <w:p w:rsidR="00FF02AE" w:rsidRDefault="00FF02AE">
            <w:pPr>
              <w:jc w:val="center"/>
              <w:rPr>
                <w:rFonts w:ascii="Times New Roman" w:hAnsi="Times New Roman"/>
                <w:color w:val="0000FF"/>
                <w:lang w:val="ru-RU"/>
              </w:rPr>
            </w:pPr>
            <w:r>
              <w:rPr>
                <w:rFonts w:ascii="Times New Roman" w:hAnsi="Times New Roman"/>
                <w:color w:val="0000FF"/>
                <w:lang w:val="ru-RU"/>
              </w:rPr>
              <w:t>500,0</w:t>
            </w:r>
          </w:p>
        </w:tc>
      </w:tr>
      <w:tr w:rsidR="00FF02AE" w:rsidTr="003C692E">
        <w:tc>
          <w:tcPr>
            <w:tcW w:w="817" w:type="dxa"/>
            <w:tcBorders>
              <w:top w:val="single" w:sz="4" w:space="0" w:color="auto"/>
              <w:left w:val="single" w:sz="4" w:space="0" w:color="auto"/>
              <w:bottom w:val="single" w:sz="4" w:space="0" w:color="auto"/>
              <w:right w:val="single" w:sz="4" w:space="0" w:color="auto"/>
            </w:tcBorders>
            <w:hideMark/>
          </w:tcPr>
          <w:p w:rsidR="00FF02AE" w:rsidRDefault="00FF02AE">
            <w:pPr>
              <w:rPr>
                <w:rFonts w:ascii="Times New Roman" w:hAnsi="Times New Roman"/>
                <w:lang w:val="ru-RU"/>
              </w:rPr>
            </w:pPr>
            <w:r>
              <w:rPr>
                <w:rFonts w:ascii="Times New Roman" w:hAnsi="Times New Roman"/>
                <w:lang w:val="ru-RU"/>
              </w:rPr>
              <w:t>2.8</w:t>
            </w:r>
          </w:p>
        </w:tc>
        <w:tc>
          <w:tcPr>
            <w:tcW w:w="3880" w:type="dxa"/>
            <w:tcBorders>
              <w:top w:val="single" w:sz="4" w:space="0" w:color="auto"/>
              <w:left w:val="single" w:sz="4" w:space="0" w:color="auto"/>
              <w:bottom w:val="single" w:sz="4" w:space="0" w:color="auto"/>
              <w:right w:val="single" w:sz="4" w:space="0" w:color="auto"/>
            </w:tcBorders>
            <w:hideMark/>
          </w:tcPr>
          <w:p w:rsidR="00FF02AE" w:rsidRDefault="00FF02AE">
            <w:pPr>
              <w:rPr>
                <w:rFonts w:ascii="Times New Roman" w:hAnsi="Times New Roman"/>
                <w:lang w:val="ru-RU"/>
              </w:rPr>
            </w:pPr>
            <w:r>
              <w:rPr>
                <w:rFonts w:ascii="Times New Roman" w:hAnsi="Times New Roman"/>
                <w:lang w:val="ru-RU"/>
              </w:rPr>
              <w:t>Замена теплотрассы</w:t>
            </w:r>
          </w:p>
        </w:tc>
        <w:tc>
          <w:tcPr>
            <w:tcW w:w="1641" w:type="dxa"/>
            <w:tcBorders>
              <w:top w:val="single" w:sz="4" w:space="0" w:color="auto"/>
              <w:left w:val="single" w:sz="4" w:space="0" w:color="auto"/>
              <w:bottom w:val="single" w:sz="4" w:space="0" w:color="auto"/>
              <w:right w:val="single" w:sz="4" w:space="0" w:color="auto"/>
            </w:tcBorders>
            <w:hideMark/>
          </w:tcPr>
          <w:p w:rsidR="00FF02AE" w:rsidRDefault="00FF02AE" w:rsidP="003C692E">
            <w:pPr>
              <w:jc w:val="center"/>
              <w:rPr>
                <w:rFonts w:ascii="Times New Roman" w:hAnsi="Times New Roman"/>
                <w:lang w:val="ru-RU"/>
              </w:rPr>
            </w:pPr>
            <w:r>
              <w:rPr>
                <w:rFonts w:ascii="Times New Roman" w:hAnsi="Times New Roman"/>
                <w:lang w:val="ru-RU"/>
              </w:rPr>
              <w:t>20</w:t>
            </w:r>
            <w:r w:rsidR="003C692E">
              <w:rPr>
                <w:rFonts w:ascii="Times New Roman" w:hAnsi="Times New Roman"/>
                <w:lang w:val="ru-RU"/>
              </w:rPr>
              <w:t>24</w:t>
            </w:r>
            <w:r>
              <w:rPr>
                <w:rFonts w:ascii="Times New Roman" w:hAnsi="Times New Roman"/>
                <w:lang w:val="ru-RU"/>
              </w:rPr>
              <w:t xml:space="preserve"> г.</w:t>
            </w:r>
          </w:p>
        </w:tc>
        <w:tc>
          <w:tcPr>
            <w:tcW w:w="2262" w:type="dxa"/>
            <w:tcBorders>
              <w:top w:val="single" w:sz="4" w:space="0" w:color="auto"/>
              <w:left w:val="single" w:sz="4" w:space="0" w:color="auto"/>
              <w:bottom w:val="single" w:sz="4" w:space="0" w:color="auto"/>
              <w:right w:val="single" w:sz="4" w:space="0" w:color="auto"/>
            </w:tcBorders>
            <w:hideMark/>
          </w:tcPr>
          <w:p w:rsidR="00FF02AE" w:rsidRDefault="00FF02AE">
            <w:pPr>
              <w:jc w:val="center"/>
              <w:rPr>
                <w:color w:val="0000FF"/>
              </w:rPr>
            </w:pPr>
            <w:r>
              <w:rPr>
                <w:rFonts w:ascii="Times New Roman" w:hAnsi="Times New Roman"/>
                <w:color w:val="0000FF"/>
                <w:lang w:val="ru-RU"/>
              </w:rPr>
              <w:t>200 мет.</w:t>
            </w:r>
          </w:p>
        </w:tc>
        <w:tc>
          <w:tcPr>
            <w:tcW w:w="1765" w:type="dxa"/>
            <w:tcBorders>
              <w:top w:val="single" w:sz="4" w:space="0" w:color="auto"/>
              <w:left w:val="single" w:sz="4" w:space="0" w:color="auto"/>
              <w:bottom w:val="single" w:sz="4" w:space="0" w:color="auto"/>
              <w:right w:val="single" w:sz="4" w:space="0" w:color="auto"/>
            </w:tcBorders>
            <w:hideMark/>
          </w:tcPr>
          <w:p w:rsidR="00FF02AE" w:rsidRDefault="00FF02AE">
            <w:pPr>
              <w:rPr>
                <w:rFonts w:ascii="Times New Roman" w:hAnsi="Times New Roman"/>
                <w:color w:val="0000FF"/>
                <w:lang w:val="ru-RU"/>
              </w:rPr>
            </w:pPr>
            <w:r>
              <w:rPr>
                <w:rFonts w:ascii="Times New Roman" w:hAnsi="Times New Roman"/>
                <w:color w:val="0000FF"/>
                <w:lang w:val="ru-RU"/>
              </w:rPr>
              <w:t xml:space="preserve">        530,0</w:t>
            </w:r>
          </w:p>
        </w:tc>
      </w:tr>
      <w:tr w:rsidR="00FF02AE" w:rsidTr="003C692E">
        <w:tc>
          <w:tcPr>
            <w:tcW w:w="817" w:type="dxa"/>
            <w:tcBorders>
              <w:top w:val="single" w:sz="4" w:space="0" w:color="auto"/>
              <w:left w:val="single" w:sz="4" w:space="0" w:color="auto"/>
              <w:bottom w:val="single" w:sz="4" w:space="0" w:color="auto"/>
              <w:right w:val="single" w:sz="4" w:space="0" w:color="auto"/>
            </w:tcBorders>
          </w:tcPr>
          <w:p w:rsidR="00FF02AE" w:rsidRDefault="00FF02AE">
            <w:pPr>
              <w:rPr>
                <w:rFonts w:ascii="Times New Roman" w:hAnsi="Times New Roman"/>
                <w:lang w:val="ru-RU"/>
              </w:rPr>
            </w:pPr>
          </w:p>
        </w:tc>
        <w:tc>
          <w:tcPr>
            <w:tcW w:w="3880" w:type="dxa"/>
            <w:tcBorders>
              <w:top w:val="single" w:sz="4" w:space="0" w:color="auto"/>
              <w:left w:val="single" w:sz="4" w:space="0" w:color="auto"/>
              <w:bottom w:val="single" w:sz="4" w:space="0" w:color="auto"/>
              <w:right w:val="single" w:sz="4" w:space="0" w:color="auto"/>
            </w:tcBorders>
            <w:hideMark/>
          </w:tcPr>
          <w:p w:rsidR="00FF02AE" w:rsidRDefault="00FF02AE">
            <w:pPr>
              <w:rPr>
                <w:rFonts w:ascii="Times New Roman" w:hAnsi="Times New Roman"/>
                <w:lang w:val="ru-RU"/>
              </w:rPr>
            </w:pPr>
            <w:r>
              <w:rPr>
                <w:rFonts w:ascii="Times New Roman" w:hAnsi="Times New Roman"/>
                <w:lang w:val="ru-RU"/>
              </w:rPr>
              <w:t>Замена теплотрассы</w:t>
            </w:r>
          </w:p>
        </w:tc>
        <w:tc>
          <w:tcPr>
            <w:tcW w:w="1641" w:type="dxa"/>
            <w:tcBorders>
              <w:top w:val="single" w:sz="4" w:space="0" w:color="auto"/>
              <w:left w:val="single" w:sz="4" w:space="0" w:color="auto"/>
              <w:bottom w:val="single" w:sz="4" w:space="0" w:color="auto"/>
              <w:right w:val="single" w:sz="4" w:space="0" w:color="auto"/>
            </w:tcBorders>
            <w:hideMark/>
          </w:tcPr>
          <w:p w:rsidR="00FF02AE" w:rsidRDefault="00FF02AE" w:rsidP="003C692E">
            <w:pPr>
              <w:jc w:val="center"/>
              <w:rPr>
                <w:rFonts w:ascii="Times New Roman" w:hAnsi="Times New Roman"/>
                <w:lang w:val="ru-RU"/>
              </w:rPr>
            </w:pPr>
            <w:r>
              <w:rPr>
                <w:rFonts w:ascii="Times New Roman" w:hAnsi="Times New Roman"/>
                <w:lang w:val="ru-RU"/>
              </w:rPr>
              <w:t>202</w:t>
            </w:r>
            <w:r w:rsidR="003C692E">
              <w:rPr>
                <w:rFonts w:ascii="Times New Roman" w:hAnsi="Times New Roman"/>
                <w:lang w:val="ru-RU"/>
              </w:rPr>
              <w:t>6</w:t>
            </w:r>
            <w:r>
              <w:rPr>
                <w:rFonts w:ascii="Times New Roman" w:hAnsi="Times New Roman"/>
                <w:lang w:val="ru-RU"/>
              </w:rPr>
              <w:t xml:space="preserve"> г.</w:t>
            </w:r>
          </w:p>
        </w:tc>
        <w:tc>
          <w:tcPr>
            <w:tcW w:w="2262" w:type="dxa"/>
            <w:tcBorders>
              <w:top w:val="single" w:sz="4" w:space="0" w:color="auto"/>
              <w:left w:val="single" w:sz="4" w:space="0" w:color="auto"/>
              <w:bottom w:val="single" w:sz="4" w:space="0" w:color="auto"/>
              <w:right w:val="single" w:sz="4" w:space="0" w:color="auto"/>
            </w:tcBorders>
            <w:hideMark/>
          </w:tcPr>
          <w:p w:rsidR="00FF02AE" w:rsidRDefault="00FF02AE">
            <w:pPr>
              <w:jc w:val="center"/>
              <w:rPr>
                <w:color w:val="0000FF"/>
              </w:rPr>
            </w:pPr>
            <w:r>
              <w:rPr>
                <w:rFonts w:ascii="Times New Roman" w:hAnsi="Times New Roman"/>
                <w:color w:val="0000FF"/>
                <w:lang w:val="ru-RU"/>
              </w:rPr>
              <w:t>200 мет.</w:t>
            </w:r>
          </w:p>
        </w:tc>
        <w:tc>
          <w:tcPr>
            <w:tcW w:w="1765" w:type="dxa"/>
            <w:tcBorders>
              <w:top w:val="single" w:sz="4" w:space="0" w:color="auto"/>
              <w:left w:val="single" w:sz="4" w:space="0" w:color="auto"/>
              <w:bottom w:val="single" w:sz="4" w:space="0" w:color="auto"/>
              <w:right w:val="single" w:sz="4" w:space="0" w:color="auto"/>
            </w:tcBorders>
            <w:hideMark/>
          </w:tcPr>
          <w:p w:rsidR="00FF02AE" w:rsidRDefault="00FF02AE">
            <w:pPr>
              <w:jc w:val="center"/>
              <w:rPr>
                <w:rFonts w:ascii="Times New Roman" w:hAnsi="Times New Roman"/>
                <w:color w:val="0000FF"/>
                <w:lang w:val="ru-RU"/>
              </w:rPr>
            </w:pPr>
            <w:r>
              <w:rPr>
                <w:rFonts w:ascii="Times New Roman" w:hAnsi="Times New Roman"/>
                <w:color w:val="0000FF"/>
                <w:lang w:val="ru-RU"/>
              </w:rPr>
              <w:t>570,0</w:t>
            </w:r>
          </w:p>
        </w:tc>
      </w:tr>
      <w:tr w:rsidR="00FF02AE" w:rsidTr="003C692E">
        <w:tc>
          <w:tcPr>
            <w:tcW w:w="817" w:type="dxa"/>
            <w:tcBorders>
              <w:top w:val="single" w:sz="4" w:space="0" w:color="auto"/>
              <w:left w:val="single" w:sz="4" w:space="0" w:color="auto"/>
              <w:bottom w:val="single" w:sz="4" w:space="0" w:color="auto"/>
              <w:right w:val="single" w:sz="4" w:space="0" w:color="auto"/>
            </w:tcBorders>
            <w:shd w:val="clear" w:color="auto" w:fill="C6D9F1"/>
            <w:hideMark/>
          </w:tcPr>
          <w:p w:rsidR="00FF02AE" w:rsidRDefault="00FF02AE">
            <w:pPr>
              <w:rPr>
                <w:rFonts w:ascii="Times New Roman" w:hAnsi="Times New Roman"/>
                <w:lang w:val="ru-RU"/>
              </w:rPr>
            </w:pPr>
            <w:r>
              <w:rPr>
                <w:rFonts w:ascii="Times New Roman" w:hAnsi="Times New Roman"/>
                <w:lang w:val="ru-RU"/>
              </w:rPr>
              <w:t>3,0</w:t>
            </w:r>
          </w:p>
        </w:tc>
        <w:tc>
          <w:tcPr>
            <w:tcW w:w="3880" w:type="dxa"/>
            <w:tcBorders>
              <w:top w:val="single" w:sz="4" w:space="0" w:color="auto"/>
              <w:left w:val="single" w:sz="4" w:space="0" w:color="auto"/>
              <w:bottom w:val="single" w:sz="4" w:space="0" w:color="auto"/>
              <w:right w:val="single" w:sz="4" w:space="0" w:color="auto"/>
            </w:tcBorders>
            <w:shd w:val="clear" w:color="auto" w:fill="C6D9F1"/>
            <w:hideMark/>
          </w:tcPr>
          <w:p w:rsidR="00FF02AE" w:rsidRDefault="00FF02AE">
            <w:pPr>
              <w:rPr>
                <w:rFonts w:ascii="Times New Roman" w:hAnsi="Times New Roman"/>
                <w:lang w:val="ru-RU"/>
              </w:rPr>
            </w:pPr>
            <w:r>
              <w:rPr>
                <w:rFonts w:ascii="Times New Roman" w:hAnsi="Times New Roman"/>
                <w:lang w:val="ru-RU"/>
              </w:rPr>
              <w:t>Благоустройство</w:t>
            </w:r>
          </w:p>
        </w:tc>
        <w:tc>
          <w:tcPr>
            <w:tcW w:w="1641" w:type="dxa"/>
            <w:tcBorders>
              <w:top w:val="single" w:sz="4" w:space="0" w:color="auto"/>
              <w:left w:val="single" w:sz="4" w:space="0" w:color="auto"/>
              <w:bottom w:val="single" w:sz="4" w:space="0" w:color="auto"/>
              <w:right w:val="single" w:sz="4" w:space="0" w:color="auto"/>
            </w:tcBorders>
            <w:shd w:val="clear" w:color="auto" w:fill="C6D9F1"/>
          </w:tcPr>
          <w:p w:rsidR="00FF02AE" w:rsidRDefault="00FF02AE">
            <w:pPr>
              <w:jc w:val="center"/>
              <w:rPr>
                <w:rFonts w:ascii="Times New Roman" w:hAnsi="Times New Roman"/>
                <w:lang w:val="ru-RU"/>
              </w:rPr>
            </w:pPr>
          </w:p>
        </w:tc>
        <w:tc>
          <w:tcPr>
            <w:tcW w:w="2262" w:type="dxa"/>
            <w:tcBorders>
              <w:top w:val="single" w:sz="4" w:space="0" w:color="auto"/>
              <w:left w:val="single" w:sz="4" w:space="0" w:color="auto"/>
              <w:bottom w:val="single" w:sz="4" w:space="0" w:color="auto"/>
              <w:right w:val="single" w:sz="4" w:space="0" w:color="auto"/>
            </w:tcBorders>
            <w:shd w:val="clear" w:color="auto" w:fill="C6D9F1"/>
          </w:tcPr>
          <w:p w:rsidR="00FF02AE" w:rsidRDefault="00FF02AE">
            <w:pPr>
              <w:jc w:val="center"/>
              <w:rPr>
                <w:rFonts w:ascii="Times New Roman" w:hAnsi="Times New Roman"/>
                <w:lang w:val="ru-RU"/>
              </w:rPr>
            </w:pPr>
          </w:p>
        </w:tc>
        <w:tc>
          <w:tcPr>
            <w:tcW w:w="1765" w:type="dxa"/>
            <w:tcBorders>
              <w:top w:val="single" w:sz="4" w:space="0" w:color="auto"/>
              <w:left w:val="single" w:sz="4" w:space="0" w:color="auto"/>
              <w:bottom w:val="single" w:sz="4" w:space="0" w:color="auto"/>
              <w:right w:val="single" w:sz="4" w:space="0" w:color="auto"/>
            </w:tcBorders>
            <w:shd w:val="clear" w:color="auto" w:fill="C6D9F1"/>
            <w:hideMark/>
          </w:tcPr>
          <w:p w:rsidR="00FF02AE" w:rsidRDefault="00FF02AE">
            <w:pPr>
              <w:rPr>
                <w:rFonts w:ascii="Times New Roman" w:hAnsi="Times New Roman"/>
                <w:lang w:val="ru-RU"/>
              </w:rPr>
            </w:pPr>
            <w:r>
              <w:rPr>
                <w:rFonts w:ascii="Times New Roman" w:hAnsi="Times New Roman"/>
                <w:lang w:val="ru-RU"/>
              </w:rPr>
              <w:t xml:space="preserve">          </w:t>
            </w:r>
          </w:p>
        </w:tc>
      </w:tr>
      <w:tr w:rsidR="00FF02AE" w:rsidTr="003C692E">
        <w:tc>
          <w:tcPr>
            <w:tcW w:w="817" w:type="dxa"/>
            <w:tcBorders>
              <w:top w:val="single" w:sz="4" w:space="0" w:color="auto"/>
              <w:left w:val="single" w:sz="4" w:space="0" w:color="auto"/>
              <w:bottom w:val="single" w:sz="4" w:space="0" w:color="auto"/>
              <w:right w:val="single" w:sz="4" w:space="0" w:color="auto"/>
            </w:tcBorders>
            <w:hideMark/>
          </w:tcPr>
          <w:p w:rsidR="00FF02AE" w:rsidRDefault="00FF02AE">
            <w:pPr>
              <w:rPr>
                <w:rFonts w:ascii="Times New Roman" w:hAnsi="Times New Roman"/>
                <w:lang w:val="ru-RU"/>
              </w:rPr>
            </w:pPr>
            <w:r>
              <w:rPr>
                <w:rFonts w:ascii="Times New Roman" w:hAnsi="Times New Roman"/>
                <w:lang w:val="ru-RU"/>
              </w:rPr>
              <w:t>3.2</w:t>
            </w:r>
          </w:p>
        </w:tc>
        <w:tc>
          <w:tcPr>
            <w:tcW w:w="3880" w:type="dxa"/>
            <w:tcBorders>
              <w:top w:val="single" w:sz="4" w:space="0" w:color="auto"/>
              <w:left w:val="single" w:sz="4" w:space="0" w:color="auto"/>
              <w:bottom w:val="single" w:sz="4" w:space="0" w:color="auto"/>
              <w:right w:val="single" w:sz="4" w:space="0" w:color="auto"/>
            </w:tcBorders>
            <w:hideMark/>
          </w:tcPr>
          <w:p w:rsidR="00FF02AE" w:rsidRDefault="003C692E" w:rsidP="003C692E">
            <w:pPr>
              <w:rPr>
                <w:rFonts w:ascii="Times New Roman" w:hAnsi="Times New Roman"/>
                <w:lang w:val="ru-RU"/>
              </w:rPr>
            </w:pPr>
            <w:r>
              <w:rPr>
                <w:rFonts w:ascii="Times New Roman" w:hAnsi="Times New Roman"/>
                <w:lang w:val="ru-RU"/>
              </w:rPr>
              <w:t xml:space="preserve">Ликвидация </w:t>
            </w:r>
            <w:r w:rsidR="00FF02AE">
              <w:rPr>
                <w:rFonts w:ascii="Times New Roman" w:hAnsi="Times New Roman"/>
                <w:lang w:val="ru-RU"/>
              </w:rPr>
              <w:t xml:space="preserve">свалок </w:t>
            </w:r>
          </w:p>
        </w:tc>
        <w:tc>
          <w:tcPr>
            <w:tcW w:w="1641" w:type="dxa"/>
            <w:tcBorders>
              <w:top w:val="single" w:sz="4" w:space="0" w:color="auto"/>
              <w:left w:val="single" w:sz="4" w:space="0" w:color="auto"/>
              <w:bottom w:val="single" w:sz="4" w:space="0" w:color="auto"/>
              <w:right w:val="single" w:sz="4" w:space="0" w:color="auto"/>
            </w:tcBorders>
            <w:hideMark/>
          </w:tcPr>
          <w:p w:rsidR="00FF02AE" w:rsidRDefault="00FF02AE" w:rsidP="003C692E">
            <w:pPr>
              <w:jc w:val="center"/>
              <w:rPr>
                <w:rFonts w:ascii="Times New Roman" w:hAnsi="Times New Roman"/>
                <w:lang w:val="ru-RU"/>
              </w:rPr>
            </w:pPr>
            <w:r>
              <w:rPr>
                <w:rFonts w:ascii="Times New Roman" w:hAnsi="Times New Roman"/>
                <w:lang w:val="ru-RU"/>
              </w:rPr>
              <w:t>20</w:t>
            </w:r>
            <w:r w:rsidR="003C692E">
              <w:rPr>
                <w:rFonts w:ascii="Times New Roman" w:hAnsi="Times New Roman"/>
                <w:lang w:val="ru-RU"/>
              </w:rPr>
              <w:t>21</w:t>
            </w:r>
            <w:r>
              <w:rPr>
                <w:rFonts w:ascii="Times New Roman" w:hAnsi="Times New Roman"/>
                <w:lang w:val="ru-RU"/>
              </w:rPr>
              <w:t>- 202</w:t>
            </w:r>
            <w:r w:rsidR="003C692E">
              <w:rPr>
                <w:rFonts w:ascii="Times New Roman" w:hAnsi="Times New Roman"/>
                <w:lang w:val="ru-RU"/>
              </w:rPr>
              <w:t>8</w:t>
            </w:r>
          </w:p>
        </w:tc>
        <w:tc>
          <w:tcPr>
            <w:tcW w:w="2262" w:type="dxa"/>
            <w:tcBorders>
              <w:top w:val="single" w:sz="4" w:space="0" w:color="auto"/>
              <w:left w:val="single" w:sz="4" w:space="0" w:color="auto"/>
              <w:bottom w:val="single" w:sz="4" w:space="0" w:color="auto"/>
              <w:right w:val="single" w:sz="4" w:space="0" w:color="auto"/>
            </w:tcBorders>
          </w:tcPr>
          <w:p w:rsidR="00FF02AE" w:rsidRDefault="00FF02AE">
            <w:pPr>
              <w:jc w:val="center"/>
              <w:rPr>
                <w:rFonts w:ascii="Times New Roman" w:hAnsi="Times New Roman"/>
                <w:lang w:val="ru-RU"/>
              </w:rPr>
            </w:pPr>
          </w:p>
        </w:tc>
        <w:tc>
          <w:tcPr>
            <w:tcW w:w="1765" w:type="dxa"/>
            <w:tcBorders>
              <w:top w:val="single" w:sz="4" w:space="0" w:color="auto"/>
              <w:left w:val="single" w:sz="4" w:space="0" w:color="auto"/>
              <w:bottom w:val="single" w:sz="4" w:space="0" w:color="auto"/>
              <w:right w:val="single" w:sz="4" w:space="0" w:color="auto"/>
            </w:tcBorders>
            <w:hideMark/>
          </w:tcPr>
          <w:p w:rsidR="00FF02AE" w:rsidRDefault="00FF02AE">
            <w:pPr>
              <w:jc w:val="center"/>
              <w:rPr>
                <w:rFonts w:ascii="Times New Roman" w:hAnsi="Times New Roman"/>
                <w:lang w:val="ru-RU"/>
              </w:rPr>
            </w:pPr>
            <w:r>
              <w:rPr>
                <w:rFonts w:ascii="Times New Roman" w:hAnsi="Times New Roman"/>
                <w:lang w:val="ru-RU"/>
              </w:rPr>
              <w:t>340</w:t>
            </w:r>
          </w:p>
        </w:tc>
      </w:tr>
    </w:tbl>
    <w:p w:rsidR="00FF02AE" w:rsidRDefault="00FF02AE" w:rsidP="00FF02AE">
      <w:pPr>
        <w:ind w:firstLine="720"/>
        <w:jc w:val="both"/>
        <w:rPr>
          <w:rFonts w:ascii="Times New Roman" w:hAnsi="Times New Roman"/>
          <w:lang w:val="ru-RU"/>
        </w:rPr>
      </w:pPr>
      <w:r>
        <w:rPr>
          <w:rFonts w:ascii="Times New Roman" w:hAnsi="Times New Roman"/>
          <w:lang w:val="ru-RU"/>
        </w:rPr>
        <w:t>Перечень и характеристика реализуемых мероприятий указаны в приложении 1 к настоящей программе.</w:t>
      </w:r>
    </w:p>
    <w:p w:rsidR="00FF02AE" w:rsidRDefault="00FF02AE" w:rsidP="00FF02AE">
      <w:pPr>
        <w:jc w:val="center"/>
        <w:rPr>
          <w:rFonts w:ascii="Times New Roman" w:hAnsi="Times New Roman"/>
          <w:b/>
          <w:bCs/>
          <w:color w:val="000000"/>
          <w:lang w:val="ru-RU"/>
        </w:rPr>
      </w:pPr>
      <w:r>
        <w:rPr>
          <w:rFonts w:ascii="Times New Roman" w:hAnsi="Times New Roman"/>
          <w:b/>
          <w:bCs/>
          <w:color w:val="000000"/>
          <w:lang w:val="ru-RU"/>
        </w:rPr>
        <w:t>7. Ресурсное обеспечение.</w:t>
      </w:r>
    </w:p>
    <w:p w:rsidR="00FF02AE" w:rsidRDefault="00FF02AE" w:rsidP="00FF02AE">
      <w:pPr>
        <w:ind w:firstLine="709"/>
        <w:jc w:val="both"/>
        <w:rPr>
          <w:rFonts w:ascii="Times New Roman" w:hAnsi="Times New Roman"/>
          <w:b/>
          <w:bCs/>
          <w:color w:val="000000"/>
          <w:lang w:val="ru-RU"/>
        </w:rPr>
      </w:pPr>
      <w:r>
        <w:rPr>
          <w:rFonts w:ascii="Times New Roman" w:hAnsi="Times New Roman"/>
          <w:color w:val="000000"/>
          <w:lang w:val="ru-RU"/>
        </w:rPr>
        <w:t>Общая потребность в финансовых ресурсах на реализацию программы мероприятий по комплексному развитию систем коммунальной инфраструктуры на 20</w:t>
      </w:r>
      <w:r w:rsidR="003C692E">
        <w:rPr>
          <w:rFonts w:ascii="Times New Roman" w:hAnsi="Times New Roman"/>
          <w:color w:val="000000"/>
          <w:lang w:val="ru-RU"/>
        </w:rPr>
        <w:t>21</w:t>
      </w:r>
      <w:r>
        <w:rPr>
          <w:rFonts w:ascii="Times New Roman" w:hAnsi="Times New Roman"/>
          <w:color w:val="000000"/>
          <w:lang w:val="ru-RU"/>
        </w:rPr>
        <w:t>-202</w:t>
      </w:r>
      <w:r w:rsidR="003C692E">
        <w:rPr>
          <w:rFonts w:ascii="Times New Roman" w:hAnsi="Times New Roman"/>
          <w:color w:val="000000"/>
          <w:lang w:val="ru-RU"/>
        </w:rPr>
        <w:t>8</w:t>
      </w:r>
      <w:r>
        <w:rPr>
          <w:rFonts w:ascii="Times New Roman" w:hAnsi="Times New Roman"/>
          <w:color w:val="000000"/>
          <w:lang w:val="ru-RU"/>
        </w:rPr>
        <w:t xml:space="preserve"> год составляет </w:t>
      </w:r>
      <w:r>
        <w:rPr>
          <w:rFonts w:ascii="Times New Roman" w:hAnsi="Times New Roman"/>
          <w:b/>
          <w:sz w:val="20"/>
          <w:szCs w:val="20"/>
          <w:lang w:val="ru-RU"/>
        </w:rPr>
        <w:t>35730,0</w:t>
      </w:r>
      <w:r>
        <w:rPr>
          <w:rFonts w:ascii="Times New Roman" w:hAnsi="Times New Roman"/>
          <w:color w:val="FF0000"/>
          <w:lang w:val="ru-RU"/>
        </w:rPr>
        <w:t xml:space="preserve">. </w:t>
      </w:r>
      <w:r>
        <w:rPr>
          <w:rFonts w:ascii="Times New Roman" w:hAnsi="Times New Roman"/>
          <w:lang w:val="ru-RU"/>
        </w:rPr>
        <w:t xml:space="preserve">руб., </w:t>
      </w:r>
      <w:r>
        <w:rPr>
          <w:rFonts w:ascii="Times New Roman" w:hAnsi="Times New Roman"/>
          <w:color w:val="000000"/>
          <w:lang w:val="ru-RU"/>
        </w:rPr>
        <w:t>Она определена на основе технико-экономических обоснований, расчета затрат на проведение мероприятий и приведена в ценах, действующих в 20</w:t>
      </w:r>
      <w:r w:rsidR="003C692E">
        <w:rPr>
          <w:rFonts w:ascii="Times New Roman" w:hAnsi="Times New Roman"/>
          <w:color w:val="000000"/>
          <w:lang w:val="ru-RU"/>
        </w:rPr>
        <w:t>20</w:t>
      </w:r>
      <w:r>
        <w:rPr>
          <w:rFonts w:ascii="Times New Roman" w:hAnsi="Times New Roman"/>
          <w:color w:val="000000"/>
          <w:lang w:val="ru-RU"/>
        </w:rPr>
        <w:t xml:space="preserve"> году.</w:t>
      </w:r>
    </w:p>
    <w:p w:rsidR="00FF02AE" w:rsidRDefault="00FF02AE" w:rsidP="00FF02AE">
      <w:pPr>
        <w:ind w:firstLine="709"/>
        <w:jc w:val="both"/>
        <w:rPr>
          <w:rFonts w:ascii="Times New Roman" w:hAnsi="Times New Roman"/>
          <w:b/>
          <w:bCs/>
          <w:color w:val="000000"/>
          <w:lang w:val="ru-RU"/>
        </w:rPr>
      </w:pPr>
      <w:r>
        <w:rPr>
          <w:rFonts w:ascii="Times New Roman" w:hAnsi="Times New Roman"/>
          <w:color w:val="000000"/>
          <w:lang w:val="ru-RU"/>
        </w:rPr>
        <w:t>В рамках программы предусматривается финансирование мер по комплексному развитию объектов коммунальной инфраструктуры за счет следующих источников:</w:t>
      </w:r>
    </w:p>
    <w:p w:rsidR="00FF02AE" w:rsidRDefault="00FF02AE" w:rsidP="00FF02AE">
      <w:pPr>
        <w:ind w:firstLine="709"/>
        <w:jc w:val="both"/>
        <w:rPr>
          <w:rFonts w:ascii="Times New Roman" w:hAnsi="Times New Roman"/>
          <w:b/>
          <w:bCs/>
          <w:color w:val="000000"/>
          <w:lang w:val="ru-RU"/>
        </w:rPr>
      </w:pPr>
      <w:r>
        <w:rPr>
          <w:rFonts w:ascii="Times New Roman" w:hAnsi="Times New Roman"/>
          <w:color w:val="000000"/>
          <w:lang w:val="ru-RU"/>
        </w:rPr>
        <w:t>- собственные средства МУП ЖКХ «</w:t>
      </w:r>
      <w:proofErr w:type="spellStart"/>
      <w:r>
        <w:rPr>
          <w:rFonts w:ascii="Times New Roman" w:hAnsi="Times New Roman"/>
          <w:color w:val="000000"/>
          <w:lang w:val="ru-RU"/>
        </w:rPr>
        <w:t>Чулымское</w:t>
      </w:r>
      <w:proofErr w:type="spellEnd"/>
      <w:r>
        <w:rPr>
          <w:rFonts w:ascii="Times New Roman" w:hAnsi="Times New Roman"/>
          <w:color w:val="000000"/>
          <w:lang w:val="ru-RU"/>
        </w:rPr>
        <w:t xml:space="preserve">» </w:t>
      </w:r>
    </w:p>
    <w:p w:rsidR="00FF02AE" w:rsidRDefault="00FF02AE" w:rsidP="00FF02AE">
      <w:pPr>
        <w:ind w:firstLine="709"/>
        <w:jc w:val="both"/>
        <w:rPr>
          <w:rFonts w:ascii="Times New Roman" w:hAnsi="Times New Roman"/>
          <w:color w:val="000000"/>
          <w:lang w:val="ru-RU"/>
        </w:rPr>
      </w:pPr>
      <w:r>
        <w:rPr>
          <w:rFonts w:ascii="Times New Roman" w:hAnsi="Times New Roman"/>
          <w:color w:val="000000"/>
          <w:lang w:val="ru-RU"/>
        </w:rPr>
        <w:t xml:space="preserve">- средства  бюджета </w:t>
      </w:r>
      <w:proofErr w:type="spellStart"/>
      <w:r>
        <w:rPr>
          <w:rFonts w:ascii="Times New Roman" w:hAnsi="Times New Roman"/>
          <w:color w:val="000000"/>
          <w:lang w:val="ru-RU"/>
        </w:rPr>
        <w:t>Чулымского</w:t>
      </w:r>
      <w:proofErr w:type="spellEnd"/>
      <w:r>
        <w:rPr>
          <w:rFonts w:ascii="Times New Roman" w:hAnsi="Times New Roman"/>
          <w:color w:val="000000"/>
          <w:lang w:val="ru-RU"/>
        </w:rPr>
        <w:t xml:space="preserve"> сельсовета.</w:t>
      </w:r>
    </w:p>
    <w:p w:rsidR="00FF02AE" w:rsidRDefault="00FF02AE" w:rsidP="00FF02AE">
      <w:pPr>
        <w:ind w:firstLine="709"/>
        <w:jc w:val="both"/>
        <w:rPr>
          <w:rFonts w:ascii="Times New Roman" w:hAnsi="Times New Roman"/>
          <w:b/>
          <w:bCs/>
          <w:color w:val="000000"/>
          <w:lang w:val="ru-RU"/>
        </w:rPr>
      </w:pPr>
      <w:r>
        <w:rPr>
          <w:rFonts w:ascii="Times New Roman" w:hAnsi="Times New Roman"/>
          <w:color w:val="000000"/>
          <w:lang w:val="ru-RU"/>
        </w:rPr>
        <w:t>-средства внебюджетной сферы.</w:t>
      </w:r>
    </w:p>
    <w:p w:rsidR="00FF02AE" w:rsidRDefault="00FF02AE" w:rsidP="00FF02AE">
      <w:pPr>
        <w:ind w:firstLine="709"/>
        <w:jc w:val="both"/>
        <w:rPr>
          <w:rFonts w:ascii="Times New Roman" w:hAnsi="Times New Roman"/>
          <w:b/>
          <w:bCs/>
          <w:color w:val="000000"/>
          <w:lang w:val="ru-RU"/>
        </w:rPr>
      </w:pPr>
      <w:r>
        <w:rPr>
          <w:rFonts w:ascii="Times New Roman" w:hAnsi="Times New Roman"/>
          <w:lang w:val="ru-RU"/>
        </w:rPr>
        <w:t>Объемы финансирования программы «Комплексное развитие систем коммунальной инфраструктуры»  приведены в Приложении 4 к Программе.</w:t>
      </w:r>
    </w:p>
    <w:p w:rsidR="00FF02AE" w:rsidRDefault="00FF02AE" w:rsidP="00FF02AE">
      <w:pPr>
        <w:ind w:firstLine="709"/>
        <w:jc w:val="both"/>
        <w:rPr>
          <w:rFonts w:ascii="Times New Roman" w:hAnsi="Times New Roman"/>
          <w:b/>
          <w:bCs/>
          <w:color w:val="000000"/>
          <w:lang w:val="ru-RU"/>
        </w:rPr>
      </w:pPr>
      <w:r>
        <w:rPr>
          <w:rFonts w:ascii="Times New Roman" w:hAnsi="Times New Roman"/>
          <w:lang w:val="ru-RU"/>
        </w:rPr>
        <w:t>Объемы финансирования программы и перечень объектов будут уточняться ежегодно, в пределах финансовых возможностей  на реализацию программы.</w:t>
      </w:r>
    </w:p>
    <w:p w:rsidR="00FF02AE" w:rsidRDefault="00FF02AE" w:rsidP="00FF02AE">
      <w:pPr>
        <w:pStyle w:val="1"/>
        <w:jc w:val="center"/>
        <w:rPr>
          <w:rFonts w:ascii="Times New Roman" w:hAnsi="Times New Roman" w:cs="Times New Roman"/>
          <w:sz w:val="24"/>
          <w:szCs w:val="24"/>
          <w:lang w:val="ru-RU"/>
        </w:rPr>
      </w:pPr>
      <w:bookmarkStart w:id="2" w:name="sub_600"/>
      <w:r>
        <w:rPr>
          <w:rFonts w:ascii="Times New Roman" w:hAnsi="Times New Roman" w:cs="Times New Roman"/>
          <w:bCs w:val="0"/>
          <w:sz w:val="24"/>
          <w:szCs w:val="24"/>
          <w:lang w:val="ru-RU"/>
        </w:rPr>
        <w:t xml:space="preserve"> 8. Механизм реализации Программы</w:t>
      </w:r>
      <w:bookmarkEnd w:id="2"/>
    </w:p>
    <w:p w:rsidR="00FF02AE" w:rsidRDefault="00FF02AE" w:rsidP="00FF02AE">
      <w:pPr>
        <w:jc w:val="both"/>
        <w:rPr>
          <w:rFonts w:ascii="Times New Roman" w:hAnsi="Times New Roman"/>
          <w:lang w:val="ru-RU"/>
        </w:rPr>
      </w:pPr>
      <w:r>
        <w:rPr>
          <w:rFonts w:ascii="Times New Roman" w:hAnsi="Times New Roman"/>
          <w:lang w:val="ru-RU"/>
        </w:rPr>
        <w:t xml:space="preserve">           Реализация Программы осуществляется администрацией </w:t>
      </w:r>
      <w:proofErr w:type="spellStart"/>
      <w:r>
        <w:rPr>
          <w:rFonts w:ascii="Times New Roman" w:hAnsi="Times New Roman"/>
          <w:lang w:val="ru-RU"/>
        </w:rPr>
        <w:t>Чулымского</w:t>
      </w:r>
      <w:proofErr w:type="spellEnd"/>
      <w:r>
        <w:rPr>
          <w:rFonts w:ascii="Times New Roman" w:hAnsi="Times New Roman"/>
          <w:lang w:val="ru-RU"/>
        </w:rPr>
        <w:t xml:space="preserve"> сельсовета, организациями коммунального комплекса, подрядными организациями, привлекаемыми на договорной основе к выполнению работ по реализации программных мероприятий.</w:t>
      </w:r>
    </w:p>
    <w:p w:rsidR="00FF02AE" w:rsidRDefault="00FF02AE" w:rsidP="00FF02AE">
      <w:pPr>
        <w:jc w:val="both"/>
        <w:rPr>
          <w:rFonts w:ascii="Times New Roman" w:hAnsi="Times New Roman"/>
          <w:lang w:val="ru-RU"/>
        </w:rPr>
      </w:pPr>
      <w:r>
        <w:rPr>
          <w:rFonts w:ascii="Times New Roman" w:hAnsi="Times New Roman"/>
          <w:lang w:val="ru-RU"/>
        </w:rPr>
        <w:t xml:space="preserve">Администрация </w:t>
      </w:r>
      <w:proofErr w:type="spellStart"/>
      <w:r>
        <w:rPr>
          <w:rFonts w:ascii="Times New Roman" w:hAnsi="Times New Roman"/>
          <w:lang w:val="ru-RU"/>
        </w:rPr>
        <w:t>Чулымского</w:t>
      </w:r>
      <w:proofErr w:type="spellEnd"/>
      <w:r>
        <w:rPr>
          <w:rFonts w:ascii="Times New Roman" w:hAnsi="Times New Roman"/>
          <w:lang w:val="ru-RU"/>
        </w:rPr>
        <w:t xml:space="preserve"> сельсовета с целью реализации Программы:</w:t>
      </w:r>
    </w:p>
    <w:p w:rsidR="00FF02AE" w:rsidRDefault="00FF02AE" w:rsidP="00FF02AE">
      <w:pPr>
        <w:jc w:val="both"/>
        <w:rPr>
          <w:rFonts w:ascii="Times New Roman" w:hAnsi="Times New Roman"/>
          <w:lang w:val="ru-RU"/>
        </w:rPr>
      </w:pPr>
      <w:r>
        <w:rPr>
          <w:rFonts w:ascii="Times New Roman" w:hAnsi="Times New Roman"/>
          <w:lang w:val="ru-RU"/>
        </w:rPr>
        <w:t>- разрабатывает и утверждает техническое задание на разработку инвестиционной программы;</w:t>
      </w:r>
    </w:p>
    <w:p w:rsidR="00FF02AE" w:rsidRDefault="00FF02AE" w:rsidP="00FF02AE">
      <w:pPr>
        <w:jc w:val="both"/>
        <w:rPr>
          <w:rFonts w:ascii="Times New Roman" w:hAnsi="Times New Roman"/>
          <w:lang w:val="ru-RU"/>
        </w:rPr>
      </w:pPr>
      <w:r>
        <w:rPr>
          <w:rFonts w:ascii="Times New Roman" w:hAnsi="Times New Roman"/>
          <w:lang w:val="ru-RU"/>
        </w:rPr>
        <w:t>-контролирует  расходование средств на реализацию Программы.</w:t>
      </w:r>
    </w:p>
    <w:p w:rsidR="00FF02AE" w:rsidRDefault="00FF02AE" w:rsidP="00FF02AE">
      <w:pPr>
        <w:jc w:val="both"/>
        <w:rPr>
          <w:rFonts w:ascii="Times New Roman" w:hAnsi="Times New Roman"/>
          <w:lang w:val="ru-RU"/>
        </w:rPr>
      </w:pPr>
      <w:r>
        <w:rPr>
          <w:rFonts w:ascii="Times New Roman" w:hAnsi="Times New Roman"/>
          <w:lang w:val="ru-RU"/>
        </w:rPr>
        <w:t xml:space="preserve">-выполняет  утвержденные  инвестиционные программы; </w:t>
      </w:r>
    </w:p>
    <w:p w:rsidR="00FF02AE" w:rsidRDefault="00FF02AE" w:rsidP="00FF02AE">
      <w:pPr>
        <w:jc w:val="both"/>
        <w:rPr>
          <w:rFonts w:ascii="Times New Roman" w:hAnsi="Times New Roman"/>
          <w:lang w:val="ru-RU"/>
        </w:rPr>
      </w:pPr>
      <w:r>
        <w:rPr>
          <w:rFonts w:ascii="Times New Roman" w:hAnsi="Times New Roman"/>
          <w:lang w:val="ru-RU"/>
        </w:rPr>
        <w:t>- привлекает проектные, строительно-монтажные предприятия для выполнения работ.</w:t>
      </w:r>
    </w:p>
    <w:p w:rsidR="00FF02AE" w:rsidRDefault="00FF02AE" w:rsidP="00FF02AE">
      <w:pPr>
        <w:rPr>
          <w:rFonts w:ascii="Times New Roman" w:hAnsi="Times New Roman"/>
          <w:lang w:val="ru-RU"/>
        </w:rPr>
      </w:pPr>
    </w:p>
    <w:p w:rsidR="00FF02AE" w:rsidRDefault="00FF02AE" w:rsidP="00FF02AE">
      <w:pPr>
        <w:pStyle w:val="1"/>
        <w:spacing w:before="0" w:after="0"/>
        <w:jc w:val="center"/>
        <w:rPr>
          <w:rFonts w:ascii="Times New Roman" w:hAnsi="Times New Roman" w:cs="Times New Roman"/>
          <w:bCs w:val="0"/>
          <w:sz w:val="24"/>
          <w:szCs w:val="24"/>
          <w:lang w:val="ru-RU"/>
        </w:rPr>
      </w:pPr>
      <w:bookmarkStart w:id="3" w:name="sub_800"/>
      <w:bookmarkStart w:id="4" w:name="sub_700"/>
      <w:r>
        <w:rPr>
          <w:rFonts w:ascii="Times New Roman" w:hAnsi="Times New Roman" w:cs="Times New Roman"/>
          <w:bCs w:val="0"/>
          <w:sz w:val="24"/>
          <w:szCs w:val="24"/>
          <w:lang w:val="ru-RU"/>
        </w:rPr>
        <w:t xml:space="preserve"> 9. Ожидаемые результаты реализации Программы, </w:t>
      </w:r>
    </w:p>
    <w:p w:rsidR="00FF02AE" w:rsidRDefault="00FF02AE" w:rsidP="00FF02AE">
      <w:pPr>
        <w:pStyle w:val="1"/>
        <w:spacing w:before="0" w:after="0"/>
        <w:rPr>
          <w:rFonts w:ascii="Times New Roman" w:hAnsi="Times New Roman" w:cs="Times New Roman"/>
          <w:bCs w:val="0"/>
          <w:sz w:val="24"/>
          <w:szCs w:val="24"/>
          <w:lang w:val="ru-RU"/>
        </w:rPr>
      </w:pPr>
      <w:r>
        <w:rPr>
          <w:rFonts w:ascii="Times New Roman" w:hAnsi="Times New Roman" w:cs="Times New Roman"/>
          <w:bCs w:val="0"/>
          <w:sz w:val="24"/>
          <w:szCs w:val="24"/>
          <w:lang w:val="ru-RU"/>
        </w:rPr>
        <w:t xml:space="preserve">                  прогнозируемый  экономический  и социальный эффект ее выполнения.</w:t>
      </w:r>
    </w:p>
    <w:bookmarkEnd w:id="3"/>
    <w:p w:rsidR="00FF02AE" w:rsidRDefault="00FF02AE" w:rsidP="00FF02AE">
      <w:pPr>
        <w:jc w:val="both"/>
        <w:rPr>
          <w:rFonts w:ascii="Times New Roman" w:hAnsi="Times New Roman"/>
          <w:lang w:val="ru-RU"/>
        </w:rPr>
      </w:pPr>
      <w:r>
        <w:rPr>
          <w:rFonts w:ascii="Times New Roman" w:hAnsi="Times New Roman"/>
          <w:lang w:val="ru-RU"/>
        </w:rPr>
        <w:t xml:space="preserve">          Ожидаемыми результатами Программы является создание системы коммунальной инфраструктуры обеспечивающей предоставление качественных коммунальных услуг, отвечающих экологическим требованиям и потребностям жилищного и промышленного строительств в поселение. Кроме того, в результате реализации Программы должны быть еще обеспечены:</w:t>
      </w:r>
    </w:p>
    <w:p w:rsidR="00FF02AE" w:rsidRDefault="00FF02AE" w:rsidP="00FF02AE">
      <w:pPr>
        <w:jc w:val="both"/>
        <w:rPr>
          <w:rFonts w:ascii="Times New Roman" w:hAnsi="Times New Roman"/>
          <w:lang w:val="ru-RU"/>
        </w:rPr>
      </w:pPr>
      <w:r>
        <w:rPr>
          <w:rFonts w:ascii="Times New Roman" w:hAnsi="Times New Roman"/>
          <w:lang w:val="ru-RU"/>
        </w:rPr>
        <w:t>-комфортность и безопасность условий проживания;</w:t>
      </w:r>
    </w:p>
    <w:p w:rsidR="00FF02AE" w:rsidRDefault="00FF02AE" w:rsidP="00FF02AE">
      <w:pPr>
        <w:jc w:val="both"/>
        <w:rPr>
          <w:rFonts w:ascii="Times New Roman" w:hAnsi="Times New Roman"/>
          <w:lang w:val="ru-RU"/>
        </w:rPr>
      </w:pPr>
      <w:r>
        <w:rPr>
          <w:rFonts w:ascii="Times New Roman" w:hAnsi="Times New Roman"/>
          <w:lang w:val="ru-RU"/>
        </w:rPr>
        <w:t>-надёжность работы инженерных систем;</w:t>
      </w:r>
    </w:p>
    <w:p w:rsidR="00FF02AE" w:rsidRDefault="00FF02AE" w:rsidP="00FF02AE">
      <w:pPr>
        <w:jc w:val="both"/>
        <w:rPr>
          <w:rFonts w:ascii="Times New Roman" w:hAnsi="Times New Roman"/>
          <w:lang w:val="ru-RU"/>
        </w:rPr>
      </w:pPr>
      <w:r>
        <w:rPr>
          <w:rFonts w:ascii="Times New Roman" w:hAnsi="Times New Roman"/>
          <w:lang w:val="ru-RU"/>
        </w:rPr>
        <w:t>-финансовое оздоровление организации жилищно-коммунального комплекса.</w:t>
      </w:r>
    </w:p>
    <w:p w:rsidR="00FF02AE" w:rsidRDefault="00FF02AE" w:rsidP="00FF02AE">
      <w:pPr>
        <w:jc w:val="both"/>
        <w:rPr>
          <w:rFonts w:ascii="Times New Roman" w:hAnsi="Times New Roman"/>
          <w:lang w:val="ru-RU"/>
        </w:rPr>
      </w:pPr>
      <w:r>
        <w:rPr>
          <w:rFonts w:ascii="Times New Roman" w:hAnsi="Times New Roman"/>
          <w:lang w:val="ru-RU"/>
        </w:rPr>
        <w:t>Эффективность реализации Программы существенно возрастет при условии включения ряда объектов в федеральные и областные программы.</w:t>
      </w:r>
    </w:p>
    <w:p w:rsidR="00FF02AE" w:rsidRDefault="00FF02AE" w:rsidP="00FF02AE">
      <w:pPr>
        <w:jc w:val="both"/>
        <w:rPr>
          <w:rFonts w:ascii="Times New Roman" w:hAnsi="Times New Roman"/>
          <w:lang w:val="ru-RU"/>
        </w:rPr>
      </w:pPr>
    </w:p>
    <w:p w:rsidR="00FF02AE" w:rsidRDefault="00FF02AE" w:rsidP="00FF02AE">
      <w:pPr>
        <w:pStyle w:val="1"/>
        <w:tabs>
          <w:tab w:val="center" w:pos="5031"/>
          <w:tab w:val="left" w:pos="8475"/>
        </w:tabs>
        <w:spacing w:before="0" w:after="0"/>
        <w:rPr>
          <w:rFonts w:ascii="Times New Roman" w:hAnsi="Times New Roman" w:cs="Times New Roman"/>
          <w:bCs w:val="0"/>
          <w:sz w:val="24"/>
          <w:szCs w:val="24"/>
          <w:lang w:val="ru-RU"/>
        </w:rPr>
      </w:pPr>
      <w:r>
        <w:rPr>
          <w:rFonts w:ascii="Times New Roman" w:hAnsi="Times New Roman" w:cs="Times New Roman"/>
          <w:bCs w:val="0"/>
          <w:sz w:val="24"/>
          <w:szCs w:val="24"/>
          <w:lang w:val="ru-RU"/>
        </w:rPr>
        <w:tab/>
        <w:t>10. Контроль реализации Программы</w:t>
      </w:r>
      <w:r>
        <w:rPr>
          <w:rFonts w:ascii="Times New Roman" w:hAnsi="Times New Roman" w:cs="Times New Roman"/>
          <w:bCs w:val="0"/>
          <w:sz w:val="24"/>
          <w:szCs w:val="24"/>
          <w:lang w:val="ru-RU"/>
        </w:rPr>
        <w:tab/>
      </w:r>
    </w:p>
    <w:bookmarkEnd w:id="4"/>
    <w:p w:rsidR="00FF02AE" w:rsidRDefault="00FF02AE" w:rsidP="00FF02AE">
      <w:pPr>
        <w:jc w:val="both"/>
        <w:rPr>
          <w:rFonts w:ascii="Times New Roman" w:hAnsi="Times New Roman"/>
          <w:lang w:val="ru-RU"/>
        </w:rPr>
      </w:pPr>
      <w:r>
        <w:rPr>
          <w:rFonts w:ascii="Times New Roman" w:hAnsi="Times New Roman"/>
          <w:lang w:val="ru-RU"/>
        </w:rPr>
        <w:t xml:space="preserve">Контроль за реализацией Программы осуществляет администрация </w:t>
      </w:r>
      <w:proofErr w:type="spellStart"/>
      <w:r>
        <w:rPr>
          <w:rFonts w:ascii="Times New Roman" w:hAnsi="Times New Roman"/>
          <w:lang w:val="ru-RU"/>
        </w:rPr>
        <w:t>Чулымского</w:t>
      </w:r>
      <w:proofErr w:type="spellEnd"/>
      <w:r>
        <w:rPr>
          <w:rFonts w:ascii="Times New Roman" w:hAnsi="Times New Roman"/>
          <w:lang w:val="ru-RU"/>
        </w:rPr>
        <w:t xml:space="preserve"> сельсовета на основе материалов и отчетов, предоставляемых организацией коммунального комплекса о ходе выполнения ими инвестиционной программы.</w:t>
      </w:r>
    </w:p>
    <w:p w:rsidR="00FF02AE" w:rsidRDefault="00FF02AE" w:rsidP="00FF02AE">
      <w:pPr>
        <w:jc w:val="both"/>
        <w:rPr>
          <w:rFonts w:ascii="Times New Roman" w:hAnsi="Times New Roman"/>
          <w:lang w:val="ru-RU"/>
        </w:rPr>
      </w:pPr>
      <w:r>
        <w:rPr>
          <w:rFonts w:ascii="Times New Roman" w:hAnsi="Times New Roman"/>
          <w:lang w:val="ru-RU"/>
        </w:rPr>
        <w:t xml:space="preserve">Администрация </w:t>
      </w:r>
      <w:proofErr w:type="spellStart"/>
      <w:r>
        <w:rPr>
          <w:rFonts w:ascii="Times New Roman" w:hAnsi="Times New Roman"/>
          <w:lang w:val="ru-RU"/>
        </w:rPr>
        <w:t>Чулымского</w:t>
      </w:r>
      <w:proofErr w:type="spellEnd"/>
      <w:r>
        <w:rPr>
          <w:rFonts w:ascii="Times New Roman" w:hAnsi="Times New Roman"/>
          <w:lang w:val="ru-RU"/>
        </w:rPr>
        <w:t xml:space="preserve"> сельсовета на основе отчетов готовит ежегодный отчет о ходе реализации Программы и предоставляет его на рассмотрение Советом депутатов </w:t>
      </w:r>
      <w:proofErr w:type="spellStart"/>
      <w:r>
        <w:rPr>
          <w:rFonts w:ascii="Times New Roman" w:hAnsi="Times New Roman"/>
          <w:lang w:val="ru-RU"/>
        </w:rPr>
        <w:t>Чулымского</w:t>
      </w:r>
      <w:proofErr w:type="spellEnd"/>
      <w:r>
        <w:rPr>
          <w:rFonts w:ascii="Times New Roman" w:hAnsi="Times New Roman"/>
          <w:lang w:val="ru-RU"/>
        </w:rPr>
        <w:t xml:space="preserve"> сельсовета Здвинского района Новосибирской области.</w:t>
      </w:r>
    </w:p>
    <w:p w:rsidR="00FF02AE" w:rsidRDefault="00FF02AE" w:rsidP="00FF02AE">
      <w:pPr>
        <w:jc w:val="both"/>
        <w:rPr>
          <w:rFonts w:ascii="Times New Roman" w:hAnsi="Times New Roman"/>
          <w:lang w:val="ru-RU"/>
        </w:rPr>
      </w:pPr>
      <w:r>
        <w:rPr>
          <w:rFonts w:ascii="Times New Roman" w:hAnsi="Times New Roman"/>
          <w:lang w:val="ru-RU"/>
        </w:rPr>
        <w:lastRenderedPageBreak/>
        <w:t xml:space="preserve">Администрация </w:t>
      </w:r>
      <w:proofErr w:type="spellStart"/>
      <w:r>
        <w:rPr>
          <w:rFonts w:ascii="Times New Roman" w:hAnsi="Times New Roman"/>
          <w:lang w:val="ru-RU"/>
        </w:rPr>
        <w:t>Чулымского</w:t>
      </w:r>
      <w:proofErr w:type="spellEnd"/>
      <w:r>
        <w:rPr>
          <w:rFonts w:ascii="Times New Roman" w:hAnsi="Times New Roman"/>
          <w:lang w:val="ru-RU"/>
        </w:rPr>
        <w:t xml:space="preserve"> сельсовета вправе использовать иные формы и методы контроля за реализацией Программы.</w:t>
      </w:r>
    </w:p>
    <w:p w:rsidR="00C825DF" w:rsidRDefault="00C825DF" w:rsidP="00664372">
      <w:pPr>
        <w:ind w:left="9204" w:firstLine="708"/>
        <w:jc w:val="right"/>
      </w:pPr>
    </w:p>
    <w:sectPr w:rsidR="00C825DF" w:rsidSect="006643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94085E"/>
    <w:multiLevelType w:val="hybridMultilevel"/>
    <w:tmpl w:val="A6B633FC"/>
    <w:lvl w:ilvl="0" w:tplc="CDB29D5A">
      <w:start w:val="1"/>
      <w:numFmt w:val="russianLower"/>
      <w:pStyle w:val="a"/>
      <w:lvlText w:val="%1)"/>
      <w:lvlJc w:val="left"/>
      <w:pPr>
        <w:tabs>
          <w:tab w:val="num" w:pos="1221"/>
        </w:tabs>
        <w:ind w:left="1221" w:hanging="681"/>
      </w:pPr>
      <w:rPr>
        <w:color w:val="auto"/>
      </w:rPr>
    </w:lvl>
    <w:lvl w:ilvl="1" w:tplc="0FD6EA72">
      <w:start w:val="1"/>
      <w:numFmt w:val="decimal"/>
      <w:lvlText w:val="%2."/>
      <w:lvlJc w:val="left"/>
      <w:pPr>
        <w:tabs>
          <w:tab w:val="num" w:pos="1440"/>
        </w:tabs>
        <w:ind w:left="1440" w:hanging="360"/>
      </w:pPr>
    </w:lvl>
    <w:lvl w:ilvl="2" w:tplc="C60C665E">
      <w:start w:val="1"/>
      <w:numFmt w:val="decimal"/>
      <w:lvlText w:val="%3."/>
      <w:lvlJc w:val="left"/>
      <w:pPr>
        <w:tabs>
          <w:tab w:val="num" w:pos="2160"/>
        </w:tabs>
        <w:ind w:left="2160" w:hanging="360"/>
      </w:pPr>
    </w:lvl>
    <w:lvl w:ilvl="3" w:tplc="84D42390">
      <w:start w:val="1"/>
      <w:numFmt w:val="decimal"/>
      <w:lvlText w:val="%4."/>
      <w:lvlJc w:val="left"/>
      <w:pPr>
        <w:tabs>
          <w:tab w:val="num" w:pos="2880"/>
        </w:tabs>
        <w:ind w:left="2880" w:hanging="360"/>
      </w:pPr>
    </w:lvl>
    <w:lvl w:ilvl="4" w:tplc="D85E3B2C">
      <w:start w:val="1"/>
      <w:numFmt w:val="decimal"/>
      <w:lvlText w:val="%5."/>
      <w:lvlJc w:val="left"/>
      <w:pPr>
        <w:tabs>
          <w:tab w:val="num" w:pos="3600"/>
        </w:tabs>
        <w:ind w:left="3600" w:hanging="360"/>
      </w:pPr>
    </w:lvl>
    <w:lvl w:ilvl="5" w:tplc="75743F2C">
      <w:start w:val="1"/>
      <w:numFmt w:val="decimal"/>
      <w:lvlText w:val="%6."/>
      <w:lvlJc w:val="left"/>
      <w:pPr>
        <w:tabs>
          <w:tab w:val="num" w:pos="4320"/>
        </w:tabs>
        <w:ind w:left="4320" w:hanging="360"/>
      </w:pPr>
    </w:lvl>
    <w:lvl w:ilvl="6" w:tplc="D3DC47F6">
      <w:start w:val="1"/>
      <w:numFmt w:val="decimal"/>
      <w:lvlText w:val="%7."/>
      <w:lvlJc w:val="left"/>
      <w:pPr>
        <w:tabs>
          <w:tab w:val="num" w:pos="5040"/>
        </w:tabs>
        <w:ind w:left="5040" w:hanging="360"/>
      </w:pPr>
    </w:lvl>
    <w:lvl w:ilvl="7" w:tplc="348C5E7A">
      <w:start w:val="1"/>
      <w:numFmt w:val="decimal"/>
      <w:lvlText w:val="%8."/>
      <w:lvlJc w:val="left"/>
      <w:pPr>
        <w:tabs>
          <w:tab w:val="num" w:pos="5760"/>
        </w:tabs>
        <w:ind w:left="5760" w:hanging="360"/>
      </w:pPr>
    </w:lvl>
    <w:lvl w:ilvl="8" w:tplc="FFE82888">
      <w:start w:val="1"/>
      <w:numFmt w:val="decimal"/>
      <w:lvlText w:val="%9."/>
      <w:lvlJc w:val="left"/>
      <w:pPr>
        <w:tabs>
          <w:tab w:val="num" w:pos="6480"/>
        </w:tabs>
        <w:ind w:left="6480" w:hanging="360"/>
      </w:pPr>
    </w:lvl>
  </w:abstractNum>
  <w:abstractNum w:abstractNumId="1">
    <w:nsid w:val="5DBD75C6"/>
    <w:multiLevelType w:val="hybridMultilevel"/>
    <w:tmpl w:val="A8AC5BCE"/>
    <w:lvl w:ilvl="0" w:tplc="0419000F">
      <w:start w:val="4"/>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5DE2FBF"/>
    <w:multiLevelType w:val="hybridMultilevel"/>
    <w:tmpl w:val="7AF450F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FF02AE"/>
    <w:rsid w:val="00000685"/>
    <w:rsid w:val="000008FB"/>
    <w:rsid w:val="00000B79"/>
    <w:rsid w:val="00001333"/>
    <w:rsid w:val="00001937"/>
    <w:rsid w:val="00001D12"/>
    <w:rsid w:val="000025B2"/>
    <w:rsid w:val="00002941"/>
    <w:rsid w:val="00002AD3"/>
    <w:rsid w:val="00002E50"/>
    <w:rsid w:val="000030FD"/>
    <w:rsid w:val="00003218"/>
    <w:rsid w:val="000034D5"/>
    <w:rsid w:val="00003D64"/>
    <w:rsid w:val="000040F0"/>
    <w:rsid w:val="0000417B"/>
    <w:rsid w:val="000044C3"/>
    <w:rsid w:val="0000457B"/>
    <w:rsid w:val="0000499B"/>
    <w:rsid w:val="00004F33"/>
    <w:rsid w:val="00005239"/>
    <w:rsid w:val="000057DE"/>
    <w:rsid w:val="000058A6"/>
    <w:rsid w:val="00005CC6"/>
    <w:rsid w:val="00005D09"/>
    <w:rsid w:val="000067B8"/>
    <w:rsid w:val="00006ABF"/>
    <w:rsid w:val="00006C31"/>
    <w:rsid w:val="00006D45"/>
    <w:rsid w:val="0000747C"/>
    <w:rsid w:val="000079F6"/>
    <w:rsid w:val="00007B05"/>
    <w:rsid w:val="00007CB1"/>
    <w:rsid w:val="00007E86"/>
    <w:rsid w:val="00010D24"/>
    <w:rsid w:val="00010F17"/>
    <w:rsid w:val="0001120F"/>
    <w:rsid w:val="00011357"/>
    <w:rsid w:val="000118D3"/>
    <w:rsid w:val="0001195C"/>
    <w:rsid w:val="00011A50"/>
    <w:rsid w:val="0001249C"/>
    <w:rsid w:val="00012AD1"/>
    <w:rsid w:val="00012C95"/>
    <w:rsid w:val="00012EAB"/>
    <w:rsid w:val="0001324A"/>
    <w:rsid w:val="00013817"/>
    <w:rsid w:val="000139C1"/>
    <w:rsid w:val="00013D42"/>
    <w:rsid w:val="00013EC9"/>
    <w:rsid w:val="00014375"/>
    <w:rsid w:val="000148CB"/>
    <w:rsid w:val="00014A49"/>
    <w:rsid w:val="00014A4E"/>
    <w:rsid w:val="00014C34"/>
    <w:rsid w:val="00014C43"/>
    <w:rsid w:val="00014D9F"/>
    <w:rsid w:val="0001501B"/>
    <w:rsid w:val="00015366"/>
    <w:rsid w:val="000154EF"/>
    <w:rsid w:val="00015BB6"/>
    <w:rsid w:val="000160AD"/>
    <w:rsid w:val="00016300"/>
    <w:rsid w:val="00016563"/>
    <w:rsid w:val="00016B2F"/>
    <w:rsid w:val="00016EBC"/>
    <w:rsid w:val="00016F60"/>
    <w:rsid w:val="0001726C"/>
    <w:rsid w:val="000174FE"/>
    <w:rsid w:val="000179A7"/>
    <w:rsid w:val="00017E69"/>
    <w:rsid w:val="00020589"/>
    <w:rsid w:val="00020753"/>
    <w:rsid w:val="000207B2"/>
    <w:rsid w:val="0002090A"/>
    <w:rsid w:val="00020FF3"/>
    <w:rsid w:val="000216F5"/>
    <w:rsid w:val="00021C58"/>
    <w:rsid w:val="00021C8C"/>
    <w:rsid w:val="0002212B"/>
    <w:rsid w:val="00022453"/>
    <w:rsid w:val="00022AB3"/>
    <w:rsid w:val="00022CFC"/>
    <w:rsid w:val="00022D95"/>
    <w:rsid w:val="00022F41"/>
    <w:rsid w:val="000230CA"/>
    <w:rsid w:val="00023CEE"/>
    <w:rsid w:val="000245EF"/>
    <w:rsid w:val="00024973"/>
    <w:rsid w:val="0002509C"/>
    <w:rsid w:val="000253B0"/>
    <w:rsid w:val="0002570B"/>
    <w:rsid w:val="00025C90"/>
    <w:rsid w:val="00025E3B"/>
    <w:rsid w:val="00025E65"/>
    <w:rsid w:val="00025F2E"/>
    <w:rsid w:val="00025F8D"/>
    <w:rsid w:val="000260B9"/>
    <w:rsid w:val="0002620E"/>
    <w:rsid w:val="00026222"/>
    <w:rsid w:val="00026515"/>
    <w:rsid w:val="00026915"/>
    <w:rsid w:val="00026CEE"/>
    <w:rsid w:val="0002732E"/>
    <w:rsid w:val="0002774C"/>
    <w:rsid w:val="00027DFB"/>
    <w:rsid w:val="000303F2"/>
    <w:rsid w:val="00030E58"/>
    <w:rsid w:val="00030ED4"/>
    <w:rsid w:val="0003111B"/>
    <w:rsid w:val="00031FCD"/>
    <w:rsid w:val="00032533"/>
    <w:rsid w:val="00032556"/>
    <w:rsid w:val="00032592"/>
    <w:rsid w:val="00032694"/>
    <w:rsid w:val="000328AA"/>
    <w:rsid w:val="000331FF"/>
    <w:rsid w:val="000338D4"/>
    <w:rsid w:val="00033C4A"/>
    <w:rsid w:val="00033E07"/>
    <w:rsid w:val="00033F5C"/>
    <w:rsid w:val="000340EF"/>
    <w:rsid w:val="0003420E"/>
    <w:rsid w:val="00034244"/>
    <w:rsid w:val="00034823"/>
    <w:rsid w:val="00034863"/>
    <w:rsid w:val="00034A60"/>
    <w:rsid w:val="00034C6E"/>
    <w:rsid w:val="00034F85"/>
    <w:rsid w:val="000350D4"/>
    <w:rsid w:val="00035247"/>
    <w:rsid w:val="00035D1C"/>
    <w:rsid w:val="00035F25"/>
    <w:rsid w:val="00036217"/>
    <w:rsid w:val="00036470"/>
    <w:rsid w:val="000367B7"/>
    <w:rsid w:val="000367DF"/>
    <w:rsid w:val="00036806"/>
    <w:rsid w:val="0003685F"/>
    <w:rsid w:val="00036C66"/>
    <w:rsid w:val="00036CA8"/>
    <w:rsid w:val="00037222"/>
    <w:rsid w:val="0003774D"/>
    <w:rsid w:val="0003796E"/>
    <w:rsid w:val="00037BEE"/>
    <w:rsid w:val="00037F98"/>
    <w:rsid w:val="00040429"/>
    <w:rsid w:val="00040B61"/>
    <w:rsid w:val="00040ECA"/>
    <w:rsid w:val="0004118D"/>
    <w:rsid w:val="000413C1"/>
    <w:rsid w:val="00041461"/>
    <w:rsid w:val="00041B28"/>
    <w:rsid w:val="00041B81"/>
    <w:rsid w:val="00041F7E"/>
    <w:rsid w:val="00042242"/>
    <w:rsid w:val="000423FA"/>
    <w:rsid w:val="000425B1"/>
    <w:rsid w:val="00042B24"/>
    <w:rsid w:val="00042BA2"/>
    <w:rsid w:val="000433EB"/>
    <w:rsid w:val="00043EF6"/>
    <w:rsid w:val="00044206"/>
    <w:rsid w:val="000445BB"/>
    <w:rsid w:val="000445D3"/>
    <w:rsid w:val="000446F9"/>
    <w:rsid w:val="00045276"/>
    <w:rsid w:val="000458FD"/>
    <w:rsid w:val="00045E51"/>
    <w:rsid w:val="00046672"/>
    <w:rsid w:val="000475CC"/>
    <w:rsid w:val="00047908"/>
    <w:rsid w:val="00050728"/>
    <w:rsid w:val="0005076C"/>
    <w:rsid w:val="00050B02"/>
    <w:rsid w:val="000511FF"/>
    <w:rsid w:val="0005168E"/>
    <w:rsid w:val="00051C35"/>
    <w:rsid w:val="00051CFF"/>
    <w:rsid w:val="00051F44"/>
    <w:rsid w:val="00051FFC"/>
    <w:rsid w:val="00052037"/>
    <w:rsid w:val="000522C2"/>
    <w:rsid w:val="00052A1A"/>
    <w:rsid w:val="00052ACE"/>
    <w:rsid w:val="00052B0D"/>
    <w:rsid w:val="00053091"/>
    <w:rsid w:val="00053251"/>
    <w:rsid w:val="00053518"/>
    <w:rsid w:val="000538B6"/>
    <w:rsid w:val="0005398E"/>
    <w:rsid w:val="00053BF1"/>
    <w:rsid w:val="00053C99"/>
    <w:rsid w:val="00053D11"/>
    <w:rsid w:val="00054E1B"/>
    <w:rsid w:val="0005502B"/>
    <w:rsid w:val="0005581F"/>
    <w:rsid w:val="00055C29"/>
    <w:rsid w:val="00055D16"/>
    <w:rsid w:val="00055D58"/>
    <w:rsid w:val="00055DD1"/>
    <w:rsid w:val="00056346"/>
    <w:rsid w:val="0005670A"/>
    <w:rsid w:val="000567A4"/>
    <w:rsid w:val="00056E50"/>
    <w:rsid w:val="00056FCC"/>
    <w:rsid w:val="000574F7"/>
    <w:rsid w:val="000577E1"/>
    <w:rsid w:val="000577E7"/>
    <w:rsid w:val="00057A6E"/>
    <w:rsid w:val="00057A88"/>
    <w:rsid w:val="00057B0D"/>
    <w:rsid w:val="00057C43"/>
    <w:rsid w:val="00057E1D"/>
    <w:rsid w:val="00057E7D"/>
    <w:rsid w:val="00060633"/>
    <w:rsid w:val="000606B9"/>
    <w:rsid w:val="00060963"/>
    <w:rsid w:val="00060F31"/>
    <w:rsid w:val="0006187C"/>
    <w:rsid w:val="000620CD"/>
    <w:rsid w:val="00062199"/>
    <w:rsid w:val="00062949"/>
    <w:rsid w:val="00062F13"/>
    <w:rsid w:val="00063012"/>
    <w:rsid w:val="00063030"/>
    <w:rsid w:val="000631D0"/>
    <w:rsid w:val="000632ED"/>
    <w:rsid w:val="00063363"/>
    <w:rsid w:val="00063667"/>
    <w:rsid w:val="000639D6"/>
    <w:rsid w:val="00064CB5"/>
    <w:rsid w:val="00065097"/>
    <w:rsid w:val="00065616"/>
    <w:rsid w:val="00065CC5"/>
    <w:rsid w:val="00065EB4"/>
    <w:rsid w:val="000660DB"/>
    <w:rsid w:val="000661B9"/>
    <w:rsid w:val="0006629F"/>
    <w:rsid w:val="00066C31"/>
    <w:rsid w:val="00067443"/>
    <w:rsid w:val="000701D1"/>
    <w:rsid w:val="0007025D"/>
    <w:rsid w:val="000702E5"/>
    <w:rsid w:val="000703C5"/>
    <w:rsid w:val="000709FC"/>
    <w:rsid w:val="00070B2E"/>
    <w:rsid w:val="00070B58"/>
    <w:rsid w:val="00070BA9"/>
    <w:rsid w:val="00070F3B"/>
    <w:rsid w:val="0007105E"/>
    <w:rsid w:val="000712CF"/>
    <w:rsid w:val="000714C6"/>
    <w:rsid w:val="00071615"/>
    <w:rsid w:val="00071658"/>
    <w:rsid w:val="00072733"/>
    <w:rsid w:val="000732D1"/>
    <w:rsid w:val="00073696"/>
    <w:rsid w:val="000736ED"/>
    <w:rsid w:val="00073AA5"/>
    <w:rsid w:val="00073B27"/>
    <w:rsid w:val="00073E60"/>
    <w:rsid w:val="00074093"/>
    <w:rsid w:val="0007467E"/>
    <w:rsid w:val="0007471A"/>
    <w:rsid w:val="00074D9F"/>
    <w:rsid w:val="00074EE1"/>
    <w:rsid w:val="00075117"/>
    <w:rsid w:val="000755F1"/>
    <w:rsid w:val="000757EE"/>
    <w:rsid w:val="00075DE1"/>
    <w:rsid w:val="000761A8"/>
    <w:rsid w:val="0007682D"/>
    <w:rsid w:val="00076EBF"/>
    <w:rsid w:val="00077553"/>
    <w:rsid w:val="000775B2"/>
    <w:rsid w:val="00077D7D"/>
    <w:rsid w:val="00080576"/>
    <w:rsid w:val="0008058C"/>
    <w:rsid w:val="00080709"/>
    <w:rsid w:val="0008138A"/>
    <w:rsid w:val="00081D23"/>
    <w:rsid w:val="00081D5A"/>
    <w:rsid w:val="00081DE0"/>
    <w:rsid w:val="0008234C"/>
    <w:rsid w:val="00082738"/>
    <w:rsid w:val="00083702"/>
    <w:rsid w:val="00083964"/>
    <w:rsid w:val="00083B09"/>
    <w:rsid w:val="00083E24"/>
    <w:rsid w:val="00083EBC"/>
    <w:rsid w:val="000840EA"/>
    <w:rsid w:val="00084274"/>
    <w:rsid w:val="00084D79"/>
    <w:rsid w:val="00085749"/>
    <w:rsid w:val="00085940"/>
    <w:rsid w:val="00085DF6"/>
    <w:rsid w:val="00085EC4"/>
    <w:rsid w:val="000869ED"/>
    <w:rsid w:val="00086C40"/>
    <w:rsid w:val="0008709C"/>
    <w:rsid w:val="0008742D"/>
    <w:rsid w:val="0008762C"/>
    <w:rsid w:val="000878B8"/>
    <w:rsid w:val="000879EE"/>
    <w:rsid w:val="00087B67"/>
    <w:rsid w:val="00087E08"/>
    <w:rsid w:val="0009006E"/>
    <w:rsid w:val="000900DF"/>
    <w:rsid w:val="000901B9"/>
    <w:rsid w:val="00090427"/>
    <w:rsid w:val="00090B07"/>
    <w:rsid w:val="00090ECB"/>
    <w:rsid w:val="0009153E"/>
    <w:rsid w:val="00091AAB"/>
    <w:rsid w:val="00092AEC"/>
    <w:rsid w:val="00092D28"/>
    <w:rsid w:val="00092F9F"/>
    <w:rsid w:val="0009312A"/>
    <w:rsid w:val="00093D03"/>
    <w:rsid w:val="00093D98"/>
    <w:rsid w:val="000941BA"/>
    <w:rsid w:val="000944C9"/>
    <w:rsid w:val="000945B1"/>
    <w:rsid w:val="00094765"/>
    <w:rsid w:val="00094A01"/>
    <w:rsid w:val="00094B01"/>
    <w:rsid w:val="00094F1A"/>
    <w:rsid w:val="0009515D"/>
    <w:rsid w:val="00096120"/>
    <w:rsid w:val="0009641D"/>
    <w:rsid w:val="00096764"/>
    <w:rsid w:val="00096D2D"/>
    <w:rsid w:val="00096EF1"/>
    <w:rsid w:val="00096FE5"/>
    <w:rsid w:val="0009705A"/>
    <w:rsid w:val="000974F9"/>
    <w:rsid w:val="00097655"/>
    <w:rsid w:val="00097A3F"/>
    <w:rsid w:val="00097A47"/>
    <w:rsid w:val="000A0260"/>
    <w:rsid w:val="000A045C"/>
    <w:rsid w:val="000A04DC"/>
    <w:rsid w:val="000A0580"/>
    <w:rsid w:val="000A058C"/>
    <w:rsid w:val="000A0E7F"/>
    <w:rsid w:val="000A0F0E"/>
    <w:rsid w:val="000A1222"/>
    <w:rsid w:val="000A1745"/>
    <w:rsid w:val="000A1C73"/>
    <w:rsid w:val="000A1D93"/>
    <w:rsid w:val="000A2476"/>
    <w:rsid w:val="000A331C"/>
    <w:rsid w:val="000A42DF"/>
    <w:rsid w:val="000A453C"/>
    <w:rsid w:val="000A47CA"/>
    <w:rsid w:val="000A4941"/>
    <w:rsid w:val="000A5AD5"/>
    <w:rsid w:val="000A5C22"/>
    <w:rsid w:val="000A677B"/>
    <w:rsid w:val="000A69BF"/>
    <w:rsid w:val="000A6AF3"/>
    <w:rsid w:val="000A6BC2"/>
    <w:rsid w:val="000A7FB0"/>
    <w:rsid w:val="000B09C7"/>
    <w:rsid w:val="000B10FC"/>
    <w:rsid w:val="000B1719"/>
    <w:rsid w:val="000B174F"/>
    <w:rsid w:val="000B1AAA"/>
    <w:rsid w:val="000B2072"/>
    <w:rsid w:val="000B2114"/>
    <w:rsid w:val="000B22C6"/>
    <w:rsid w:val="000B241E"/>
    <w:rsid w:val="000B2676"/>
    <w:rsid w:val="000B278C"/>
    <w:rsid w:val="000B2AC6"/>
    <w:rsid w:val="000B2B2A"/>
    <w:rsid w:val="000B2C0B"/>
    <w:rsid w:val="000B2FDB"/>
    <w:rsid w:val="000B4025"/>
    <w:rsid w:val="000B4454"/>
    <w:rsid w:val="000B4461"/>
    <w:rsid w:val="000B4475"/>
    <w:rsid w:val="000B470F"/>
    <w:rsid w:val="000B47FC"/>
    <w:rsid w:val="000B48B1"/>
    <w:rsid w:val="000B4A67"/>
    <w:rsid w:val="000B4CDB"/>
    <w:rsid w:val="000B4DD1"/>
    <w:rsid w:val="000B4FE5"/>
    <w:rsid w:val="000B544F"/>
    <w:rsid w:val="000B5C7D"/>
    <w:rsid w:val="000B6836"/>
    <w:rsid w:val="000B6C53"/>
    <w:rsid w:val="000B6FF0"/>
    <w:rsid w:val="000B75A2"/>
    <w:rsid w:val="000B7883"/>
    <w:rsid w:val="000C01A0"/>
    <w:rsid w:val="000C0603"/>
    <w:rsid w:val="000C1208"/>
    <w:rsid w:val="000C196F"/>
    <w:rsid w:val="000C1DEC"/>
    <w:rsid w:val="000C1E67"/>
    <w:rsid w:val="000C211F"/>
    <w:rsid w:val="000C2631"/>
    <w:rsid w:val="000C27D7"/>
    <w:rsid w:val="000C2B83"/>
    <w:rsid w:val="000C362D"/>
    <w:rsid w:val="000C3E8F"/>
    <w:rsid w:val="000C4233"/>
    <w:rsid w:val="000C4430"/>
    <w:rsid w:val="000C4CBF"/>
    <w:rsid w:val="000C4D16"/>
    <w:rsid w:val="000C4E07"/>
    <w:rsid w:val="000C4E10"/>
    <w:rsid w:val="000C5272"/>
    <w:rsid w:val="000C5710"/>
    <w:rsid w:val="000C5780"/>
    <w:rsid w:val="000C5C33"/>
    <w:rsid w:val="000C5CCF"/>
    <w:rsid w:val="000C5ED2"/>
    <w:rsid w:val="000C5EE9"/>
    <w:rsid w:val="000C6182"/>
    <w:rsid w:val="000C624B"/>
    <w:rsid w:val="000C65C6"/>
    <w:rsid w:val="000C6FB7"/>
    <w:rsid w:val="000C75E6"/>
    <w:rsid w:val="000C767D"/>
    <w:rsid w:val="000C7ABB"/>
    <w:rsid w:val="000D0365"/>
    <w:rsid w:val="000D040D"/>
    <w:rsid w:val="000D0716"/>
    <w:rsid w:val="000D089F"/>
    <w:rsid w:val="000D0BA6"/>
    <w:rsid w:val="000D10EB"/>
    <w:rsid w:val="000D115A"/>
    <w:rsid w:val="000D13D2"/>
    <w:rsid w:val="000D1616"/>
    <w:rsid w:val="000D1B62"/>
    <w:rsid w:val="000D1B68"/>
    <w:rsid w:val="000D1C0D"/>
    <w:rsid w:val="000D1DCC"/>
    <w:rsid w:val="000D1FFE"/>
    <w:rsid w:val="000D25A7"/>
    <w:rsid w:val="000D2854"/>
    <w:rsid w:val="000D2CA2"/>
    <w:rsid w:val="000D373A"/>
    <w:rsid w:val="000D3A20"/>
    <w:rsid w:val="000D3D94"/>
    <w:rsid w:val="000D41BD"/>
    <w:rsid w:val="000D43F1"/>
    <w:rsid w:val="000D4438"/>
    <w:rsid w:val="000D44DA"/>
    <w:rsid w:val="000D484C"/>
    <w:rsid w:val="000D4DFF"/>
    <w:rsid w:val="000D5223"/>
    <w:rsid w:val="000D52C4"/>
    <w:rsid w:val="000D5921"/>
    <w:rsid w:val="000D656C"/>
    <w:rsid w:val="000D6963"/>
    <w:rsid w:val="000D6964"/>
    <w:rsid w:val="000D6BB0"/>
    <w:rsid w:val="000D6E9E"/>
    <w:rsid w:val="000D7928"/>
    <w:rsid w:val="000E1339"/>
    <w:rsid w:val="000E18EE"/>
    <w:rsid w:val="000E1A9E"/>
    <w:rsid w:val="000E1BB9"/>
    <w:rsid w:val="000E1DA0"/>
    <w:rsid w:val="000E1DB1"/>
    <w:rsid w:val="000E240F"/>
    <w:rsid w:val="000E2549"/>
    <w:rsid w:val="000E3190"/>
    <w:rsid w:val="000E36E3"/>
    <w:rsid w:val="000E3F36"/>
    <w:rsid w:val="000E429F"/>
    <w:rsid w:val="000E42E8"/>
    <w:rsid w:val="000E48EA"/>
    <w:rsid w:val="000E48ED"/>
    <w:rsid w:val="000E4951"/>
    <w:rsid w:val="000E4BAA"/>
    <w:rsid w:val="000E4D18"/>
    <w:rsid w:val="000E4E3F"/>
    <w:rsid w:val="000E53DF"/>
    <w:rsid w:val="000E54F0"/>
    <w:rsid w:val="000E578D"/>
    <w:rsid w:val="000E6165"/>
    <w:rsid w:val="000E639A"/>
    <w:rsid w:val="000E677F"/>
    <w:rsid w:val="000E6BEB"/>
    <w:rsid w:val="000E7366"/>
    <w:rsid w:val="000E74E1"/>
    <w:rsid w:val="000F0021"/>
    <w:rsid w:val="000F01AC"/>
    <w:rsid w:val="000F02FA"/>
    <w:rsid w:val="000F086B"/>
    <w:rsid w:val="000F0A53"/>
    <w:rsid w:val="000F0D11"/>
    <w:rsid w:val="000F11AA"/>
    <w:rsid w:val="000F12DD"/>
    <w:rsid w:val="000F1402"/>
    <w:rsid w:val="000F1661"/>
    <w:rsid w:val="000F17E9"/>
    <w:rsid w:val="000F1B6B"/>
    <w:rsid w:val="000F1C5C"/>
    <w:rsid w:val="000F1CE8"/>
    <w:rsid w:val="000F1E7D"/>
    <w:rsid w:val="000F2058"/>
    <w:rsid w:val="000F2D6C"/>
    <w:rsid w:val="000F2DD4"/>
    <w:rsid w:val="000F31CB"/>
    <w:rsid w:val="000F31FD"/>
    <w:rsid w:val="000F3265"/>
    <w:rsid w:val="000F32B5"/>
    <w:rsid w:val="000F35CE"/>
    <w:rsid w:val="000F3A48"/>
    <w:rsid w:val="000F3D6D"/>
    <w:rsid w:val="000F44A2"/>
    <w:rsid w:val="000F466F"/>
    <w:rsid w:val="000F494E"/>
    <w:rsid w:val="000F4DFE"/>
    <w:rsid w:val="000F4FAB"/>
    <w:rsid w:val="000F5939"/>
    <w:rsid w:val="000F5968"/>
    <w:rsid w:val="000F5BE7"/>
    <w:rsid w:val="000F5E75"/>
    <w:rsid w:val="000F663A"/>
    <w:rsid w:val="000F6C41"/>
    <w:rsid w:val="000F7642"/>
    <w:rsid w:val="00100009"/>
    <w:rsid w:val="00100066"/>
    <w:rsid w:val="00100116"/>
    <w:rsid w:val="001003C6"/>
    <w:rsid w:val="001003FF"/>
    <w:rsid w:val="001008FB"/>
    <w:rsid w:val="00100924"/>
    <w:rsid w:val="00100FB3"/>
    <w:rsid w:val="0010106D"/>
    <w:rsid w:val="00101451"/>
    <w:rsid w:val="00101995"/>
    <w:rsid w:val="00101A99"/>
    <w:rsid w:val="001023CB"/>
    <w:rsid w:val="0010261F"/>
    <w:rsid w:val="00102A20"/>
    <w:rsid w:val="001033A2"/>
    <w:rsid w:val="0010362F"/>
    <w:rsid w:val="00103D06"/>
    <w:rsid w:val="00103E51"/>
    <w:rsid w:val="00103FD1"/>
    <w:rsid w:val="001045C6"/>
    <w:rsid w:val="0010472A"/>
    <w:rsid w:val="00104999"/>
    <w:rsid w:val="00104A0E"/>
    <w:rsid w:val="0010537C"/>
    <w:rsid w:val="0010554B"/>
    <w:rsid w:val="00105A97"/>
    <w:rsid w:val="001062F2"/>
    <w:rsid w:val="00106617"/>
    <w:rsid w:val="00106946"/>
    <w:rsid w:val="00106A23"/>
    <w:rsid w:val="00106B40"/>
    <w:rsid w:val="00106F7C"/>
    <w:rsid w:val="00110191"/>
    <w:rsid w:val="00110253"/>
    <w:rsid w:val="00110353"/>
    <w:rsid w:val="001110A3"/>
    <w:rsid w:val="00111522"/>
    <w:rsid w:val="001115DB"/>
    <w:rsid w:val="00111733"/>
    <w:rsid w:val="0011181E"/>
    <w:rsid w:val="00111CCA"/>
    <w:rsid w:val="00111D7F"/>
    <w:rsid w:val="00111E9F"/>
    <w:rsid w:val="0011228B"/>
    <w:rsid w:val="00112679"/>
    <w:rsid w:val="0011283C"/>
    <w:rsid w:val="0011296A"/>
    <w:rsid w:val="00112A5F"/>
    <w:rsid w:val="00112D64"/>
    <w:rsid w:val="00112E05"/>
    <w:rsid w:val="0011358D"/>
    <w:rsid w:val="00113830"/>
    <w:rsid w:val="00113ADF"/>
    <w:rsid w:val="00113EB0"/>
    <w:rsid w:val="0011409F"/>
    <w:rsid w:val="001140A2"/>
    <w:rsid w:val="00114360"/>
    <w:rsid w:val="001144F5"/>
    <w:rsid w:val="001144FF"/>
    <w:rsid w:val="001146E7"/>
    <w:rsid w:val="00114985"/>
    <w:rsid w:val="0011518F"/>
    <w:rsid w:val="00115557"/>
    <w:rsid w:val="00115A5F"/>
    <w:rsid w:val="00115B6F"/>
    <w:rsid w:val="00115D47"/>
    <w:rsid w:val="001165DD"/>
    <w:rsid w:val="00116CD3"/>
    <w:rsid w:val="00116E10"/>
    <w:rsid w:val="0011728F"/>
    <w:rsid w:val="00117538"/>
    <w:rsid w:val="00117651"/>
    <w:rsid w:val="001177DD"/>
    <w:rsid w:val="00117E98"/>
    <w:rsid w:val="00120155"/>
    <w:rsid w:val="001203A5"/>
    <w:rsid w:val="00120438"/>
    <w:rsid w:val="001204A2"/>
    <w:rsid w:val="00121341"/>
    <w:rsid w:val="00121538"/>
    <w:rsid w:val="00121558"/>
    <w:rsid w:val="00121927"/>
    <w:rsid w:val="00121D6F"/>
    <w:rsid w:val="00121E8E"/>
    <w:rsid w:val="0012274B"/>
    <w:rsid w:val="00123059"/>
    <w:rsid w:val="00123F85"/>
    <w:rsid w:val="00124141"/>
    <w:rsid w:val="00124E42"/>
    <w:rsid w:val="001252C6"/>
    <w:rsid w:val="00125339"/>
    <w:rsid w:val="001255A0"/>
    <w:rsid w:val="001256D5"/>
    <w:rsid w:val="00125892"/>
    <w:rsid w:val="001266D4"/>
    <w:rsid w:val="00126CF2"/>
    <w:rsid w:val="001272EE"/>
    <w:rsid w:val="00127332"/>
    <w:rsid w:val="001275D2"/>
    <w:rsid w:val="00127CB8"/>
    <w:rsid w:val="0013014C"/>
    <w:rsid w:val="001303D4"/>
    <w:rsid w:val="001303DD"/>
    <w:rsid w:val="001304D5"/>
    <w:rsid w:val="001307B3"/>
    <w:rsid w:val="0013097B"/>
    <w:rsid w:val="00130C74"/>
    <w:rsid w:val="00131A31"/>
    <w:rsid w:val="00132004"/>
    <w:rsid w:val="001321D6"/>
    <w:rsid w:val="001328DF"/>
    <w:rsid w:val="00132D74"/>
    <w:rsid w:val="00133338"/>
    <w:rsid w:val="00134147"/>
    <w:rsid w:val="0013417E"/>
    <w:rsid w:val="001344B1"/>
    <w:rsid w:val="00135456"/>
    <w:rsid w:val="00135CF9"/>
    <w:rsid w:val="00135E75"/>
    <w:rsid w:val="00136093"/>
    <w:rsid w:val="001363D4"/>
    <w:rsid w:val="00136842"/>
    <w:rsid w:val="00136C41"/>
    <w:rsid w:val="00137169"/>
    <w:rsid w:val="00137445"/>
    <w:rsid w:val="00137461"/>
    <w:rsid w:val="001375C5"/>
    <w:rsid w:val="001375FD"/>
    <w:rsid w:val="001379DE"/>
    <w:rsid w:val="00137D34"/>
    <w:rsid w:val="00137E96"/>
    <w:rsid w:val="001401BC"/>
    <w:rsid w:val="0014046E"/>
    <w:rsid w:val="00140847"/>
    <w:rsid w:val="001410A0"/>
    <w:rsid w:val="00141631"/>
    <w:rsid w:val="001416AC"/>
    <w:rsid w:val="001417DF"/>
    <w:rsid w:val="001422A2"/>
    <w:rsid w:val="00142565"/>
    <w:rsid w:val="001426DA"/>
    <w:rsid w:val="00143046"/>
    <w:rsid w:val="001434CF"/>
    <w:rsid w:val="001438AB"/>
    <w:rsid w:val="00143963"/>
    <w:rsid w:val="00143CEE"/>
    <w:rsid w:val="0014426B"/>
    <w:rsid w:val="00144812"/>
    <w:rsid w:val="00144937"/>
    <w:rsid w:val="00145374"/>
    <w:rsid w:val="001457E7"/>
    <w:rsid w:val="00145BA6"/>
    <w:rsid w:val="00145D00"/>
    <w:rsid w:val="001464BF"/>
    <w:rsid w:val="001465BD"/>
    <w:rsid w:val="00146620"/>
    <w:rsid w:val="00146B54"/>
    <w:rsid w:val="00147446"/>
    <w:rsid w:val="001474AD"/>
    <w:rsid w:val="001477B1"/>
    <w:rsid w:val="00147903"/>
    <w:rsid w:val="00147FEF"/>
    <w:rsid w:val="0015024C"/>
    <w:rsid w:val="00150657"/>
    <w:rsid w:val="0015091C"/>
    <w:rsid w:val="00150B09"/>
    <w:rsid w:val="00150F0E"/>
    <w:rsid w:val="0015107A"/>
    <w:rsid w:val="0015124C"/>
    <w:rsid w:val="0015161B"/>
    <w:rsid w:val="00151A5C"/>
    <w:rsid w:val="00151B61"/>
    <w:rsid w:val="00151C2E"/>
    <w:rsid w:val="00151CAA"/>
    <w:rsid w:val="00152026"/>
    <w:rsid w:val="001520F1"/>
    <w:rsid w:val="001531FA"/>
    <w:rsid w:val="00154CD1"/>
    <w:rsid w:val="00154D29"/>
    <w:rsid w:val="00154EE9"/>
    <w:rsid w:val="001551DD"/>
    <w:rsid w:val="00155838"/>
    <w:rsid w:val="001558E3"/>
    <w:rsid w:val="00155A59"/>
    <w:rsid w:val="00155E1D"/>
    <w:rsid w:val="001567DD"/>
    <w:rsid w:val="00156B7D"/>
    <w:rsid w:val="001578D4"/>
    <w:rsid w:val="00157F80"/>
    <w:rsid w:val="0016043F"/>
    <w:rsid w:val="001610AA"/>
    <w:rsid w:val="0016114B"/>
    <w:rsid w:val="0016117F"/>
    <w:rsid w:val="001611A3"/>
    <w:rsid w:val="001612D0"/>
    <w:rsid w:val="00161602"/>
    <w:rsid w:val="00162443"/>
    <w:rsid w:val="0016289F"/>
    <w:rsid w:val="00162D55"/>
    <w:rsid w:val="00162E52"/>
    <w:rsid w:val="00163034"/>
    <w:rsid w:val="00163EBC"/>
    <w:rsid w:val="00164716"/>
    <w:rsid w:val="0016545F"/>
    <w:rsid w:val="00166362"/>
    <w:rsid w:val="001663F7"/>
    <w:rsid w:val="00166668"/>
    <w:rsid w:val="00166886"/>
    <w:rsid w:val="00166EF2"/>
    <w:rsid w:val="001671C7"/>
    <w:rsid w:val="00167907"/>
    <w:rsid w:val="00167A51"/>
    <w:rsid w:val="00167ED7"/>
    <w:rsid w:val="0017012B"/>
    <w:rsid w:val="001706FE"/>
    <w:rsid w:val="00171119"/>
    <w:rsid w:val="0017120F"/>
    <w:rsid w:val="001716D0"/>
    <w:rsid w:val="001717BD"/>
    <w:rsid w:val="001721A0"/>
    <w:rsid w:val="001722FA"/>
    <w:rsid w:val="001729E4"/>
    <w:rsid w:val="00172B41"/>
    <w:rsid w:val="00172DE6"/>
    <w:rsid w:val="00172F09"/>
    <w:rsid w:val="001730FB"/>
    <w:rsid w:val="0017320E"/>
    <w:rsid w:val="00173CBB"/>
    <w:rsid w:val="00173DB2"/>
    <w:rsid w:val="0017426B"/>
    <w:rsid w:val="00174DA6"/>
    <w:rsid w:val="00175030"/>
    <w:rsid w:val="00175493"/>
    <w:rsid w:val="001756F9"/>
    <w:rsid w:val="0017581B"/>
    <w:rsid w:val="00175E5D"/>
    <w:rsid w:val="001761F7"/>
    <w:rsid w:val="00176237"/>
    <w:rsid w:val="00176788"/>
    <w:rsid w:val="00176A8A"/>
    <w:rsid w:val="00176D5A"/>
    <w:rsid w:val="001770ED"/>
    <w:rsid w:val="001777BF"/>
    <w:rsid w:val="00177824"/>
    <w:rsid w:val="00180129"/>
    <w:rsid w:val="0018067B"/>
    <w:rsid w:val="00181371"/>
    <w:rsid w:val="0018233F"/>
    <w:rsid w:val="001823D3"/>
    <w:rsid w:val="0018279D"/>
    <w:rsid w:val="00182DEC"/>
    <w:rsid w:val="00182E87"/>
    <w:rsid w:val="00182E93"/>
    <w:rsid w:val="001834E3"/>
    <w:rsid w:val="0018351D"/>
    <w:rsid w:val="001838E7"/>
    <w:rsid w:val="00183C48"/>
    <w:rsid w:val="00183CB4"/>
    <w:rsid w:val="001840EA"/>
    <w:rsid w:val="001845F3"/>
    <w:rsid w:val="00184E68"/>
    <w:rsid w:val="00184FCA"/>
    <w:rsid w:val="00185353"/>
    <w:rsid w:val="001857F6"/>
    <w:rsid w:val="00185972"/>
    <w:rsid w:val="00186543"/>
    <w:rsid w:val="00186B6A"/>
    <w:rsid w:val="00186C90"/>
    <w:rsid w:val="00187191"/>
    <w:rsid w:val="00187760"/>
    <w:rsid w:val="00190651"/>
    <w:rsid w:val="00190674"/>
    <w:rsid w:val="001906F7"/>
    <w:rsid w:val="001908B2"/>
    <w:rsid w:val="00190968"/>
    <w:rsid w:val="00190C50"/>
    <w:rsid w:val="00190F5A"/>
    <w:rsid w:val="0019114C"/>
    <w:rsid w:val="00191657"/>
    <w:rsid w:val="00191AE1"/>
    <w:rsid w:val="001928FD"/>
    <w:rsid w:val="00192FB1"/>
    <w:rsid w:val="00193017"/>
    <w:rsid w:val="0019364D"/>
    <w:rsid w:val="00193805"/>
    <w:rsid w:val="00193919"/>
    <w:rsid w:val="00193950"/>
    <w:rsid w:val="00193C22"/>
    <w:rsid w:val="00193C2A"/>
    <w:rsid w:val="00193F94"/>
    <w:rsid w:val="00194D4B"/>
    <w:rsid w:val="001953F4"/>
    <w:rsid w:val="0019577A"/>
    <w:rsid w:val="00195EDD"/>
    <w:rsid w:val="00196216"/>
    <w:rsid w:val="00196514"/>
    <w:rsid w:val="0019686E"/>
    <w:rsid w:val="001968BE"/>
    <w:rsid w:val="00196AE3"/>
    <w:rsid w:val="00196CAA"/>
    <w:rsid w:val="00196F1B"/>
    <w:rsid w:val="00197854"/>
    <w:rsid w:val="001A0EEC"/>
    <w:rsid w:val="001A1243"/>
    <w:rsid w:val="001A13EA"/>
    <w:rsid w:val="001A1472"/>
    <w:rsid w:val="001A16B3"/>
    <w:rsid w:val="001A18AF"/>
    <w:rsid w:val="001A1FCF"/>
    <w:rsid w:val="001A2284"/>
    <w:rsid w:val="001A2704"/>
    <w:rsid w:val="001A2895"/>
    <w:rsid w:val="001A2C0E"/>
    <w:rsid w:val="001A2E3F"/>
    <w:rsid w:val="001A2E55"/>
    <w:rsid w:val="001A2F63"/>
    <w:rsid w:val="001A328C"/>
    <w:rsid w:val="001A3365"/>
    <w:rsid w:val="001A3832"/>
    <w:rsid w:val="001A411B"/>
    <w:rsid w:val="001A42B7"/>
    <w:rsid w:val="001A49EB"/>
    <w:rsid w:val="001A4BAF"/>
    <w:rsid w:val="001A51E8"/>
    <w:rsid w:val="001A5311"/>
    <w:rsid w:val="001A532F"/>
    <w:rsid w:val="001A5961"/>
    <w:rsid w:val="001A5B46"/>
    <w:rsid w:val="001A5BEB"/>
    <w:rsid w:val="001A5F9A"/>
    <w:rsid w:val="001A608C"/>
    <w:rsid w:val="001A64C2"/>
    <w:rsid w:val="001A64CD"/>
    <w:rsid w:val="001A6510"/>
    <w:rsid w:val="001A7077"/>
    <w:rsid w:val="001A7289"/>
    <w:rsid w:val="001A742B"/>
    <w:rsid w:val="001A7C62"/>
    <w:rsid w:val="001B00F7"/>
    <w:rsid w:val="001B078C"/>
    <w:rsid w:val="001B07A1"/>
    <w:rsid w:val="001B0ADD"/>
    <w:rsid w:val="001B12E7"/>
    <w:rsid w:val="001B1543"/>
    <w:rsid w:val="001B171F"/>
    <w:rsid w:val="001B2377"/>
    <w:rsid w:val="001B27F2"/>
    <w:rsid w:val="001B2CE5"/>
    <w:rsid w:val="001B2E39"/>
    <w:rsid w:val="001B32C2"/>
    <w:rsid w:val="001B3327"/>
    <w:rsid w:val="001B3740"/>
    <w:rsid w:val="001B3883"/>
    <w:rsid w:val="001B41BA"/>
    <w:rsid w:val="001B4A04"/>
    <w:rsid w:val="001B5E43"/>
    <w:rsid w:val="001B5EE1"/>
    <w:rsid w:val="001B5F7D"/>
    <w:rsid w:val="001B5F8A"/>
    <w:rsid w:val="001B60EC"/>
    <w:rsid w:val="001B65B2"/>
    <w:rsid w:val="001B675E"/>
    <w:rsid w:val="001B67FF"/>
    <w:rsid w:val="001B6C30"/>
    <w:rsid w:val="001B6C93"/>
    <w:rsid w:val="001B7155"/>
    <w:rsid w:val="001B75C5"/>
    <w:rsid w:val="001B7981"/>
    <w:rsid w:val="001C0049"/>
    <w:rsid w:val="001C039C"/>
    <w:rsid w:val="001C0602"/>
    <w:rsid w:val="001C067B"/>
    <w:rsid w:val="001C0770"/>
    <w:rsid w:val="001C0B93"/>
    <w:rsid w:val="001C1C9D"/>
    <w:rsid w:val="001C1FC7"/>
    <w:rsid w:val="001C222B"/>
    <w:rsid w:val="001C2BCF"/>
    <w:rsid w:val="001C2DA5"/>
    <w:rsid w:val="001C2DD9"/>
    <w:rsid w:val="001C2EEA"/>
    <w:rsid w:val="001C2FA6"/>
    <w:rsid w:val="001C3097"/>
    <w:rsid w:val="001C312A"/>
    <w:rsid w:val="001C31FE"/>
    <w:rsid w:val="001C3808"/>
    <w:rsid w:val="001C3ABB"/>
    <w:rsid w:val="001C3B1E"/>
    <w:rsid w:val="001C406D"/>
    <w:rsid w:val="001C40D9"/>
    <w:rsid w:val="001C43F7"/>
    <w:rsid w:val="001C4E06"/>
    <w:rsid w:val="001C4F57"/>
    <w:rsid w:val="001C4FFA"/>
    <w:rsid w:val="001C5445"/>
    <w:rsid w:val="001C56E2"/>
    <w:rsid w:val="001C5955"/>
    <w:rsid w:val="001C5C0F"/>
    <w:rsid w:val="001C61B9"/>
    <w:rsid w:val="001C6405"/>
    <w:rsid w:val="001C6771"/>
    <w:rsid w:val="001C6933"/>
    <w:rsid w:val="001C697F"/>
    <w:rsid w:val="001C7676"/>
    <w:rsid w:val="001C78B0"/>
    <w:rsid w:val="001C7BC8"/>
    <w:rsid w:val="001D040E"/>
    <w:rsid w:val="001D0AC7"/>
    <w:rsid w:val="001D0F92"/>
    <w:rsid w:val="001D14CD"/>
    <w:rsid w:val="001D18B0"/>
    <w:rsid w:val="001D1B38"/>
    <w:rsid w:val="001D1E3D"/>
    <w:rsid w:val="001D2664"/>
    <w:rsid w:val="001D362F"/>
    <w:rsid w:val="001D36BC"/>
    <w:rsid w:val="001D3804"/>
    <w:rsid w:val="001D3AB4"/>
    <w:rsid w:val="001D3BAB"/>
    <w:rsid w:val="001D3BC3"/>
    <w:rsid w:val="001D438F"/>
    <w:rsid w:val="001D4411"/>
    <w:rsid w:val="001D44EA"/>
    <w:rsid w:val="001D45F3"/>
    <w:rsid w:val="001D4B49"/>
    <w:rsid w:val="001D57E1"/>
    <w:rsid w:val="001D5D4F"/>
    <w:rsid w:val="001D60C9"/>
    <w:rsid w:val="001D6E46"/>
    <w:rsid w:val="001D6FDD"/>
    <w:rsid w:val="001D770F"/>
    <w:rsid w:val="001D77B2"/>
    <w:rsid w:val="001D7975"/>
    <w:rsid w:val="001D7D8E"/>
    <w:rsid w:val="001D7FE7"/>
    <w:rsid w:val="001E0395"/>
    <w:rsid w:val="001E03FF"/>
    <w:rsid w:val="001E0F85"/>
    <w:rsid w:val="001E0FB0"/>
    <w:rsid w:val="001E10AF"/>
    <w:rsid w:val="001E1530"/>
    <w:rsid w:val="001E280B"/>
    <w:rsid w:val="001E2EBC"/>
    <w:rsid w:val="001E32D8"/>
    <w:rsid w:val="001E385F"/>
    <w:rsid w:val="001E3E1F"/>
    <w:rsid w:val="001E3F49"/>
    <w:rsid w:val="001E4669"/>
    <w:rsid w:val="001E4780"/>
    <w:rsid w:val="001E494D"/>
    <w:rsid w:val="001E4B30"/>
    <w:rsid w:val="001E4E42"/>
    <w:rsid w:val="001E55DC"/>
    <w:rsid w:val="001E58B8"/>
    <w:rsid w:val="001E59D8"/>
    <w:rsid w:val="001E62A2"/>
    <w:rsid w:val="001E6B8A"/>
    <w:rsid w:val="001E715A"/>
    <w:rsid w:val="001E7D10"/>
    <w:rsid w:val="001E7E7C"/>
    <w:rsid w:val="001E7F28"/>
    <w:rsid w:val="001F04A4"/>
    <w:rsid w:val="001F0735"/>
    <w:rsid w:val="001F0A9A"/>
    <w:rsid w:val="001F0B0B"/>
    <w:rsid w:val="001F0B6E"/>
    <w:rsid w:val="001F13E6"/>
    <w:rsid w:val="001F174F"/>
    <w:rsid w:val="001F1CA1"/>
    <w:rsid w:val="001F2188"/>
    <w:rsid w:val="001F2459"/>
    <w:rsid w:val="001F284E"/>
    <w:rsid w:val="001F2C97"/>
    <w:rsid w:val="001F2DE8"/>
    <w:rsid w:val="001F3D03"/>
    <w:rsid w:val="001F3F4C"/>
    <w:rsid w:val="001F3FFA"/>
    <w:rsid w:val="001F481F"/>
    <w:rsid w:val="001F4B4F"/>
    <w:rsid w:val="001F4E96"/>
    <w:rsid w:val="001F531D"/>
    <w:rsid w:val="001F5802"/>
    <w:rsid w:val="001F5FAA"/>
    <w:rsid w:val="001F5FBA"/>
    <w:rsid w:val="001F5FE3"/>
    <w:rsid w:val="001F621F"/>
    <w:rsid w:val="001F6382"/>
    <w:rsid w:val="001F6871"/>
    <w:rsid w:val="001F7175"/>
    <w:rsid w:val="001F7955"/>
    <w:rsid w:val="001F79BD"/>
    <w:rsid w:val="001F7A47"/>
    <w:rsid w:val="00200056"/>
    <w:rsid w:val="002001E4"/>
    <w:rsid w:val="00200514"/>
    <w:rsid w:val="002005EE"/>
    <w:rsid w:val="00200D56"/>
    <w:rsid w:val="00200F16"/>
    <w:rsid w:val="00201046"/>
    <w:rsid w:val="00201117"/>
    <w:rsid w:val="002015CD"/>
    <w:rsid w:val="00201CEE"/>
    <w:rsid w:val="00201FA7"/>
    <w:rsid w:val="0020248D"/>
    <w:rsid w:val="0020267E"/>
    <w:rsid w:val="0020282B"/>
    <w:rsid w:val="00202E33"/>
    <w:rsid w:val="00203518"/>
    <w:rsid w:val="00203938"/>
    <w:rsid w:val="00203962"/>
    <w:rsid w:val="00203985"/>
    <w:rsid w:val="0020453C"/>
    <w:rsid w:val="00204A0A"/>
    <w:rsid w:val="0020521B"/>
    <w:rsid w:val="00205539"/>
    <w:rsid w:val="00205872"/>
    <w:rsid w:val="00205C17"/>
    <w:rsid w:val="00205ED0"/>
    <w:rsid w:val="00205F2D"/>
    <w:rsid w:val="002067D9"/>
    <w:rsid w:val="002076E2"/>
    <w:rsid w:val="00207A0B"/>
    <w:rsid w:val="00207AC9"/>
    <w:rsid w:val="00207CB7"/>
    <w:rsid w:val="00207F60"/>
    <w:rsid w:val="002109A5"/>
    <w:rsid w:val="00210A97"/>
    <w:rsid w:val="00210C85"/>
    <w:rsid w:val="00210D46"/>
    <w:rsid w:val="00210E25"/>
    <w:rsid w:val="0021128A"/>
    <w:rsid w:val="0021192E"/>
    <w:rsid w:val="00211D59"/>
    <w:rsid w:val="00212112"/>
    <w:rsid w:val="00212214"/>
    <w:rsid w:val="002128AF"/>
    <w:rsid w:val="002129BA"/>
    <w:rsid w:val="00212A54"/>
    <w:rsid w:val="0021358A"/>
    <w:rsid w:val="00213953"/>
    <w:rsid w:val="00213D01"/>
    <w:rsid w:val="00213E9C"/>
    <w:rsid w:val="002144FE"/>
    <w:rsid w:val="002147E7"/>
    <w:rsid w:val="0021484C"/>
    <w:rsid w:val="0021490B"/>
    <w:rsid w:val="00214CC4"/>
    <w:rsid w:val="00214ED6"/>
    <w:rsid w:val="0021568D"/>
    <w:rsid w:val="0021605A"/>
    <w:rsid w:val="002164BD"/>
    <w:rsid w:val="002169BC"/>
    <w:rsid w:val="00216CCD"/>
    <w:rsid w:val="002172F1"/>
    <w:rsid w:val="002174E3"/>
    <w:rsid w:val="0022000A"/>
    <w:rsid w:val="002200B9"/>
    <w:rsid w:val="00220232"/>
    <w:rsid w:val="002202B8"/>
    <w:rsid w:val="00220998"/>
    <w:rsid w:val="00220B81"/>
    <w:rsid w:val="00220C3D"/>
    <w:rsid w:val="002210F6"/>
    <w:rsid w:val="002218B0"/>
    <w:rsid w:val="0022191F"/>
    <w:rsid w:val="00221BE9"/>
    <w:rsid w:val="00221F36"/>
    <w:rsid w:val="00222473"/>
    <w:rsid w:val="00222D3A"/>
    <w:rsid w:val="0022331D"/>
    <w:rsid w:val="002239B0"/>
    <w:rsid w:val="00223A77"/>
    <w:rsid w:val="00223B20"/>
    <w:rsid w:val="00223F0E"/>
    <w:rsid w:val="002240E4"/>
    <w:rsid w:val="00224285"/>
    <w:rsid w:val="00224950"/>
    <w:rsid w:val="00224995"/>
    <w:rsid w:val="00224BD2"/>
    <w:rsid w:val="00224CF7"/>
    <w:rsid w:val="00225423"/>
    <w:rsid w:val="00225554"/>
    <w:rsid w:val="00225CD2"/>
    <w:rsid w:val="00226533"/>
    <w:rsid w:val="00227326"/>
    <w:rsid w:val="00227934"/>
    <w:rsid w:val="00227E4B"/>
    <w:rsid w:val="00227EE8"/>
    <w:rsid w:val="00230212"/>
    <w:rsid w:val="00230490"/>
    <w:rsid w:val="00230691"/>
    <w:rsid w:val="0023079E"/>
    <w:rsid w:val="002308DA"/>
    <w:rsid w:val="00230FD5"/>
    <w:rsid w:val="00231227"/>
    <w:rsid w:val="00231460"/>
    <w:rsid w:val="00231648"/>
    <w:rsid w:val="002317C8"/>
    <w:rsid w:val="00231A8B"/>
    <w:rsid w:val="00232490"/>
    <w:rsid w:val="00232895"/>
    <w:rsid w:val="00232BDE"/>
    <w:rsid w:val="00232CFD"/>
    <w:rsid w:val="00232DFE"/>
    <w:rsid w:val="00233257"/>
    <w:rsid w:val="002335A4"/>
    <w:rsid w:val="00233677"/>
    <w:rsid w:val="002338F2"/>
    <w:rsid w:val="002339C6"/>
    <w:rsid w:val="00233CA3"/>
    <w:rsid w:val="00233DAD"/>
    <w:rsid w:val="00233F7C"/>
    <w:rsid w:val="00234097"/>
    <w:rsid w:val="002343C0"/>
    <w:rsid w:val="0023471E"/>
    <w:rsid w:val="0023498F"/>
    <w:rsid w:val="00234CD5"/>
    <w:rsid w:val="00234EA3"/>
    <w:rsid w:val="002358F7"/>
    <w:rsid w:val="00235ADE"/>
    <w:rsid w:val="00235EE6"/>
    <w:rsid w:val="0023610A"/>
    <w:rsid w:val="00236180"/>
    <w:rsid w:val="00236935"/>
    <w:rsid w:val="002375F1"/>
    <w:rsid w:val="002400E5"/>
    <w:rsid w:val="00240973"/>
    <w:rsid w:val="00240E53"/>
    <w:rsid w:val="00241A8B"/>
    <w:rsid w:val="00241C3E"/>
    <w:rsid w:val="00241ECB"/>
    <w:rsid w:val="002423BC"/>
    <w:rsid w:val="00242AA1"/>
    <w:rsid w:val="00242D31"/>
    <w:rsid w:val="00242D38"/>
    <w:rsid w:val="00242D83"/>
    <w:rsid w:val="00242E7D"/>
    <w:rsid w:val="00242F39"/>
    <w:rsid w:val="00243498"/>
    <w:rsid w:val="00243B47"/>
    <w:rsid w:val="00243B93"/>
    <w:rsid w:val="00243CA8"/>
    <w:rsid w:val="00243F90"/>
    <w:rsid w:val="00244E53"/>
    <w:rsid w:val="00245684"/>
    <w:rsid w:val="00245710"/>
    <w:rsid w:val="00245801"/>
    <w:rsid w:val="002458AA"/>
    <w:rsid w:val="00245BEC"/>
    <w:rsid w:val="00245C3F"/>
    <w:rsid w:val="00245FAE"/>
    <w:rsid w:val="00246187"/>
    <w:rsid w:val="00246B20"/>
    <w:rsid w:val="00246ECB"/>
    <w:rsid w:val="0024702B"/>
    <w:rsid w:val="002472C1"/>
    <w:rsid w:val="0024761F"/>
    <w:rsid w:val="002478ED"/>
    <w:rsid w:val="00247A33"/>
    <w:rsid w:val="00247FEA"/>
    <w:rsid w:val="00247FFD"/>
    <w:rsid w:val="0025011A"/>
    <w:rsid w:val="002504D4"/>
    <w:rsid w:val="002505D0"/>
    <w:rsid w:val="002506F1"/>
    <w:rsid w:val="00250C21"/>
    <w:rsid w:val="00250F9E"/>
    <w:rsid w:val="0025190F"/>
    <w:rsid w:val="00251DE3"/>
    <w:rsid w:val="00252211"/>
    <w:rsid w:val="0025249D"/>
    <w:rsid w:val="00252EA2"/>
    <w:rsid w:val="00252EE9"/>
    <w:rsid w:val="002534EF"/>
    <w:rsid w:val="0025361C"/>
    <w:rsid w:val="00253708"/>
    <w:rsid w:val="00253919"/>
    <w:rsid w:val="0025400B"/>
    <w:rsid w:val="00254132"/>
    <w:rsid w:val="00254254"/>
    <w:rsid w:val="002544D2"/>
    <w:rsid w:val="00254B49"/>
    <w:rsid w:val="00254BC9"/>
    <w:rsid w:val="00254BFA"/>
    <w:rsid w:val="0025590C"/>
    <w:rsid w:val="00255A0F"/>
    <w:rsid w:val="00255C4E"/>
    <w:rsid w:val="00257075"/>
    <w:rsid w:val="00257336"/>
    <w:rsid w:val="00257758"/>
    <w:rsid w:val="002577C8"/>
    <w:rsid w:val="00257E36"/>
    <w:rsid w:val="0026004B"/>
    <w:rsid w:val="002600CF"/>
    <w:rsid w:val="0026012E"/>
    <w:rsid w:val="002601F4"/>
    <w:rsid w:val="002604D6"/>
    <w:rsid w:val="00260AC9"/>
    <w:rsid w:val="0026149F"/>
    <w:rsid w:val="00262221"/>
    <w:rsid w:val="002626BD"/>
    <w:rsid w:val="00262CA0"/>
    <w:rsid w:val="00262E7D"/>
    <w:rsid w:val="0026332D"/>
    <w:rsid w:val="00263801"/>
    <w:rsid w:val="00263A55"/>
    <w:rsid w:val="0026426E"/>
    <w:rsid w:val="00264446"/>
    <w:rsid w:val="00264734"/>
    <w:rsid w:val="00264A3D"/>
    <w:rsid w:val="002651E7"/>
    <w:rsid w:val="002652FD"/>
    <w:rsid w:val="00265666"/>
    <w:rsid w:val="002657C7"/>
    <w:rsid w:val="002658C3"/>
    <w:rsid w:val="0026594D"/>
    <w:rsid w:val="00265C22"/>
    <w:rsid w:val="00266C81"/>
    <w:rsid w:val="002672C5"/>
    <w:rsid w:val="00267587"/>
    <w:rsid w:val="0026792E"/>
    <w:rsid w:val="002679E8"/>
    <w:rsid w:val="00267A84"/>
    <w:rsid w:val="0027038A"/>
    <w:rsid w:val="00270443"/>
    <w:rsid w:val="00270AAC"/>
    <w:rsid w:val="00270BB7"/>
    <w:rsid w:val="00271175"/>
    <w:rsid w:val="00271277"/>
    <w:rsid w:val="002715E3"/>
    <w:rsid w:val="00271ACE"/>
    <w:rsid w:val="00271B37"/>
    <w:rsid w:val="00271DB5"/>
    <w:rsid w:val="00272022"/>
    <w:rsid w:val="0027247F"/>
    <w:rsid w:val="002728C4"/>
    <w:rsid w:val="00272DC5"/>
    <w:rsid w:val="00273333"/>
    <w:rsid w:val="002736EA"/>
    <w:rsid w:val="0027406C"/>
    <w:rsid w:val="00274500"/>
    <w:rsid w:val="00274635"/>
    <w:rsid w:val="002749AC"/>
    <w:rsid w:val="00274B12"/>
    <w:rsid w:val="0027579D"/>
    <w:rsid w:val="00275B5D"/>
    <w:rsid w:val="00275C5C"/>
    <w:rsid w:val="00275D24"/>
    <w:rsid w:val="00275F9B"/>
    <w:rsid w:val="0027626B"/>
    <w:rsid w:val="0027677C"/>
    <w:rsid w:val="00276C85"/>
    <w:rsid w:val="0027716A"/>
    <w:rsid w:val="00277522"/>
    <w:rsid w:val="002777BD"/>
    <w:rsid w:val="002779A1"/>
    <w:rsid w:val="00280AA8"/>
    <w:rsid w:val="00280C8F"/>
    <w:rsid w:val="00280E2D"/>
    <w:rsid w:val="00280E42"/>
    <w:rsid w:val="0028102C"/>
    <w:rsid w:val="00281046"/>
    <w:rsid w:val="00281245"/>
    <w:rsid w:val="0028166F"/>
    <w:rsid w:val="002816C1"/>
    <w:rsid w:val="002819FB"/>
    <w:rsid w:val="00281A34"/>
    <w:rsid w:val="00281F9E"/>
    <w:rsid w:val="002821BC"/>
    <w:rsid w:val="00282446"/>
    <w:rsid w:val="0028263B"/>
    <w:rsid w:val="00282B6D"/>
    <w:rsid w:val="00283511"/>
    <w:rsid w:val="0028361E"/>
    <w:rsid w:val="002836A4"/>
    <w:rsid w:val="00283DDE"/>
    <w:rsid w:val="00283F83"/>
    <w:rsid w:val="00283F8F"/>
    <w:rsid w:val="00283FBD"/>
    <w:rsid w:val="00284301"/>
    <w:rsid w:val="0028489F"/>
    <w:rsid w:val="00284EFD"/>
    <w:rsid w:val="00284FA6"/>
    <w:rsid w:val="002850E8"/>
    <w:rsid w:val="002853B6"/>
    <w:rsid w:val="00285600"/>
    <w:rsid w:val="00285918"/>
    <w:rsid w:val="00285F8C"/>
    <w:rsid w:val="00285FA1"/>
    <w:rsid w:val="0028604D"/>
    <w:rsid w:val="00286177"/>
    <w:rsid w:val="0028691A"/>
    <w:rsid w:val="00286E16"/>
    <w:rsid w:val="0028774C"/>
    <w:rsid w:val="00287B95"/>
    <w:rsid w:val="00290082"/>
    <w:rsid w:val="002908EC"/>
    <w:rsid w:val="00290D85"/>
    <w:rsid w:val="00291002"/>
    <w:rsid w:val="002914B1"/>
    <w:rsid w:val="002922CA"/>
    <w:rsid w:val="002924AC"/>
    <w:rsid w:val="00292814"/>
    <w:rsid w:val="00292A27"/>
    <w:rsid w:val="0029303C"/>
    <w:rsid w:val="00293405"/>
    <w:rsid w:val="002936EF"/>
    <w:rsid w:val="0029377D"/>
    <w:rsid w:val="00293FC5"/>
    <w:rsid w:val="002943E3"/>
    <w:rsid w:val="002943EF"/>
    <w:rsid w:val="00294497"/>
    <w:rsid w:val="0029491B"/>
    <w:rsid w:val="00294A20"/>
    <w:rsid w:val="00294C40"/>
    <w:rsid w:val="00294D29"/>
    <w:rsid w:val="00294F03"/>
    <w:rsid w:val="002952C7"/>
    <w:rsid w:val="00295463"/>
    <w:rsid w:val="002961C7"/>
    <w:rsid w:val="0029670F"/>
    <w:rsid w:val="00296E4F"/>
    <w:rsid w:val="00297387"/>
    <w:rsid w:val="00297439"/>
    <w:rsid w:val="002975B5"/>
    <w:rsid w:val="00297798"/>
    <w:rsid w:val="00297917"/>
    <w:rsid w:val="002A0302"/>
    <w:rsid w:val="002A0AA9"/>
    <w:rsid w:val="002A10AB"/>
    <w:rsid w:val="002A1B6C"/>
    <w:rsid w:val="002A289B"/>
    <w:rsid w:val="002A2AE5"/>
    <w:rsid w:val="002A35ED"/>
    <w:rsid w:val="002A3D87"/>
    <w:rsid w:val="002A40A2"/>
    <w:rsid w:val="002A4448"/>
    <w:rsid w:val="002A46A7"/>
    <w:rsid w:val="002A49D3"/>
    <w:rsid w:val="002A4B69"/>
    <w:rsid w:val="002A4D17"/>
    <w:rsid w:val="002A5592"/>
    <w:rsid w:val="002A5C4D"/>
    <w:rsid w:val="002A5C69"/>
    <w:rsid w:val="002A5CA2"/>
    <w:rsid w:val="002A5CD4"/>
    <w:rsid w:val="002A5DC8"/>
    <w:rsid w:val="002A6346"/>
    <w:rsid w:val="002A73EB"/>
    <w:rsid w:val="002A7A2F"/>
    <w:rsid w:val="002A7AB8"/>
    <w:rsid w:val="002B083B"/>
    <w:rsid w:val="002B0FF7"/>
    <w:rsid w:val="002B1087"/>
    <w:rsid w:val="002B10D9"/>
    <w:rsid w:val="002B1871"/>
    <w:rsid w:val="002B1B39"/>
    <w:rsid w:val="002B1BBC"/>
    <w:rsid w:val="002B1BF6"/>
    <w:rsid w:val="002B2390"/>
    <w:rsid w:val="002B2D8C"/>
    <w:rsid w:val="002B2E6B"/>
    <w:rsid w:val="002B3BE1"/>
    <w:rsid w:val="002B3C84"/>
    <w:rsid w:val="002B3F48"/>
    <w:rsid w:val="002B3F6D"/>
    <w:rsid w:val="002B40AD"/>
    <w:rsid w:val="002B40AF"/>
    <w:rsid w:val="002B436D"/>
    <w:rsid w:val="002B4987"/>
    <w:rsid w:val="002B4A19"/>
    <w:rsid w:val="002B4D33"/>
    <w:rsid w:val="002B64CC"/>
    <w:rsid w:val="002B6812"/>
    <w:rsid w:val="002B68DE"/>
    <w:rsid w:val="002B6A30"/>
    <w:rsid w:val="002B6D59"/>
    <w:rsid w:val="002B7495"/>
    <w:rsid w:val="002B796B"/>
    <w:rsid w:val="002B7C17"/>
    <w:rsid w:val="002B7C24"/>
    <w:rsid w:val="002C034B"/>
    <w:rsid w:val="002C03F0"/>
    <w:rsid w:val="002C0773"/>
    <w:rsid w:val="002C07C3"/>
    <w:rsid w:val="002C12C2"/>
    <w:rsid w:val="002C14C7"/>
    <w:rsid w:val="002C178A"/>
    <w:rsid w:val="002C1AC5"/>
    <w:rsid w:val="002C1B24"/>
    <w:rsid w:val="002C1FCA"/>
    <w:rsid w:val="002C20A8"/>
    <w:rsid w:val="002C2C83"/>
    <w:rsid w:val="002C2F78"/>
    <w:rsid w:val="002C3531"/>
    <w:rsid w:val="002C3B35"/>
    <w:rsid w:val="002C3C68"/>
    <w:rsid w:val="002C432A"/>
    <w:rsid w:val="002C4516"/>
    <w:rsid w:val="002C48CC"/>
    <w:rsid w:val="002C49B4"/>
    <w:rsid w:val="002C5004"/>
    <w:rsid w:val="002C51EC"/>
    <w:rsid w:val="002C5304"/>
    <w:rsid w:val="002C585C"/>
    <w:rsid w:val="002C5B92"/>
    <w:rsid w:val="002C5C1E"/>
    <w:rsid w:val="002C5ED7"/>
    <w:rsid w:val="002C60C8"/>
    <w:rsid w:val="002C6230"/>
    <w:rsid w:val="002C6353"/>
    <w:rsid w:val="002C63F2"/>
    <w:rsid w:val="002C667A"/>
    <w:rsid w:val="002C755E"/>
    <w:rsid w:val="002C7665"/>
    <w:rsid w:val="002C7B33"/>
    <w:rsid w:val="002C7E85"/>
    <w:rsid w:val="002C7F7D"/>
    <w:rsid w:val="002D01D9"/>
    <w:rsid w:val="002D0374"/>
    <w:rsid w:val="002D0727"/>
    <w:rsid w:val="002D08D1"/>
    <w:rsid w:val="002D0B31"/>
    <w:rsid w:val="002D11F4"/>
    <w:rsid w:val="002D1548"/>
    <w:rsid w:val="002D1B3F"/>
    <w:rsid w:val="002D2076"/>
    <w:rsid w:val="002D221E"/>
    <w:rsid w:val="002D238E"/>
    <w:rsid w:val="002D2633"/>
    <w:rsid w:val="002D2A6A"/>
    <w:rsid w:val="002D2C37"/>
    <w:rsid w:val="002D2E54"/>
    <w:rsid w:val="002D2F90"/>
    <w:rsid w:val="002D3061"/>
    <w:rsid w:val="002D3123"/>
    <w:rsid w:val="002D316A"/>
    <w:rsid w:val="002D3419"/>
    <w:rsid w:val="002D390F"/>
    <w:rsid w:val="002D39DC"/>
    <w:rsid w:val="002D3B04"/>
    <w:rsid w:val="002D3E56"/>
    <w:rsid w:val="002D401F"/>
    <w:rsid w:val="002D4291"/>
    <w:rsid w:val="002D4B8C"/>
    <w:rsid w:val="002D504E"/>
    <w:rsid w:val="002D51C7"/>
    <w:rsid w:val="002D527E"/>
    <w:rsid w:val="002D539C"/>
    <w:rsid w:val="002D5C58"/>
    <w:rsid w:val="002D6226"/>
    <w:rsid w:val="002D6514"/>
    <w:rsid w:val="002D6A71"/>
    <w:rsid w:val="002D6CA1"/>
    <w:rsid w:val="002D6D91"/>
    <w:rsid w:val="002D6E5E"/>
    <w:rsid w:val="002D7359"/>
    <w:rsid w:val="002D735F"/>
    <w:rsid w:val="002D7566"/>
    <w:rsid w:val="002D75C5"/>
    <w:rsid w:val="002D7689"/>
    <w:rsid w:val="002D78F1"/>
    <w:rsid w:val="002D7ED3"/>
    <w:rsid w:val="002E0052"/>
    <w:rsid w:val="002E0E74"/>
    <w:rsid w:val="002E16DC"/>
    <w:rsid w:val="002E19FB"/>
    <w:rsid w:val="002E1A4E"/>
    <w:rsid w:val="002E1CD9"/>
    <w:rsid w:val="002E1CF8"/>
    <w:rsid w:val="002E1DD6"/>
    <w:rsid w:val="002E1E07"/>
    <w:rsid w:val="002E23FB"/>
    <w:rsid w:val="002E27ED"/>
    <w:rsid w:val="002E2819"/>
    <w:rsid w:val="002E2832"/>
    <w:rsid w:val="002E28D5"/>
    <w:rsid w:val="002E28E3"/>
    <w:rsid w:val="002E2A37"/>
    <w:rsid w:val="002E2EF8"/>
    <w:rsid w:val="002E3296"/>
    <w:rsid w:val="002E32C1"/>
    <w:rsid w:val="002E3C2E"/>
    <w:rsid w:val="002E40F0"/>
    <w:rsid w:val="002E4493"/>
    <w:rsid w:val="002E48A4"/>
    <w:rsid w:val="002E4AF7"/>
    <w:rsid w:val="002E4CA8"/>
    <w:rsid w:val="002E55F4"/>
    <w:rsid w:val="002E56B1"/>
    <w:rsid w:val="002E617C"/>
    <w:rsid w:val="002E625D"/>
    <w:rsid w:val="002E640D"/>
    <w:rsid w:val="002E6429"/>
    <w:rsid w:val="002E6C9E"/>
    <w:rsid w:val="002E7D6A"/>
    <w:rsid w:val="002E7EFA"/>
    <w:rsid w:val="002F05E8"/>
    <w:rsid w:val="002F0649"/>
    <w:rsid w:val="002F064F"/>
    <w:rsid w:val="002F06A9"/>
    <w:rsid w:val="002F090D"/>
    <w:rsid w:val="002F09DC"/>
    <w:rsid w:val="002F0BD5"/>
    <w:rsid w:val="002F0DF4"/>
    <w:rsid w:val="002F114A"/>
    <w:rsid w:val="002F12DA"/>
    <w:rsid w:val="002F199A"/>
    <w:rsid w:val="002F1A54"/>
    <w:rsid w:val="002F1DD7"/>
    <w:rsid w:val="002F1EEE"/>
    <w:rsid w:val="002F1F6B"/>
    <w:rsid w:val="002F1FAE"/>
    <w:rsid w:val="002F2217"/>
    <w:rsid w:val="002F261C"/>
    <w:rsid w:val="002F28F2"/>
    <w:rsid w:val="002F2AEA"/>
    <w:rsid w:val="002F2D8F"/>
    <w:rsid w:val="002F2E21"/>
    <w:rsid w:val="002F2F96"/>
    <w:rsid w:val="002F3CCA"/>
    <w:rsid w:val="002F406F"/>
    <w:rsid w:val="002F4A46"/>
    <w:rsid w:val="002F4C2E"/>
    <w:rsid w:val="002F53FB"/>
    <w:rsid w:val="002F5C67"/>
    <w:rsid w:val="002F61EF"/>
    <w:rsid w:val="002F635C"/>
    <w:rsid w:val="002F63E2"/>
    <w:rsid w:val="002F6562"/>
    <w:rsid w:val="002F677C"/>
    <w:rsid w:val="002F67F3"/>
    <w:rsid w:val="002F69F6"/>
    <w:rsid w:val="002F6DBD"/>
    <w:rsid w:val="002F6E13"/>
    <w:rsid w:val="002F6EF2"/>
    <w:rsid w:val="002F715A"/>
    <w:rsid w:val="002F7868"/>
    <w:rsid w:val="002F79E6"/>
    <w:rsid w:val="002F79F4"/>
    <w:rsid w:val="002F7BF5"/>
    <w:rsid w:val="002F7FA9"/>
    <w:rsid w:val="00300296"/>
    <w:rsid w:val="00300480"/>
    <w:rsid w:val="003006E9"/>
    <w:rsid w:val="00300969"/>
    <w:rsid w:val="00300D8B"/>
    <w:rsid w:val="00300FA6"/>
    <w:rsid w:val="0030116E"/>
    <w:rsid w:val="003018EE"/>
    <w:rsid w:val="003019B8"/>
    <w:rsid w:val="00301A03"/>
    <w:rsid w:val="00301A9A"/>
    <w:rsid w:val="00301B38"/>
    <w:rsid w:val="00301D53"/>
    <w:rsid w:val="00301DF0"/>
    <w:rsid w:val="00301F09"/>
    <w:rsid w:val="0030208B"/>
    <w:rsid w:val="00302148"/>
    <w:rsid w:val="003022FB"/>
    <w:rsid w:val="00302BD9"/>
    <w:rsid w:val="00302DC3"/>
    <w:rsid w:val="00303108"/>
    <w:rsid w:val="0030377A"/>
    <w:rsid w:val="003037AE"/>
    <w:rsid w:val="0030397D"/>
    <w:rsid w:val="00303C47"/>
    <w:rsid w:val="00303D69"/>
    <w:rsid w:val="00303E0A"/>
    <w:rsid w:val="00304106"/>
    <w:rsid w:val="00304124"/>
    <w:rsid w:val="003047F3"/>
    <w:rsid w:val="00304B88"/>
    <w:rsid w:val="00304E3E"/>
    <w:rsid w:val="00305124"/>
    <w:rsid w:val="003065BA"/>
    <w:rsid w:val="00307094"/>
    <w:rsid w:val="0030747B"/>
    <w:rsid w:val="003078A9"/>
    <w:rsid w:val="00307947"/>
    <w:rsid w:val="00307BB3"/>
    <w:rsid w:val="00307C4F"/>
    <w:rsid w:val="0031055D"/>
    <w:rsid w:val="003109CC"/>
    <w:rsid w:val="00310DEC"/>
    <w:rsid w:val="003113AF"/>
    <w:rsid w:val="003113F6"/>
    <w:rsid w:val="00311609"/>
    <w:rsid w:val="00311637"/>
    <w:rsid w:val="00311F2C"/>
    <w:rsid w:val="003120F2"/>
    <w:rsid w:val="00312301"/>
    <w:rsid w:val="003134DF"/>
    <w:rsid w:val="0031367F"/>
    <w:rsid w:val="00313AA0"/>
    <w:rsid w:val="00313B2E"/>
    <w:rsid w:val="003147CC"/>
    <w:rsid w:val="003148BD"/>
    <w:rsid w:val="003152DF"/>
    <w:rsid w:val="003156F5"/>
    <w:rsid w:val="003157D0"/>
    <w:rsid w:val="0031593F"/>
    <w:rsid w:val="00315A9A"/>
    <w:rsid w:val="00315CE4"/>
    <w:rsid w:val="00315F73"/>
    <w:rsid w:val="00316112"/>
    <w:rsid w:val="00316264"/>
    <w:rsid w:val="003167C3"/>
    <w:rsid w:val="0031696C"/>
    <w:rsid w:val="0031699A"/>
    <w:rsid w:val="0031724C"/>
    <w:rsid w:val="00317299"/>
    <w:rsid w:val="0031758B"/>
    <w:rsid w:val="003175CE"/>
    <w:rsid w:val="00317920"/>
    <w:rsid w:val="00317E13"/>
    <w:rsid w:val="00317F3A"/>
    <w:rsid w:val="00320087"/>
    <w:rsid w:val="0032064A"/>
    <w:rsid w:val="0032067C"/>
    <w:rsid w:val="00320D5F"/>
    <w:rsid w:val="00320DCB"/>
    <w:rsid w:val="003214B1"/>
    <w:rsid w:val="00321AB2"/>
    <w:rsid w:val="00321CBB"/>
    <w:rsid w:val="00321D10"/>
    <w:rsid w:val="00322212"/>
    <w:rsid w:val="00322261"/>
    <w:rsid w:val="003222EC"/>
    <w:rsid w:val="003224D6"/>
    <w:rsid w:val="003229C7"/>
    <w:rsid w:val="00322BBF"/>
    <w:rsid w:val="00322F52"/>
    <w:rsid w:val="003236A2"/>
    <w:rsid w:val="00323CEA"/>
    <w:rsid w:val="00323DB4"/>
    <w:rsid w:val="00323E13"/>
    <w:rsid w:val="00324209"/>
    <w:rsid w:val="00324283"/>
    <w:rsid w:val="0032450B"/>
    <w:rsid w:val="003245F5"/>
    <w:rsid w:val="0032474F"/>
    <w:rsid w:val="00324C1C"/>
    <w:rsid w:val="00324ECE"/>
    <w:rsid w:val="003250FB"/>
    <w:rsid w:val="00325116"/>
    <w:rsid w:val="00325602"/>
    <w:rsid w:val="003256CE"/>
    <w:rsid w:val="00325765"/>
    <w:rsid w:val="00325DFB"/>
    <w:rsid w:val="00326081"/>
    <w:rsid w:val="00326164"/>
    <w:rsid w:val="00326323"/>
    <w:rsid w:val="00326357"/>
    <w:rsid w:val="003268BD"/>
    <w:rsid w:val="00326B76"/>
    <w:rsid w:val="00326CD0"/>
    <w:rsid w:val="003271E5"/>
    <w:rsid w:val="00327716"/>
    <w:rsid w:val="00327896"/>
    <w:rsid w:val="00327969"/>
    <w:rsid w:val="00330752"/>
    <w:rsid w:val="003308F8"/>
    <w:rsid w:val="003311FC"/>
    <w:rsid w:val="003312B2"/>
    <w:rsid w:val="0033189E"/>
    <w:rsid w:val="00331E92"/>
    <w:rsid w:val="00331EC1"/>
    <w:rsid w:val="0033203F"/>
    <w:rsid w:val="0033223F"/>
    <w:rsid w:val="003324FD"/>
    <w:rsid w:val="00332664"/>
    <w:rsid w:val="00332A55"/>
    <w:rsid w:val="00332D5D"/>
    <w:rsid w:val="0033337B"/>
    <w:rsid w:val="003333CD"/>
    <w:rsid w:val="00333679"/>
    <w:rsid w:val="003336EA"/>
    <w:rsid w:val="00333707"/>
    <w:rsid w:val="0033379D"/>
    <w:rsid w:val="00333B38"/>
    <w:rsid w:val="00333E2F"/>
    <w:rsid w:val="003341ED"/>
    <w:rsid w:val="0033467D"/>
    <w:rsid w:val="0033477C"/>
    <w:rsid w:val="00335118"/>
    <w:rsid w:val="00335154"/>
    <w:rsid w:val="00335170"/>
    <w:rsid w:val="003355C2"/>
    <w:rsid w:val="003358F7"/>
    <w:rsid w:val="00335ADF"/>
    <w:rsid w:val="00335CFF"/>
    <w:rsid w:val="00335D24"/>
    <w:rsid w:val="00335E08"/>
    <w:rsid w:val="00335EAA"/>
    <w:rsid w:val="0033623C"/>
    <w:rsid w:val="00336781"/>
    <w:rsid w:val="00336E9E"/>
    <w:rsid w:val="00337A8B"/>
    <w:rsid w:val="00337B7C"/>
    <w:rsid w:val="00340373"/>
    <w:rsid w:val="0034041C"/>
    <w:rsid w:val="00340845"/>
    <w:rsid w:val="00340CEF"/>
    <w:rsid w:val="00341364"/>
    <w:rsid w:val="003413EE"/>
    <w:rsid w:val="00341923"/>
    <w:rsid w:val="00341CE5"/>
    <w:rsid w:val="00341DFD"/>
    <w:rsid w:val="00341F33"/>
    <w:rsid w:val="0034225C"/>
    <w:rsid w:val="0034231F"/>
    <w:rsid w:val="00342390"/>
    <w:rsid w:val="0034320A"/>
    <w:rsid w:val="003437ED"/>
    <w:rsid w:val="00343B10"/>
    <w:rsid w:val="00344050"/>
    <w:rsid w:val="00344211"/>
    <w:rsid w:val="003443B5"/>
    <w:rsid w:val="00344572"/>
    <w:rsid w:val="00344604"/>
    <w:rsid w:val="00344749"/>
    <w:rsid w:val="00344C65"/>
    <w:rsid w:val="0034537C"/>
    <w:rsid w:val="00345A8C"/>
    <w:rsid w:val="00345E5A"/>
    <w:rsid w:val="00345F6D"/>
    <w:rsid w:val="003464CC"/>
    <w:rsid w:val="003467EB"/>
    <w:rsid w:val="003467FF"/>
    <w:rsid w:val="003468EE"/>
    <w:rsid w:val="003468FD"/>
    <w:rsid w:val="00346AE4"/>
    <w:rsid w:val="00346FEE"/>
    <w:rsid w:val="0034711B"/>
    <w:rsid w:val="00347251"/>
    <w:rsid w:val="003477EA"/>
    <w:rsid w:val="00347E52"/>
    <w:rsid w:val="003502F8"/>
    <w:rsid w:val="00350333"/>
    <w:rsid w:val="003508EF"/>
    <w:rsid w:val="003508F8"/>
    <w:rsid w:val="00350B3E"/>
    <w:rsid w:val="00350F45"/>
    <w:rsid w:val="003512C1"/>
    <w:rsid w:val="0035160D"/>
    <w:rsid w:val="00351B2B"/>
    <w:rsid w:val="00352161"/>
    <w:rsid w:val="00352241"/>
    <w:rsid w:val="00352324"/>
    <w:rsid w:val="00352F51"/>
    <w:rsid w:val="003537E2"/>
    <w:rsid w:val="00353D5F"/>
    <w:rsid w:val="00353FBA"/>
    <w:rsid w:val="0035406E"/>
    <w:rsid w:val="00354372"/>
    <w:rsid w:val="00354682"/>
    <w:rsid w:val="003546F3"/>
    <w:rsid w:val="003547BC"/>
    <w:rsid w:val="0035483C"/>
    <w:rsid w:val="003554F2"/>
    <w:rsid w:val="003556EA"/>
    <w:rsid w:val="003565F8"/>
    <w:rsid w:val="003566CE"/>
    <w:rsid w:val="00356A31"/>
    <w:rsid w:val="00357269"/>
    <w:rsid w:val="00357DF6"/>
    <w:rsid w:val="003605D3"/>
    <w:rsid w:val="00360BE0"/>
    <w:rsid w:val="00360DE6"/>
    <w:rsid w:val="0036109B"/>
    <w:rsid w:val="003622AA"/>
    <w:rsid w:val="003631B2"/>
    <w:rsid w:val="0036370F"/>
    <w:rsid w:val="00363D2D"/>
    <w:rsid w:val="00363DC3"/>
    <w:rsid w:val="00363E4D"/>
    <w:rsid w:val="00363FA3"/>
    <w:rsid w:val="003645FF"/>
    <w:rsid w:val="003650A1"/>
    <w:rsid w:val="0036527C"/>
    <w:rsid w:val="003652AC"/>
    <w:rsid w:val="0036551F"/>
    <w:rsid w:val="00365744"/>
    <w:rsid w:val="00366110"/>
    <w:rsid w:val="00366198"/>
    <w:rsid w:val="00366291"/>
    <w:rsid w:val="00366E92"/>
    <w:rsid w:val="0036732A"/>
    <w:rsid w:val="003676B6"/>
    <w:rsid w:val="00367771"/>
    <w:rsid w:val="00367E41"/>
    <w:rsid w:val="00370134"/>
    <w:rsid w:val="003703DA"/>
    <w:rsid w:val="00370D10"/>
    <w:rsid w:val="00370DF2"/>
    <w:rsid w:val="00371329"/>
    <w:rsid w:val="00371B88"/>
    <w:rsid w:val="00372496"/>
    <w:rsid w:val="0037286E"/>
    <w:rsid w:val="00373505"/>
    <w:rsid w:val="00373821"/>
    <w:rsid w:val="00373B55"/>
    <w:rsid w:val="00373C60"/>
    <w:rsid w:val="00373E36"/>
    <w:rsid w:val="00373FDD"/>
    <w:rsid w:val="00374557"/>
    <w:rsid w:val="00374768"/>
    <w:rsid w:val="003747F2"/>
    <w:rsid w:val="00374934"/>
    <w:rsid w:val="003752BC"/>
    <w:rsid w:val="0037561A"/>
    <w:rsid w:val="003759C7"/>
    <w:rsid w:val="0037618F"/>
    <w:rsid w:val="003762C7"/>
    <w:rsid w:val="003765BC"/>
    <w:rsid w:val="003768E4"/>
    <w:rsid w:val="00376D1B"/>
    <w:rsid w:val="003775A4"/>
    <w:rsid w:val="00377814"/>
    <w:rsid w:val="003779B9"/>
    <w:rsid w:val="00377CF2"/>
    <w:rsid w:val="00377EB2"/>
    <w:rsid w:val="00380EE9"/>
    <w:rsid w:val="00380F9F"/>
    <w:rsid w:val="00381421"/>
    <w:rsid w:val="003814DA"/>
    <w:rsid w:val="00381B36"/>
    <w:rsid w:val="00381C6F"/>
    <w:rsid w:val="00381CB7"/>
    <w:rsid w:val="00381D29"/>
    <w:rsid w:val="00382126"/>
    <w:rsid w:val="00382782"/>
    <w:rsid w:val="00382FE8"/>
    <w:rsid w:val="00383449"/>
    <w:rsid w:val="0038376F"/>
    <w:rsid w:val="00383793"/>
    <w:rsid w:val="00383797"/>
    <w:rsid w:val="00383BE6"/>
    <w:rsid w:val="00383E0B"/>
    <w:rsid w:val="00383EC3"/>
    <w:rsid w:val="00384336"/>
    <w:rsid w:val="003844E6"/>
    <w:rsid w:val="00384968"/>
    <w:rsid w:val="00384A8F"/>
    <w:rsid w:val="00384AEC"/>
    <w:rsid w:val="00384B2F"/>
    <w:rsid w:val="00384B6F"/>
    <w:rsid w:val="00384C73"/>
    <w:rsid w:val="00384DE9"/>
    <w:rsid w:val="00384E83"/>
    <w:rsid w:val="003851F7"/>
    <w:rsid w:val="0038531F"/>
    <w:rsid w:val="003856C5"/>
    <w:rsid w:val="0038570B"/>
    <w:rsid w:val="00385D6D"/>
    <w:rsid w:val="00385DC8"/>
    <w:rsid w:val="0038616A"/>
    <w:rsid w:val="0038631F"/>
    <w:rsid w:val="0038643B"/>
    <w:rsid w:val="00386670"/>
    <w:rsid w:val="00386826"/>
    <w:rsid w:val="003868F8"/>
    <w:rsid w:val="003872AC"/>
    <w:rsid w:val="00387AE8"/>
    <w:rsid w:val="00387EA7"/>
    <w:rsid w:val="00387ED0"/>
    <w:rsid w:val="0039055D"/>
    <w:rsid w:val="003907A3"/>
    <w:rsid w:val="003907B8"/>
    <w:rsid w:val="003908AA"/>
    <w:rsid w:val="00390BA0"/>
    <w:rsid w:val="00390F19"/>
    <w:rsid w:val="0039168A"/>
    <w:rsid w:val="003916D0"/>
    <w:rsid w:val="00391BC4"/>
    <w:rsid w:val="00391BF4"/>
    <w:rsid w:val="00391C04"/>
    <w:rsid w:val="00391F9C"/>
    <w:rsid w:val="003920DB"/>
    <w:rsid w:val="003922F7"/>
    <w:rsid w:val="003924B0"/>
    <w:rsid w:val="003928E7"/>
    <w:rsid w:val="00392B34"/>
    <w:rsid w:val="00392D03"/>
    <w:rsid w:val="00392D4A"/>
    <w:rsid w:val="00393154"/>
    <w:rsid w:val="003933BF"/>
    <w:rsid w:val="00393953"/>
    <w:rsid w:val="00393C94"/>
    <w:rsid w:val="00394729"/>
    <w:rsid w:val="0039549A"/>
    <w:rsid w:val="003954EE"/>
    <w:rsid w:val="003959F4"/>
    <w:rsid w:val="00395B62"/>
    <w:rsid w:val="00395CBD"/>
    <w:rsid w:val="00396196"/>
    <w:rsid w:val="003962F3"/>
    <w:rsid w:val="00396B0D"/>
    <w:rsid w:val="00396B85"/>
    <w:rsid w:val="003979A5"/>
    <w:rsid w:val="00397B7A"/>
    <w:rsid w:val="00397C7A"/>
    <w:rsid w:val="00397E07"/>
    <w:rsid w:val="003A026E"/>
    <w:rsid w:val="003A1704"/>
    <w:rsid w:val="003A1CB9"/>
    <w:rsid w:val="003A2199"/>
    <w:rsid w:val="003A2288"/>
    <w:rsid w:val="003A244C"/>
    <w:rsid w:val="003A2A0F"/>
    <w:rsid w:val="003A31CC"/>
    <w:rsid w:val="003A397B"/>
    <w:rsid w:val="003A3AB9"/>
    <w:rsid w:val="003A3AFC"/>
    <w:rsid w:val="003A3C09"/>
    <w:rsid w:val="003A3C4A"/>
    <w:rsid w:val="003A3D58"/>
    <w:rsid w:val="003A4130"/>
    <w:rsid w:val="003A44A8"/>
    <w:rsid w:val="003A4681"/>
    <w:rsid w:val="003A495F"/>
    <w:rsid w:val="003A4A9B"/>
    <w:rsid w:val="003A5031"/>
    <w:rsid w:val="003A5464"/>
    <w:rsid w:val="003A6098"/>
    <w:rsid w:val="003A692F"/>
    <w:rsid w:val="003A69A7"/>
    <w:rsid w:val="003A6C61"/>
    <w:rsid w:val="003A7158"/>
    <w:rsid w:val="003A7884"/>
    <w:rsid w:val="003A78EF"/>
    <w:rsid w:val="003A7968"/>
    <w:rsid w:val="003A7AF3"/>
    <w:rsid w:val="003B0684"/>
    <w:rsid w:val="003B0A96"/>
    <w:rsid w:val="003B0B53"/>
    <w:rsid w:val="003B0EC6"/>
    <w:rsid w:val="003B14B1"/>
    <w:rsid w:val="003B2025"/>
    <w:rsid w:val="003B20E5"/>
    <w:rsid w:val="003B21E8"/>
    <w:rsid w:val="003B268C"/>
    <w:rsid w:val="003B28AA"/>
    <w:rsid w:val="003B304C"/>
    <w:rsid w:val="003B3128"/>
    <w:rsid w:val="003B3157"/>
    <w:rsid w:val="003B3796"/>
    <w:rsid w:val="003B3D77"/>
    <w:rsid w:val="003B3DF4"/>
    <w:rsid w:val="003B4CC0"/>
    <w:rsid w:val="003B53BD"/>
    <w:rsid w:val="003B5C98"/>
    <w:rsid w:val="003B5DE0"/>
    <w:rsid w:val="003B5EBE"/>
    <w:rsid w:val="003B5FC2"/>
    <w:rsid w:val="003B5FC3"/>
    <w:rsid w:val="003B627B"/>
    <w:rsid w:val="003B63A2"/>
    <w:rsid w:val="003B68B4"/>
    <w:rsid w:val="003B6AF2"/>
    <w:rsid w:val="003B6C98"/>
    <w:rsid w:val="003B7EC4"/>
    <w:rsid w:val="003C0173"/>
    <w:rsid w:val="003C01C0"/>
    <w:rsid w:val="003C02F2"/>
    <w:rsid w:val="003C0304"/>
    <w:rsid w:val="003C0454"/>
    <w:rsid w:val="003C0690"/>
    <w:rsid w:val="003C06D6"/>
    <w:rsid w:val="003C0CED"/>
    <w:rsid w:val="003C11BD"/>
    <w:rsid w:val="003C1A8E"/>
    <w:rsid w:val="003C2C32"/>
    <w:rsid w:val="003C2C8A"/>
    <w:rsid w:val="003C2CD6"/>
    <w:rsid w:val="003C2D2A"/>
    <w:rsid w:val="003C2E77"/>
    <w:rsid w:val="003C30CC"/>
    <w:rsid w:val="003C3248"/>
    <w:rsid w:val="003C40E5"/>
    <w:rsid w:val="003C4474"/>
    <w:rsid w:val="003C45A9"/>
    <w:rsid w:val="003C4617"/>
    <w:rsid w:val="003C4715"/>
    <w:rsid w:val="003C4826"/>
    <w:rsid w:val="003C485A"/>
    <w:rsid w:val="003C48C3"/>
    <w:rsid w:val="003C4A60"/>
    <w:rsid w:val="003C4ED3"/>
    <w:rsid w:val="003C50D2"/>
    <w:rsid w:val="003C5498"/>
    <w:rsid w:val="003C581A"/>
    <w:rsid w:val="003C5F4A"/>
    <w:rsid w:val="003C692E"/>
    <w:rsid w:val="003C6983"/>
    <w:rsid w:val="003C6A7B"/>
    <w:rsid w:val="003C6A91"/>
    <w:rsid w:val="003C6D1A"/>
    <w:rsid w:val="003C6F99"/>
    <w:rsid w:val="003C7057"/>
    <w:rsid w:val="003C7225"/>
    <w:rsid w:val="003C7BA5"/>
    <w:rsid w:val="003C7F08"/>
    <w:rsid w:val="003D0488"/>
    <w:rsid w:val="003D104A"/>
    <w:rsid w:val="003D11F2"/>
    <w:rsid w:val="003D1792"/>
    <w:rsid w:val="003D1C09"/>
    <w:rsid w:val="003D2242"/>
    <w:rsid w:val="003D24C3"/>
    <w:rsid w:val="003D2820"/>
    <w:rsid w:val="003D2AD3"/>
    <w:rsid w:val="003D2C77"/>
    <w:rsid w:val="003D2D00"/>
    <w:rsid w:val="003D3AFA"/>
    <w:rsid w:val="003D3E62"/>
    <w:rsid w:val="003D406C"/>
    <w:rsid w:val="003D45B1"/>
    <w:rsid w:val="003D4A7E"/>
    <w:rsid w:val="003D4D92"/>
    <w:rsid w:val="003D4E8E"/>
    <w:rsid w:val="003D4F3F"/>
    <w:rsid w:val="003D55C6"/>
    <w:rsid w:val="003D565D"/>
    <w:rsid w:val="003D5A5A"/>
    <w:rsid w:val="003D5EC0"/>
    <w:rsid w:val="003D6007"/>
    <w:rsid w:val="003D6059"/>
    <w:rsid w:val="003D60D3"/>
    <w:rsid w:val="003D621C"/>
    <w:rsid w:val="003D7385"/>
    <w:rsid w:val="003D7560"/>
    <w:rsid w:val="003D757C"/>
    <w:rsid w:val="003D77EF"/>
    <w:rsid w:val="003E0071"/>
    <w:rsid w:val="003E0266"/>
    <w:rsid w:val="003E0730"/>
    <w:rsid w:val="003E0CB2"/>
    <w:rsid w:val="003E11AD"/>
    <w:rsid w:val="003E13EE"/>
    <w:rsid w:val="003E1529"/>
    <w:rsid w:val="003E15C8"/>
    <w:rsid w:val="003E17D0"/>
    <w:rsid w:val="003E1BBB"/>
    <w:rsid w:val="003E205B"/>
    <w:rsid w:val="003E226A"/>
    <w:rsid w:val="003E260E"/>
    <w:rsid w:val="003E2742"/>
    <w:rsid w:val="003E28BD"/>
    <w:rsid w:val="003E2D10"/>
    <w:rsid w:val="003E2FBE"/>
    <w:rsid w:val="003E3269"/>
    <w:rsid w:val="003E33C0"/>
    <w:rsid w:val="003E33CD"/>
    <w:rsid w:val="003E34C1"/>
    <w:rsid w:val="003E3AF4"/>
    <w:rsid w:val="003E4A9B"/>
    <w:rsid w:val="003E4D11"/>
    <w:rsid w:val="003E4FCC"/>
    <w:rsid w:val="003E4FF9"/>
    <w:rsid w:val="003E54D6"/>
    <w:rsid w:val="003E5A40"/>
    <w:rsid w:val="003E67AB"/>
    <w:rsid w:val="003E6A26"/>
    <w:rsid w:val="003E6CA8"/>
    <w:rsid w:val="003E72B7"/>
    <w:rsid w:val="003E7544"/>
    <w:rsid w:val="003E7DE8"/>
    <w:rsid w:val="003F065E"/>
    <w:rsid w:val="003F081B"/>
    <w:rsid w:val="003F09C7"/>
    <w:rsid w:val="003F12F2"/>
    <w:rsid w:val="003F140D"/>
    <w:rsid w:val="003F1421"/>
    <w:rsid w:val="003F1BFA"/>
    <w:rsid w:val="003F1FD4"/>
    <w:rsid w:val="003F2054"/>
    <w:rsid w:val="003F209D"/>
    <w:rsid w:val="003F20D2"/>
    <w:rsid w:val="003F20E3"/>
    <w:rsid w:val="003F2677"/>
    <w:rsid w:val="003F27EB"/>
    <w:rsid w:val="003F3043"/>
    <w:rsid w:val="003F3415"/>
    <w:rsid w:val="003F38B6"/>
    <w:rsid w:val="003F3B46"/>
    <w:rsid w:val="003F455B"/>
    <w:rsid w:val="003F468E"/>
    <w:rsid w:val="003F4727"/>
    <w:rsid w:val="003F4748"/>
    <w:rsid w:val="003F5520"/>
    <w:rsid w:val="003F5816"/>
    <w:rsid w:val="003F5C49"/>
    <w:rsid w:val="003F64EE"/>
    <w:rsid w:val="003F68BF"/>
    <w:rsid w:val="003F6BE0"/>
    <w:rsid w:val="003F6FD1"/>
    <w:rsid w:val="003F7363"/>
    <w:rsid w:val="003F74E9"/>
    <w:rsid w:val="003F7558"/>
    <w:rsid w:val="003F7573"/>
    <w:rsid w:val="003F7618"/>
    <w:rsid w:val="003F7FA5"/>
    <w:rsid w:val="00400412"/>
    <w:rsid w:val="00400EAD"/>
    <w:rsid w:val="00400F58"/>
    <w:rsid w:val="00400F8B"/>
    <w:rsid w:val="00402859"/>
    <w:rsid w:val="00402FDB"/>
    <w:rsid w:val="004038DE"/>
    <w:rsid w:val="00403AB3"/>
    <w:rsid w:val="0040458C"/>
    <w:rsid w:val="004049FB"/>
    <w:rsid w:val="00404CAE"/>
    <w:rsid w:val="00404EF1"/>
    <w:rsid w:val="004054C0"/>
    <w:rsid w:val="00405A56"/>
    <w:rsid w:val="00405B50"/>
    <w:rsid w:val="004061D0"/>
    <w:rsid w:val="00406D04"/>
    <w:rsid w:val="00406E69"/>
    <w:rsid w:val="00406FFD"/>
    <w:rsid w:val="0040722C"/>
    <w:rsid w:val="004077CC"/>
    <w:rsid w:val="00407806"/>
    <w:rsid w:val="00407C25"/>
    <w:rsid w:val="00407D09"/>
    <w:rsid w:val="00410307"/>
    <w:rsid w:val="00410AA6"/>
    <w:rsid w:val="00410D59"/>
    <w:rsid w:val="00410DA6"/>
    <w:rsid w:val="0041133E"/>
    <w:rsid w:val="0041141C"/>
    <w:rsid w:val="00411696"/>
    <w:rsid w:val="0041171F"/>
    <w:rsid w:val="004120A3"/>
    <w:rsid w:val="004124E1"/>
    <w:rsid w:val="00412A3F"/>
    <w:rsid w:val="00412C99"/>
    <w:rsid w:val="00412D87"/>
    <w:rsid w:val="0041356F"/>
    <w:rsid w:val="004137FA"/>
    <w:rsid w:val="00413822"/>
    <w:rsid w:val="00413AC9"/>
    <w:rsid w:val="00413D45"/>
    <w:rsid w:val="0041417C"/>
    <w:rsid w:val="00414231"/>
    <w:rsid w:val="00414593"/>
    <w:rsid w:val="0041501E"/>
    <w:rsid w:val="00415028"/>
    <w:rsid w:val="004150C3"/>
    <w:rsid w:val="004157B9"/>
    <w:rsid w:val="0041586A"/>
    <w:rsid w:val="00416173"/>
    <w:rsid w:val="00416EBF"/>
    <w:rsid w:val="004171AC"/>
    <w:rsid w:val="004179FA"/>
    <w:rsid w:val="00417AE6"/>
    <w:rsid w:val="00417B8F"/>
    <w:rsid w:val="00417D5D"/>
    <w:rsid w:val="0042054B"/>
    <w:rsid w:val="004207CE"/>
    <w:rsid w:val="004208AD"/>
    <w:rsid w:val="004210E2"/>
    <w:rsid w:val="00421681"/>
    <w:rsid w:val="00421E4F"/>
    <w:rsid w:val="00422229"/>
    <w:rsid w:val="00422552"/>
    <w:rsid w:val="00422768"/>
    <w:rsid w:val="0042277E"/>
    <w:rsid w:val="004233FB"/>
    <w:rsid w:val="00423799"/>
    <w:rsid w:val="00423934"/>
    <w:rsid w:val="00424332"/>
    <w:rsid w:val="00424510"/>
    <w:rsid w:val="00424AEF"/>
    <w:rsid w:val="00424C4D"/>
    <w:rsid w:val="00425090"/>
    <w:rsid w:val="004250CB"/>
    <w:rsid w:val="004252D0"/>
    <w:rsid w:val="00425890"/>
    <w:rsid w:val="00425BCA"/>
    <w:rsid w:val="00425C87"/>
    <w:rsid w:val="00425F88"/>
    <w:rsid w:val="00426B42"/>
    <w:rsid w:val="00427264"/>
    <w:rsid w:val="004274C4"/>
    <w:rsid w:val="004274EE"/>
    <w:rsid w:val="004309C4"/>
    <w:rsid w:val="00431123"/>
    <w:rsid w:val="00431426"/>
    <w:rsid w:val="004315CF"/>
    <w:rsid w:val="00431904"/>
    <w:rsid w:val="00431B0A"/>
    <w:rsid w:val="00431C76"/>
    <w:rsid w:val="00432049"/>
    <w:rsid w:val="004323CD"/>
    <w:rsid w:val="004324A2"/>
    <w:rsid w:val="004335BE"/>
    <w:rsid w:val="004336B8"/>
    <w:rsid w:val="004337CF"/>
    <w:rsid w:val="00433953"/>
    <w:rsid w:val="004345E3"/>
    <w:rsid w:val="0043484E"/>
    <w:rsid w:val="00434905"/>
    <w:rsid w:val="00434C52"/>
    <w:rsid w:val="00434CD0"/>
    <w:rsid w:val="0043550C"/>
    <w:rsid w:val="004355FB"/>
    <w:rsid w:val="00435612"/>
    <w:rsid w:val="004356BB"/>
    <w:rsid w:val="00435EC9"/>
    <w:rsid w:val="00435F99"/>
    <w:rsid w:val="00436088"/>
    <w:rsid w:val="004363AC"/>
    <w:rsid w:val="00436AD0"/>
    <w:rsid w:val="00436D77"/>
    <w:rsid w:val="00437385"/>
    <w:rsid w:val="00437C75"/>
    <w:rsid w:val="00437DDF"/>
    <w:rsid w:val="00437F7C"/>
    <w:rsid w:val="0044012B"/>
    <w:rsid w:val="0044019B"/>
    <w:rsid w:val="004404BE"/>
    <w:rsid w:val="0044060C"/>
    <w:rsid w:val="00440DA8"/>
    <w:rsid w:val="00440DD6"/>
    <w:rsid w:val="00441663"/>
    <w:rsid w:val="00441671"/>
    <w:rsid w:val="0044183A"/>
    <w:rsid w:val="00441841"/>
    <w:rsid w:val="0044253D"/>
    <w:rsid w:val="00442A79"/>
    <w:rsid w:val="00443331"/>
    <w:rsid w:val="0044392D"/>
    <w:rsid w:val="0044411B"/>
    <w:rsid w:val="00444456"/>
    <w:rsid w:val="0044447F"/>
    <w:rsid w:val="00444851"/>
    <w:rsid w:val="004448AB"/>
    <w:rsid w:val="00444CFC"/>
    <w:rsid w:val="004452D7"/>
    <w:rsid w:val="004459D8"/>
    <w:rsid w:val="00445B1F"/>
    <w:rsid w:val="00445BB9"/>
    <w:rsid w:val="0044608A"/>
    <w:rsid w:val="00446C98"/>
    <w:rsid w:val="00446D10"/>
    <w:rsid w:val="00446F10"/>
    <w:rsid w:val="00447B6D"/>
    <w:rsid w:val="00447C60"/>
    <w:rsid w:val="00447E90"/>
    <w:rsid w:val="00447E92"/>
    <w:rsid w:val="004505A5"/>
    <w:rsid w:val="0045108C"/>
    <w:rsid w:val="00451BC8"/>
    <w:rsid w:val="00451ED5"/>
    <w:rsid w:val="00451FE4"/>
    <w:rsid w:val="004521F1"/>
    <w:rsid w:val="00452202"/>
    <w:rsid w:val="00452485"/>
    <w:rsid w:val="004527B9"/>
    <w:rsid w:val="004529C2"/>
    <w:rsid w:val="00452A78"/>
    <w:rsid w:val="0045301F"/>
    <w:rsid w:val="0045307A"/>
    <w:rsid w:val="004531E9"/>
    <w:rsid w:val="00453E4D"/>
    <w:rsid w:val="00453F84"/>
    <w:rsid w:val="00454239"/>
    <w:rsid w:val="00454469"/>
    <w:rsid w:val="00454C96"/>
    <w:rsid w:val="00455259"/>
    <w:rsid w:val="004556C7"/>
    <w:rsid w:val="0045570C"/>
    <w:rsid w:val="00455A7C"/>
    <w:rsid w:val="00455F45"/>
    <w:rsid w:val="004560A2"/>
    <w:rsid w:val="004561CF"/>
    <w:rsid w:val="004563E5"/>
    <w:rsid w:val="00456BC7"/>
    <w:rsid w:val="004574BC"/>
    <w:rsid w:val="00457D01"/>
    <w:rsid w:val="004600E8"/>
    <w:rsid w:val="004602D8"/>
    <w:rsid w:val="00460378"/>
    <w:rsid w:val="004607E6"/>
    <w:rsid w:val="00460A21"/>
    <w:rsid w:val="00460CE2"/>
    <w:rsid w:val="00460EC4"/>
    <w:rsid w:val="004611C9"/>
    <w:rsid w:val="00461252"/>
    <w:rsid w:val="00461D30"/>
    <w:rsid w:val="00461E96"/>
    <w:rsid w:val="00461EF9"/>
    <w:rsid w:val="004627C0"/>
    <w:rsid w:val="00463183"/>
    <w:rsid w:val="004631EC"/>
    <w:rsid w:val="00463D25"/>
    <w:rsid w:val="004640AB"/>
    <w:rsid w:val="00464A56"/>
    <w:rsid w:val="00464ED2"/>
    <w:rsid w:val="00464F8F"/>
    <w:rsid w:val="004650F3"/>
    <w:rsid w:val="00465197"/>
    <w:rsid w:val="00465998"/>
    <w:rsid w:val="00465D1A"/>
    <w:rsid w:val="00466413"/>
    <w:rsid w:val="004666EA"/>
    <w:rsid w:val="00466CE0"/>
    <w:rsid w:val="00467086"/>
    <w:rsid w:val="004671B7"/>
    <w:rsid w:val="00467204"/>
    <w:rsid w:val="00467289"/>
    <w:rsid w:val="00467595"/>
    <w:rsid w:val="00467931"/>
    <w:rsid w:val="0046799E"/>
    <w:rsid w:val="00471108"/>
    <w:rsid w:val="004713B1"/>
    <w:rsid w:val="00471989"/>
    <w:rsid w:val="00472921"/>
    <w:rsid w:val="00472E34"/>
    <w:rsid w:val="004735AF"/>
    <w:rsid w:val="00473762"/>
    <w:rsid w:val="00473975"/>
    <w:rsid w:val="00473D0B"/>
    <w:rsid w:val="00474028"/>
    <w:rsid w:val="004745FC"/>
    <w:rsid w:val="00474D26"/>
    <w:rsid w:val="00474D2B"/>
    <w:rsid w:val="00474D56"/>
    <w:rsid w:val="00474F00"/>
    <w:rsid w:val="004757B3"/>
    <w:rsid w:val="00475A60"/>
    <w:rsid w:val="00475CC2"/>
    <w:rsid w:val="0047609D"/>
    <w:rsid w:val="0047655F"/>
    <w:rsid w:val="004765F9"/>
    <w:rsid w:val="00476892"/>
    <w:rsid w:val="00477AF5"/>
    <w:rsid w:val="00477B4A"/>
    <w:rsid w:val="00477EBC"/>
    <w:rsid w:val="004801FE"/>
    <w:rsid w:val="00480803"/>
    <w:rsid w:val="00480ADF"/>
    <w:rsid w:val="0048118B"/>
    <w:rsid w:val="0048172D"/>
    <w:rsid w:val="004818B8"/>
    <w:rsid w:val="00481A66"/>
    <w:rsid w:val="00481B4B"/>
    <w:rsid w:val="00481CB2"/>
    <w:rsid w:val="0048224B"/>
    <w:rsid w:val="004822DF"/>
    <w:rsid w:val="00482511"/>
    <w:rsid w:val="00482519"/>
    <w:rsid w:val="00482AE6"/>
    <w:rsid w:val="00482CAD"/>
    <w:rsid w:val="00483452"/>
    <w:rsid w:val="004834FD"/>
    <w:rsid w:val="0048368C"/>
    <w:rsid w:val="00484231"/>
    <w:rsid w:val="004849C7"/>
    <w:rsid w:val="00484E01"/>
    <w:rsid w:val="004851CC"/>
    <w:rsid w:val="0048530C"/>
    <w:rsid w:val="00485625"/>
    <w:rsid w:val="00485E75"/>
    <w:rsid w:val="004866CA"/>
    <w:rsid w:val="00486A60"/>
    <w:rsid w:val="0048730E"/>
    <w:rsid w:val="004875B3"/>
    <w:rsid w:val="00490256"/>
    <w:rsid w:val="00490281"/>
    <w:rsid w:val="004904D3"/>
    <w:rsid w:val="0049073C"/>
    <w:rsid w:val="0049146F"/>
    <w:rsid w:val="0049158E"/>
    <w:rsid w:val="0049172A"/>
    <w:rsid w:val="00491ABC"/>
    <w:rsid w:val="00491C57"/>
    <w:rsid w:val="00492137"/>
    <w:rsid w:val="0049226D"/>
    <w:rsid w:val="004922B1"/>
    <w:rsid w:val="004927ED"/>
    <w:rsid w:val="00493135"/>
    <w:rsid w:val="00493393"/>
    <w:rsid w:val="004933FE"/>
    <w:rsid w:val="004934D1"/>
    <w:rsid w:val="0049354A"/>
    <w:rsid w:val="00493953"/>
    <w:rsid w:val="00493A24"/>
    <w:rsid w:val="00493CCD"/>
    <w:rsid w:val="00493D71"/>
    <w:rsid w:val="004941C4"/>
    <w:rsid w:val="00494A37"/>
    <w:rsid w:val="00494AE8"/>
    <w:rsid w:val="00495223"/>
    <w:rsid w:val="0049548E"/>
    <w:rsid w:val="0049590E"/>
    <w:rsid w:val="00495F99"/>
    <w:rsid w:val="00496289"/>
    <w:rsid w:val="0049631C"/>
    <w:rsid w:val="00496617"/>
    <w:rsid w:val="004968A3"/>
    <w:rsid w:val="004969FB"/>
    <w:rsid w:val="004970F3"/>
    <w:rsid w:val="004974FD"/>
    <w:rsid w:val="004975B7"/>
    <w:rsid w:val="00497780"/>
    <w:rsid w:val="00497847"/>
    <w:rsid w:val="00497885"/>
    <w:rsid w:val="00497E78"/>
    <w:rsid w:val="00497F1D"/>
    <w:rsid w:val="004A03A8"/>
    <w:rsid w:val="004A0983"/>
    <w:rsid w:val="004A0E47"/>
    <w:rsid w:val="004A0F45"/>
    <w:rsid w:val="004A115D"/>
    <w:rsid w:val="004A14CE"/>
    <w:rsid w:val="004A1BE6"/>
    <w:rsid w:val="004A1E66"/>
    <w:rsid w:val="004A2893"/>
    <w:rsid w:val="004A294C"/>
    <w:rsid w:val="004A2EC6"/>
    <w:rsid w:val="004A3290"/>
    <w:rsid w:val="004A3F61"/>
    <w:rsid w:val="004A459E"/>
    <w:rsid w:val="004A4BBA"/>
    <w:rsid w:val="004A5621"/>
    <w:rsid w:val="004A5737"/>
    <w:rsid w:val="004A59D0"/>
    <w:rsid w:val="004A5A4D"/>
    <w:rsid w:val="004A5EE5"/>
    <w:rsid w:val="004A5F79"/>
    <w:rsid w:val="004A6612"/>
    <w:rsid w:val="004A70BA"/>
    <w:rsid w:val="004B0092"/>
    <w:rsid w:val="004B0244"/>
    <w:rsid w:val="004B0847"/>
    <w:rsid w:val="004B0878"/>
    <w:rsid w:val="004B0A64"/>
    <w:rsid w:val="004B0AE1"/>
    <w:rsid w:val="004B0D1C"/>
    <w:rsid w:val="004B0E7C"/>
    <w:rsid w:val="004B105B"/>
    <w:rsid w:val="004B15BA"/>
    <w:rsid w:val="004B193A"/>
    <w:rsid w:val="004B1E08"/>
    <w:rsid w:val="004B252C"/>
    <w:rsid w:val="004B25DD"/>
    <w:rsid w:val="004B2712"/>
    <w:rsid w:val="004B2AA9"/>
    <w:rsid w:val="004B2DD6"/>
    <w:rsid w:val="004B33FC"/>
    <w:rsid w:val="004B4088"/>
    <w:rsid w:val="004B4360"/>
    <w:rsid w:val="004B4533"/>
    <w:rsid w:val="004B4596"/>
    <w:rsid w:val="004B47B9"/>
    <w:rsid w:val="004B5DE8"/>
    <w:rsid w:val="004B5EEA"/>
    <w:rsid w:val="004B5FFA"/>
    <w:rsid w:val="004B6656"/>
    <w:rsid w:val="004B6ABC"/>
    <w:rsid w:val="004B6D52"/>
    <w:rsid w:val="004B7819"/>
    <w:rsid w:val="004B782E"/>
    <w:rsid w:val="004B7A86"/>
    <w:rsid w:val="004C0788"/>
    <w:rsid w:val="004C0C0D"/>
    <w:rsid w:val="004C109D"/>
    <w:rsid w:val="004C115C"/>
    <w:rsid w:val="004C17B5"/>
    <w:rsid w:val="004C1936"/>
    <w:rsid w:val="004C2387"/>
    <w:rsid w:val="004C2D60"/>
    <w:rsid w:val="004C30C1"/>
    <w:rsid w:val="004C3133"/>
    <w:rsid w:val="004C317D"/>
    <w:rsid w:val="004C31C2"/>
    <w:rsid w:val="004C330C"/>
    <w:rsid w:val="004C3BCA"/>
    <w:rsid w:val="004C3EA2"/>
    <w:rsid w:val="004C405C"/>
    <w:rsid w:val="004C469C"/>
    <w:rsid w:val="004C4D9C"/>
    <w:rsid w:val="004C4FD5"/>
    <w:rsid w:val="004C51DF"/>
    <w:rsid w:val="004C5489"/>
    <w:rsid w:val="004C5A17"/>
    <w:rsid w:val="004C5DAF"/>
    <w:rsid w:val="004C5FCE"/>
    <w:rsid w:val="004C609A"/>
    <w:rsid w:val="004C6929"/>
    <w:rsid w:val="004C6B62"/>
    <w:rsid w:val="004C74E7"/>
    <w:rsid w:val="004C7AEB"/>
    <w:rsid w:val="004C7DE3"/>
    <w:rsid w:val="004D00E1"/>
    <w:rsid w:val="004D01B1"/>
    <w:rsid w:val="004D0BCF"/>
    <w:rsid w:val="004D0FD9"/>
    <w:rsid w:val="004D13D0"/>
    <w:rsid w:val="004D1EEE"/>
    <w:rsid w:val="004D201E"/>
    <w:rsid w:val="004D21AE"/>
    <w:rsid w:val="004D26CC"/>
    <w:rsid w:val="004D2701"/>
    <w:rsid w:val="004D2BF6"/>
    <w:rsid w:val="004D2D91"/>
    <w:rsid w:val="004D32B6"/>
    <w:rsid w:val="004D35A5"/>
    <w:rsid w:val="004D3FCC"/>
    <w:rsid w:val="004D4065"/>
    <w:rsid w:val="004D40A6"/>
    <w:rsid w:val="004D44F7"/>
    <w:rsid w:val="004D4905"/>
    <w:rsid w:val="004D512F"/>
    <w:rsid w:val="004D56DF"/>
    <w:rsid w:val="004D5A33"/>
    <w:rsid w:val="004D5AA0"/>
    <w:rsid w:val="004D5C2C"/>
    <w:rsid w:val="004D5D7B"/>
    <w:rsid w:val="004D5F56"/>
    <w:rsid w:val="004D62B1"/>
    <w:rsid w:val="004D659C"/>
    <w:rsid w:val="004D65B5"/>
    <w:rsid w:val="004D6E29"/>
    <w:rsid w:val="004D6EC3"/>
    <w:rsid w:val="004D704E"/>
    <w:rsid w:val="004D708A"/>
    <w:rsid w:val="004D7222"/>
    <w:rsid w:val="004D7BF8"/>
    <w:rsid w:val="004D7D0C"/>
    <w:rsid w:val="004D7FC7"/>
    <w:rsid w:val="004E0CFD"/>
    <w:rsid w:val="004E1495"/>
    <w:rsid w:val="004E1831"/>
    <w:rsid w:val="004E1F96"/>
    <w:rsid w:val="004E22D9"/>
    <w:rsid w:val="004E26E3"/>
    <w:rsid w:val="004E27D8"/>
    <w:rsid w:val="004E27E6"/>
    <w:rsid w:val="004E2982"/>
    <w:rsid w:val="004E2BE5"/>
    <w:rsid w:val="004E2EA7"/>
    <w:rsid w:val="004E307B"/>
    <w:rsid w:val="004E3571"/>
    <w:rsid w:val="004E358B"/>
    <w:rsid w:val="004E38CF"/>
    <w:rsid w:val="004E3957"/>
    <w:rsid w:val="004E39C4"/>
    <w:rsid w:val="004E3C71"/>
    <w:rsid w:val="004E3CA3"/>
    <w:rsid w:val="004E3F20"/>
    <w:rsid w:val="004E3F36"/>
    <w:rsid w:val="004E4398"/>
    <w:rsid w:val="004E4867"/>
    <w:rsid w:val="004E5792"/>
    <w:rsid w:val="004E5DC0"/>
    <w:rsid w:val="004E64B1"/>
    <w:rsid w:val="004E658C"/>
    <w:rsid w:val="004E6CC6"/>
    <w:rsid w:val="004E6D91"/>
    <w:rsid w:val="004E7027"/>
    <w:rsid w:val="004E7801"/>
    <w:rsid w:val="004E7A2B"/>
    <w:rsid w:val="004E7AFD"/>
    <w:rsid w:val="004F02FB"/>
    <w:rsid w:val="004F0765"/>
    <w:rsid w:val="004F0A26"/>
    <w:rsid w:val="004F0FD3"/>
    <w:rsid w:val="004F1224"/>
    <w:rsid w:val="004F12DA"/>
    <w:rsid w:val="004F14EA"/>
    <w:rsid w:val="004F1BD8"/>
    <w:rsid w:val="004F202B"/>
    <w:rsid w:val="004F261B"/>
    <w:rsid w:val="004F31E4"/>
    <w:rsid w:val="004F32B7"/>
    <w:rsid w:val="004F34AA"/>
    <w:rsid w:val="004F3554"/>
    <w:rsid w:val="004F3594"/>
    <w:rsid w:val="004F3AD0"/>
    <w:rsid w:val="004F3B0E"/>
    <w:rsid w:val="004F4077"/>
    <w:rsid w:val="004F4575"/>
    <w:rsid w:val="004F45FF"/>
    <w:rsid w:val="004F4725"/>
    <w:rsid w:val="004F4BC4"/>
    <w:rsid w:val="004F5100"/>
    <w:rsid w:val="004F5155"/>
    <w:rsid w:val="004F51F0"/>
    <w:rsid w:val="004F5407"/>
    <w:rsid w:val="004F570C"/>
    <w:rsid w:val="004F5B25"/>
    <w:rsid w:val="004F5B71"/>
    <w:rsid w:val="004F63FB"/>
    <w:rsid w:val="004F6D83"/>
    <w:rsid w:val="004F6E40"/>
    <w:rsid w:val="004F7A64"/>
    <w:rsid w:val="004F7B58"/>
    <w:rsid w:val="004F7BE7"/>
    <w:rsid w:val="00500345"/>
    <w:rsid w:val="005003BF"/>
    <w:rsid w:val="005005B5"/>
    <w:rsid w:val="005009D2"/>
    <w:rsid w:val="00500C9B"/>
    <w:rsid w:val="00501061"/>
    <w:rsid w:val="00501181"/>
    <w:rsid w:val="005015A4"/>
    <w:rsid w:val="005015C3"/>
    <w:rsid w:val="00502031"/>
    <w:rsid w:val="00502934"/>
    <w:rsid w:val="005030FC"/>
    <w:rsid w:val="005036EF"/>
    <w:rsid w:val="00503795"/>
    <w:rsid w:val="00503D99"/>
    <w:rsid w:val="00503E94"/>
    <w:rsid w:val="00503EDF"/>
    <w:rsid w:val="00504276"/>
    <w:rsid w:val="00504515"/>
    <w:rsid w:val="00504A56"/>
    <w:rsid w:val="00504AB8"/>
    <w:rsid w:val="00504C00"/>
    <w:rsid w:val="00504CAC"/>
    <w:rsid w:val="00505288"/>
    <w:rsid w:val="005058CE"/>
    <w:rsid w:val="00505BB6"/>
    <w:rsid w:val="00506169"/>
    <w:rsid w:val="00506D87"/>
    <w:rsid w:val="00506DD3"/>
    <w:rsid w:val="00506E03"/>
    <w:rsid w:val="00506FEB"/>
    <w:rsid w:val="00507AC9"/>
    <w:rsid w:val="00507C02"/>
    <w:rsid w:val="00507C2F"/>
    <w:rsid w:val="005101E1"/>
    <w:rsid w:val="00510599"/>
    <w:rsid w:val="005106A7"/>
    <w:rsid w:val="0051088E"/>
    <w:rsid w:val="00510B68"/>
    <w:rsid w:val="00511449"/>
    <w:rsid w:val="00511510"/>
    <w:rsid w:val="00511A43"/>
    <w:rsid w:val="00511D4F"/>
    <w:rsid w:val="00512503"/>
    <w:rsid w:val="0051255F"/>
    <w:rsid w:val="00512C9E"/>
    <w:rsid w:val="00512E97"/>
    <w:rsid w:val="00513684"/>
    <w:rsid w:val="005137C0"/>
    <w:rsid w:val="00513BBC"/>
    <w:rsid w:val="00513BCB"/>
    <w:rsid w:val="00513C6B"/>
    <w:rsid w:val="005140D7"/>
    <w:rsid w:val="005149B6"/>
    <w:rsid w:val="00514D3A"/>
    <w:rsid w:val="00514FEE"/>
    <w:rsid w:val="005153B1"/>
    <w:rsid w:val="0051568C"/>
    <w:rsid w:val="005175D5"/>
    <w:rsid w:val="00517A46"/>
    <w:rsid w:val="00517AFA"/>
    <w:rsid w:val="005212E3"/>
    <w:rsid w:val="0052168B"/>
    <w:rsid w:val="00521C16"/>
    <w:rsid w:val="00521F76"/>
    <w:rsid w:val="0052205C"/>
    <w:rsid w:val="005221FB"/>
    <w:rsid w:val="0052223C"/>
    <w:rsid w:val="0052229A"/>
    <w:rsid w:val="0052286A"/>
    <w:rsid w:val="00522B6A"/>
    <w:rsid w:val="00522C63"/>
    <w:rsid w:val="005239F4"/>
    <w:rsid w:val="00523E49"/>
    <w:rsid w:val="005240B4"/>
    <w:rsid w:val="005240D1"/>
    <w:rsid w:val="00524284"/>
    <w:rsid w:val="005246A1"/>
    <w:rsid w:val="00524C1E"/>
    <w:rsid w:val="00524EFE"/>
    <w:rsid w:val="00525043"/>
    <w:rsid w:val="0052523B"/>
    <w:rsid w:val="00525ED3"/>
    <w:rsid w:val="0052618A"/>
    <w:rsid w:val="0052633D"/>
    <w:rsid w:val="005265AB"/>
    <w:rsid w:val="0052678F"/>
    <w:rsid w:val="0052698C"/>
    <w:rsid w:val="005270FC"/>
    <w:rsid w:val="005271EA"/>
    <w:rsid w:val="0052762D"/>
    <w:rsid w:val="00527F69"/>
    <w:rsid w:val="0053034F"/>
    <w:rsid w:val="00530614"/>
    <w:rsid w:val="005310F8"/>
    <w:rsid w:val="005316E3"/>
    <w:rsid w:val="00531778"/>
    <w:rsid w:val="005318F1"/>
    <w:rsid w:val="00531985"/>
    <w:rsid w:val="00531A97"/>
    <w:rsid w:val="00531D42"/>
    <w:rsid w:val="005322AF"/>
    <w:rsid w:val="0053231C"/>
    <w:rsid w:val="00532825"/>
    <w:rsid w:val="00532B82"/>
    <w:rsid w:val="00532BEB"/>
    <w:rsid w:val="0053305F"/>
    <w:rsid w:val="00533318"/>
    <w:rsid w:val="005336F4"/>
    <w:rsid w:val="00533904"/>
    <w:rsid w:val="00533944"/>
    <w:rsid w:val="00533DDB"/>
    <w:rsid w:val="00533F56"/>
    <w:rsid w:val="00534190"/>
    <w:rsid w:val="00534508"/>
    <w:rsid w:val="00534A9F"/>
    <w:rsid w:val="00534C3D"/>
    <w:rsid w:val="00534C60"/>
    <w:rsid w:val="005361EC"/>
    <w:rsid w:val="00536DC7"/>
    <w:rsid w:val="00537016"/>
    <w:rsid w:val="00537064"/>
    <w:rsid w:val="00537159"/>
    <w:rsid w:val="00537178"/>
    <w:rsid w:val="0053733E"/>
    <w:rsid w:val="005373AF"/>
    <w:rsid w:val="005378FA"/>
    <w:rsid w:val="00540391"/>
    <w:rsid w:val="005405A2"/>
    <w:rsid w:val="00540700"/>
    <w:rsid w:val="005408EB"/>
    <w:rsid w:val="00540B4F"/>
    <w:rsid w:val="00540C19"/>
    <w:rsid w:val="00540C8A"/>
    <w:rsid w:val="00540E1F"/>
    <w:rsid w:val="00541062"/>
    <w:rsid w:val="00541676"/>
    <w:rsid w:val="005425EE"/>
    <w:rsid w:val="00542A20"/>
    <w:rsid w:val="00542CCE"/>
    <w:rsid w:val="00542CE8"/>
    <w:rsid w:val="00543002"/>
    <w:rsid w:val="00543FBF"/>
    <w:rsid w:val="00544478"/>
    <w:rsid w:val="00544508"/>
    <w:rsid w:val="00544582"/>
    <w:rsid w:val="00544941"/>
    <w:rsid w:val="00544A5A"/>
    <w:rsid w:val="00544B27"/>
    <w:rsid w:val="005450B0"/>
    <w:rsid w:val="005453E1"/>
    <w:rsid w:val="0054549C"/>
    <w:rsid w:val="00545646"/>
    <w:rsid w:val="0054671E"/>
    <w:rsid w:val="00546905"/>
    <w:rsid w:val="00546B61"/>
    <w:rsid w:val="00546D01"/>
    <w:rsid w:val="00546DC9"/>
    <w:rsid w:val="00546FD0"/>
    <w:rsid w:val="0054719C"/>
    <w:rsid w:val="00547238"/>
    <w:rsid w:val="005474CB"/>
    <w:rsid w:val="005475A7"/>
    <w:rsid w:val="0054776A"/>
    <w:rsid w:val="005478BF"/>
    <w:rsid w:val="005479D7"/>
    <w:rsid w:val="00547CE6"/>
    <w:rsid w:val="00547EC2"/>
    <w:rsid w:val="00550102"/>
    <w:rsid w:val="0055014F"/>
    <w:rsid w:val="005508E9"/>
    <w:rsid w:val="00550DE9"/>
    <w:rsid w:val="005510CA"/>
    <w:rsid w:val="005515BC"/>
    <w:rsid w:val="00551675"/>
    <w:rsid w:val="00551A3B"/>
    <w:rsid w:val="00551A53"/>
    <w:rsid w:val="00551A70"/>
    <w:rsid w:val="00551D20"/>
    <w:rsid w:val="0055211E"/>
    <w:rsid w:val="00552225"/>
    <w:rsid w:val="005524F2"/>
    <w:rsid w:val="0055252F"/>
    <w:rsid w:val="0055258C"/>
    <w:rsid w:val="0055273D"/>
    <w:rsid w:val="005528BD"/>
    <w:rsid w:val="005528C4"/>
    <w:rsid w:val="005533E5"/>
    <w:rsid w:val="00553DC8"/>
    <w:rsid w:val="005540E5"/>
    <w:rsid w:val="00554491"/>
    <w:rsid w:val="005544D4"/>
    <w:rsid w:val="0055477D"/>
    <w:rsid w:val="00555195"/>
    <w:rsid w:val="00555460"/>
    <w:rsid w:val="00556016"/>
    <w:rsid w:val="00556325"/>
    <w:rsid w:val="0055644B"/>
    <w:rsid w:val="0055652C"/>
    <w:rsid w:val="005566A3"/>
    <w:rsid w:val="00556BC4"/>
    <w:rsid w:val="00556EEF"/>
    <w:rsid w:val="005578EF"/>
    <w:rsid w:val="00557B57"/>
    <w:rsid w:val="00557C9F"/>
    <w:rsid w:val="00557CDA"/>
    <w:rsid w:val="00557D98"/>
    <w:rsid w:val="00557DBE"/>
    <w:rsid w:val="005601A4"/>
    <w:rsid w:val="0056033A"/>
    <w:rsid w:val="00560B08"/>
    <w:rsid w:val="00560C01"/>
    <w:rsid w:val="00560ED6"/>
    <w:rsid w:val="00561AA3"/>
    <w:rsid w:val="00561D81"/>
    <w:rsid w:val="00561E4F"/>
    <w:rsid w:val="005628A4"/>
    <w:rsid w:val="00562AB0"/>
    <w:rsid w:val="00563117"/>
    <w:rsid w:val="005636E4"/>
    <w:rsid w:val="00563D9C"/>
    <w:rsid w:val="00563E77"/>
    <w:rsid w:val="00564252"/>
    <w:rsid w:val="00564452"/>
    <w:rsid w:val="00564750"/>
    <w:rsid w:val="00564F2B"/>
    <w:rsid w:val="0056553F"/>
    <w:rsid w:val="0056591A"/>
    <w:rsid w:val="005659CD"/>
    <w:rsid w:val="00565C1A"/>
    <w:rsid w:val="0056605F"/>
    <w:rsid w:val="005662B2"/>
    <w:rsid w:val="00566657"/>
    <w:rsid w:val="00566835"/>
    <w:rsid w:val="00566C53"/>
    <w:rsid w:val="005672C4"/>
    <w:rsid w:val="00567645"/>
    <w:rsid w:val="005678BC"/>
    <w:rsid w:val="0056794E"/>
    <w:rsid w:val="005679A4"/>
    <w:rsid w:val="00567A15"/>
    <w:rsid w:val="00567BD4"/>
    <w:rsid w:val="00567D2F"/>
    <w:rsid w:val="00567E63"/>
    <w:rsid w:val="005703E9"/>
    <w:rsid w:val="00570F42"/>
    <w:rsid w:val="00571671"/>
    <w:rsid w:val="00571A45"/>
    <w:rsid w:val="00571C45"/>
    <w:rsid w:val="00571DCB"/>
    <w:rsid w:val="00571EA2"/>
    <w:rsid w:val="0057205C"/>
    <w:rsid w:val="005725B5"/>
    <w:rsid w:val="00572A59"/>
    <w:rsid w:val="00572E9D"/>
    <w:rsid w:val="00572F9C"/>
    <w:rsid w:val="0057307F"/>
    <w:rsid w:val="00573256"/>
    <w:rsid w:val="005736B6"/>
    <w:rsid w:val="0057399A"/>
    <w:rsid w:val="00573D9B"/>
    <w:rsid w:val="00573FDD"/>
    <w:rsid w:val="00574313"/>
    <w:rsid w:val="005743F8"/>
    <w:rsid w:val="005746C0"/>
    <w:rsid w:val="005746D8"/>
    <w:rsid w:val="00574ADB"/>
    <w:rsid w:val="00574B08"/>
    <w:rsid w:val="0057523C"/>
    <w:rsid w:val="0057523F"/>
    <w:rsid w:val="005752E6"/>
    <w:rsid w:val="00575306"/>
    <w:rsid w:val="005756D6"/>
    <w:rsid w:val="0057578C"/>
    <w:rsid w:val="005758B7"/>
    <w:rsid w:val="00575A74"/>
    <w:rsid w:val="00575D27"/>
    <w:rsid w:val="005761B5"/>
    <w:rsid w:val="005763BF"/>
    <w:rsid w:val="0057658B"/>
    <w:rsid w:val="00576880"/>
    <w:rsid w:val="00576BAA"/>
    <w:rsid w:val="00576FAB"/>
    <w:rsid w:val="00577903"/>
    <w:rsid w:val="00577B70"/>
    <w:rsid w:val="00577DA2"/>
    <w:rsid w:val="005800D3"/>
    <w:rsid w:val="00580224"/>
    <w:rsid w:val="00580762"/>
    <w:rsid w:val="00580E25"/>
    <w:rsid w:val="00580F1B"/>
    <w:rsid w:val="00580FB5"/>
    <w:rsid w:val="005814D9"/>
    <w:rsid w:val="0058173F"/>
    <w:rsid w:val="0058190E"/>
    <w:rsid w:val="00581996"/>
    <w:rsid w:val="0058227A"/>
    <w:rsid w:val="005822B4"/>
    <w:rsid w:val="005824BC"/>
    <w:rsid w:val="00582CC0"/>
    <w:rsid w:val="00582DD3"/>
    <w:rsid w:val="005831DA"/>
    <w:rsid w:val="00583275"/>
    <w:rsid w:val="00583432"/>
    <w:rsid w:val="00583940"/>
    <w:rsid w:val="00583A29"/>
    <w:rsid w:val="00583AE1"/>
    <w:rsid w:val="00583E2E"/>
    <w:rsid w:val="005840C1"/>
    <w:rsid w:val="0058441E"/>
    <w:rsid w:val="0058455F"/>
    <w:rsid w:val="005847DA"/>
    <w:rsid w:val="00584813"/>
    <w:rsid w:val="00584D61"/>
    <w:rsid w:val="0058501C"/>
    <w:rsid w:val="005852F7"/>
    <w:rsid w:val="00585455"/>
    <w:rsid w:val="00585CD6"/>
    <w:rsid w:val="0058607E"/>
    <w:rsid w:val="005865AB"/>
    <w:rsid w:val="005866AD"/>
    <w:rsid w:val="00586741"/>
    <w:rsid w:val="00586869"/>
    <w:rsid w:val="00586A30"/>
    <w:rsid w:val="00586A33"/>
    <w:rsid w:val="00586B07"/>
    <w:rsid w:val="00586BD8"/>
    <w:rsid w:val="00586BFF"/>
    <w:rsid w:val="005903C3"/>
    <w:rsid w:val="005906C3"/>
    <w:rsid w:val="00590720"/>
    <w:rsid w:val="005909EE"/>
    <w:rsid w:val="00590A51"/>
    <w:rsid w:val="00590DBC"/>
    <w:rsid w:val="005912D7"/>
    <w:rsid w:val="0059147D"/>
    <w:rsid w:val="00591BCE"/>
    <w:rsid w:val="00591F76"/>
    <w:rsid w:val="00592563"/>
    <w:rsid w:val="005927DD"/>
    <w:rsid w:val="00592CF6"/>
    <w:rsid w:val="005933CE"/>
    <w:rsid w:val="00593457"/>
    <w:rsid w:val="0059359C"/>
    <w:rsid w:val="00593841"/>
    <w:rsid w:val="005941F0"/>
    <w:rsid w:val="005942A4"/>
    <w:rsid w:val="005943E1"/>
    <w:rsid w:val="00594689"/>
    <w:rsid w:val="00595300"/>
    <w:rsid w:val="005958D7"/>
    <w:rsid w:val="00595ACD"/>
    <w:rsid w:val="0059636F"/>
    <w:rsid w:val="0059651E"/>
    <w:rsid w:val="00596590"/>
    <w:rsid w:val="00596B03"/>
    <w:rsid w:val="00596CA1"/>
    <w:rsid w:val="005970DC"/>
    <w:rsid w:val="005972F5"/>
    <w:rsid w:val="005973E6"/>
    <w:rsid w:val="005975E2"/>
    <w:rsid w:val="005A009F"/>
    <w:rsid w:val="005A02B7"/>
    <w:rsid w:val="005A09BC"/>
    <w:rsid w:val="005A0CB3"/>
    <w:rsid w:val="005A0F77"/>
    <w:rsid w:val="005A12E8"/>
    <w:rsid w:val="005A1C13"/>
    <w:rsid w:val="005A1E98"/>
    <w:rsid w:val="005A20F5"/>
    <w:rsid w:val="005A21EE"/>
    <w:rsid w:val="005A2336"/>
    <w:rsid w:val="005A23A7"/>
    <w:rsid w:val="005A2F4B"/>
    <w:rsid w:val="005A3133"/>
    <w:rsid w:val="005A3169"/>
    <w:rsid w:val="005A32E8"/>
    <w:rsid w:val="005A342C"/>
    <w:rsid w:val="005A3764"/>
    <w:rsid w:val="005A3B5E"/>
    <w:rsid w:val="005A3CAB"/>
    <w:rsid w:val="005A3DF8"/>
    <w:rsid w:val="005A3F18"/>
    <w:rsid w:val="005A4677"/>
    <w:rsid w:val="005A483E"/>
    <w:rsid w:val="005A4993"/>
    <w:rsid w:val="005A4C2C"/>
    <w:rsid w:val="005A4F30"/>
    <w:rsid w:val="005A4FCD"/>
    <w:rsid w:val="005A596A"/>
    <w:rsid w:val="005A6048"/>
    <w:rsid w:val="005A64F5"/>
    <w:rsid w:val="005A764A"/>
    <w:rsid w:val="005A7674"/>
    <w:rsid w:val="005A7AA1"/>
    <w:rsid w:val="005A7DF0"/>
    <w:rsid w:val="005B0129"/>
    <w:rsid w:val="005B01BA"/>
    <w:rsid w:val="005B094E"/>
    <w:rsid w:val="005B097C"/>
    <w:rsid w:val="005B0A58"/>
    <w:rsid w:val="005B12EA"/>
    <w:rsid w:val="005B145D"/>
    <w:rsid w:val="005B16D5"/>
    <w:rsid w:val="005B179E"/>
    <w:rsid w:val="005B1999"/>
    <w:rsid w:val="005B19D1"/>
    <w:rsid w:val="005B1CA3"/>
    <w:rsid w:val="005B1FFB"/>
    <w:rsid w:val="005B2C3B"/>
    <w:rsid w:val="005B2EE0"/>
    <w:rsid w:val="005B30FB"/>
    <w:rsid w:val="005B339A"/>
    <w:rsid w:val="005B34AE"/>
    <w:rsid w:val="005B352A"/>
    <w:rsid w:val="005B4137"/>
    <w:rsid w:val="005B5A3D"/>
    <w:rsid w:val="005B676F"/>
    <w:rsid w:val="005B6FD7"/>
    <w:rsid w:val="005B709B"/>
    <w:rsid w:val="005B79DD"/>
    <w:rsid w:val="005B7C20"/>
    <w:rsid w:val="005B7EF4"/>
    <w:rsid w:val="005B7F7C"/>
    <w:rsid w:val="005C0126"/>
    <w:rsid w:val="005C033E"/>
    <w:rsid w:val="005C0BB3"/>
    <w:rsid w:val="005C0CE1"/>
    <w:rsid w:val="005C0D9C"/>
    <w:rsid w:val="005C0DA0"/>
    <w:rsid w:val="005C1CB8"/>
    <w:rsid w:val="005C2221"/>
    <w:rsid w:val="005C244A"/>
    <w:rsid w:val="005C2524"/>
    <w:rsid w:val="005C2581"/>
    <w:rsid w:val="005C27CA"/>
    <w:rsid w:val="005C2A51"/>
    <w:rsid w:val="005C304E"/>
    <w:rsid w:val="005C30A4"/>
    <w:rsid w:val="005C317D"/>
    <w:rsid w:val="005C346D"/>
    <w:rsid w:val="005C3480"/>
    <w:rsid w:val="005C34BC"/>
    <w:rsid w:val="005C36A2"/>
    <w:rsid w:val="005C453A"/>
    <w:rsid w:val="005C544A"/>
    <w:rsid w:val="005C5BC6"/>
    <w:rsid w:val="005C5D4C"/>
    <w:rsid w:val="005C67BE"/>
    <w:rsid w:val="005C67C7"/>
    <w:rsid w:val="005C6CAF"/>
    <w:rsid w:val="005C7184"/>
    <w:rsid w:val="005C7571"/>
    <w:rsid w:val="005C7A4B"/>
    <w:rsid w:val="005C7D57"/>
    <w:rsid w:val="005D0044"/>
    <w:rsid w:val="005D0321"/>
    <w:rsid w:val="005D0491"/>
    <w:rsid w:val="005D0781"/>
    <w:rsid w:val="005D0B77"/>
    <w:rsid w:val="005D1087"/>
    <w:rsid w:val="005D113E"/>
    <w:rsid w:val="005D117F"/>
    <w:rsid w:val="005D167A"/>
    <w:rsid w:val="005D1826"/>
    <w:rsid w:val="005D1863"/>
    <w:rsid w:val="005D18CE"/>
    <w:rsid w:val="005D1B89"/>
    <w:rsid w:val="005D2082"/>
    <w:rsid w:val="005D221D"/>
    <w:rsid w:val="005D2734"/>
    <w:rsid w:val="005D2955"/>
    <w:rsid w:val="005D2ADA"/>
    <w:rsid w:val="005D34F0"/>
    <w:rsid w:val="005D4091"/>
    <w:rsid w:val="005D4D72"/>
    <w:rsid w:val="005D4EF7"/>
    <w:rsid w:val="005D50EB"/>
    <w:rsid w:val="005D54C1"/>
    <w:rsid w:val="005D5C26"/>
    <w:rsid w:val="005D5F25"/>
    <w:rsid w:val="005D67E0"/>
    <w:rsid w:val="005D6E51"/>
    <w:rsid w:val="005D704D"/>
    <w:rsid w:val="005D7468"/>
    <w:rsid w:val="005D7B5B"/>
    <w:rsid w:val="005E04E9"/>
    <w:rsid w:val="005E053C"/>
    <w:rsid w:val="005E06CD"/>
    <w:rsid w:val="005E0A89"/>
    <w:rsid w:val="005E0B48"/>
    <w:rsid w:val="005E0FAC"/>
    <w:rsid w:val="005E14C3"/>
    <w:rsid w:val="005E19A4"/>
    <w:rsid w:val="005E1F60"/>
    <w:rsid w:val="005E26FC"/>
    <w:rsid w:val="005E2B20"/>
    <w:rsid w:val="005E2D5A"/>
    <w:rsid w:val="005E3275"/>
    <w:rsid w:val="005E3721"/>
    <w:rsid w:val="005E3A83"/>
    <w:rsid w:val="005E3A94"/>
    <w:rsid w:val="005E3B09"/>
    <w:rsid w:val="005E3FD0"/>
    <w:rsid w:val="005E40FD"/>
    <w:rsid w:val="005E43CD"/>
    <w:rsid w:val="005E4E93"/>
    <w:rsid w:val="005E4EF3"/>
    <w:rsid w:val="005E52FD"/>
    <w:rsid w:val="005E5E4D"/>
    <w:rsid w:val="005E690F"/>
    <w:rsid w:val="005E6CF9"/>
    <w:rsid w:val="005E72F6"/>
    <w:rsid w:val="005E74DF"/>
    <w:rsid w:val="005E74E4"/>
    <w:rsid w:val="005E7598"/>
    <w:rsid w:val="005E7914"/>
    <w:rsid w:val="005F03C2"/>
    <w:rsid w:val="005F03C6"/>
    <w:rsid w:val="005F042A"/>
    <w:rsid w:val="005F15AD"/>
    <w:rsid w:val="005F168C"/>
    <w:rsid w:val="005F1A6E"/>
    <w:rsid w:val="005F1E4D"/>
    <w:rsid w:val="005F21F2"/>
    <w:rsid w:val="005F2676"/>
    <w:rsid w:val="005F2E6B"/>
    <w:rsid w:val="005F36FC"/>
    <w:rsid w:val="005F39D3"/>
    <w:rsid w:val="005F3C7E"/>
    <w:rsid w:val="005F3F6E"/>
    <w:rsid w:val="005F4820"/>
    <w:rsid w:val="005F489E"/>
    <w:rsid w:val="005F4DAD"/>
    <w:rsid w:val="005F4E64"/>
    <w:rsid w:val="005F5006"/>
    <w:rsid w:val="005F518B"/>
    <w:rsid w:val="005F5264"/>
    <w:rsid w:val="005F55AD"/>
    <w:rsid w:val="005F5E3E"/>
    <w:rsid w:val="005F6125"/>
    <w:rsid w:val="005F6224"/>
    <w:rsid w:val="005F6668"/>
    <w:rsid w:val="005F6C75"/>
    <w:rsid w:val="005F6F10"/>
    <w:rsid w:val="005F6FB8"/>
    <w:rsid w:val="005F713B"/>
    <w:rsid w:val="005F7165"/>
    <w:rsid w:val="005F7F96"/>
    <w:rsid w:val="00600198"/>
    <w:rsid w:val="006005DD"/>
    <w:rsid w:val="00600B60"/>
    <w:rsid w:val="00600EAE"/>
    <w:rsid w:val="00600F99"/>
    <w:rsid w:val="00601150"/>
    <w:rsid w:val="006016F3"/>
    <w:rsid w:val="006018D9"/>
    <w:rsid w:val="00601C67"/>
    <w:rsid w:val="006023CE"/>
    <w:rsid w:val="00602EBE"/>
    <w:rsid w:val="0060333B"/>
    <w:rsid w:val="0060348C"/>
    <w:rsid w:val="00603518"/>
    <w:rsid w:val="006036F6"/>
    <w:rsid w:val="00603B17"/>
    <w:rsid w:val="00603C42"/>
    <w:rsid w:val="00604056"/>
    <w:rsid w:val="00604369"/>
    <w:rsid w:val="006043A6"/>
    <w:rsid w:val="00604858"/>
    <w:rsid w:val="00604A80"/>
    <w:rsid w:val="00604E8C"/>
    <w:rsid w:val="00604EA6"/>
    <w:rsid w:val="00604FA4"/>
    <w:rsid w:val="006050E5"/>
    <w:rsid w:val="0060551E"/>
    <w:rsid w:val="00605793"/>
    <w:rsid w:val="0060588C"/>
    <w:rsid w:val="0060612E"/>
    <w:rsid w:val="0060632A"/>
    <w:rsid w:val="00606517"/>
    <w:rsid w:val="00606A4B"/>
    <w:rsid w:val="00606EA1"/>
    <w:rsid w:val="00607C0A"/>
    <w:rsid w:val="00607C1E"/>
    <w:rsid w:val="00607D03"/>
    <w:rsid w:val="0061082B"/>
    <w:rsid w:val="0061084D"/>
    <w:rsid w:val="00610967"/>
    <w:rsid w:val="00610C5F"/>
    <w:rsid w:val="00610DFC"/>
    <w:rsid w:val="00611791"/>
    <w:rsid w:val="006117C2"/>
    <w:rsid w:val="00611A06"/>
    <w:rsid w:val="00611F2E"/>
    <w:rsid w:val="00612F0D"/>
    <w:rsid w:val="006131FD"/>
    <w:rsid w:val="006139BD"/>
    <w:rsid w:val="00614165"/>
    <w:rsid w:val="00614754"/>
    <w:rsid w:val="00614A1F"/>
    <w:rsid w:val="00614DE5"/>
    <w:rsid w:val="00615EFA"/>
    <w:rsid w:val="00615F19"/>
    <w:rsid w:val="006164BD"/>
    <w:rsid w:val="00616FB1"/>
    <w:rsid w:val="006170DF"/>
    <w:rsid w:val="006170E7"/>
    <w:rsid w:val="00617159"/>
    <w:rsid w:val="006171DF"/>
    <w:rsid w:val="006172C3"/>
    <w:rsid w:val="0061732E"/>
    <w:rsid w:val="0061759E"/>
    <w:rsid w:val="00617645"/>
    <w:rsid w:val="00617E67"/>
    <w:rsid w:val="006205CD"/>
    <w:rsid w:val="006208E2"/>
    <w:rsid w:val="00620B3B"/>
    <w:rsid w:val="00620B3D"/>
    <w:rsid w:val="00621293"/>
    <w:rsid w:val="006214F6"/>
    <w:rsid w:val="0062167E"/>
    <w:rsid w:val="00621E32"/>
    <w:rsid w:val="00621EB1"/>
    <w:rsid w:val="00622557"/>
    <w:rsid w:val="00622EAA"/>
    <w:rsid w:val="006231D0"/>
    <w:rsid w:val="0062348F"/>
    <w:rsid w:val="0062357E"/>
    <w:rsid w:val="00623766"/>
    <w:rsid w:val="006237DE"/>
    <w:rsid w:val="00623A4B"/>
    <w:rsid w:val="00623ABE"/>
    <w:rsid w:val="00623D7E"/>
    <w:rsid w:val="00624B31"/>
    <w:rsid w:val="00624E22"/>
    <w:rsid w:val="00625EA6"/>
    <w:rsid w:val="0062620B"/>
    <w:rsid w:val="0062627D"/>
    <w:rsid w:val="00626545"/>
    <w:rsid w:val="00626625"/>
    <w:rsid w:val="00626A54"/>
    <w:rsid w:val="00626ACE"/>
    <w:rsid w:val="00626F9F"/>
    <w:rsid w:val="00626FDF"/>
    <w:rsid w:val="00627362"/>
    <w:rsid w:val="0062757B"/>
    <w:rsid w:val="006277AD"/>
    <w:rsid w:val="0062791E"/>
    <w:rsid w:val="00627DF7"/>
    <w:rsid w:val="00630500"/>
    <w:rsid w:val="00630778"/>
    <w:rsid w:val="0063078F"/>
    <w:rsid w:val="00630A02"/>
    <w:rsid w:val="006313B3"/>
    <w:rsid w:val="00631B0E"/>
    <w:rsid w:val="00631E41"/>
    <w:rsid w:val="00632134"/>
    <w:rsid w:val="006321C9"/>
    <w:rsid w:val="00632829"/>
    <w:rsid w:val="006328C8"/>
    <w:rsid w:val="0063323F"/>
    <w:rsid w:val="00633452"/>
    <w:rsid w:val="0063370E"/>
    <w:rsid w:val="006338BE"/>
    <w:rsid w:val="00635046"/>
    <w:rsid w:val="00635287"/>
    <w:rsid w:val="006356A7"/>
    <w:rsid w:val="0063588C"/>
    <w:rsid w:val="0063594F"/>
    <w:rsid w:val="00636782"/>
    <w:rsid w:val="006368E4"/>
    <w:rsid w:val="00636925"/>
    <w:rsid w:val="00636947"/>
    <w:rsid w:val="00636C81"/>
    <w:rsid w:val="00636EE1"/>
    <w:rsid w:val="00637295"/>
    <w:rsid w:val="00637323"/>
    <w:rsid w:val="0063742B"/>
    <w:rsid w:val="00637617"/>
    <w:rsid w:val="00637831"/>
    <w:rsid w:val="006401AE"/>
    <w:rsid w:val="00640256"/>
    <w:rsid w:val="00640473"/>
    <w:rsid w:val="0064054B"/>
    <w:rsid w:val="006408D8"/>
    <w:rsid w:val="00640AD2"/>
    <w:rsid w:val="00640D9F"/>
    <w:rsid w:val="00640E1D"/>
    <w:rsid w:val="006410C1"/>
    <w:rsid w:val="00641240"/>
    <w:rsid w:val="00641421"/>
    <w:rsid w:val="00641CF9"/>
    <w:rsid w:val="00641D91"/>
    <w:rsid w:val="006422CD"/>
    <w:rsid w:val="006426A3"/>
    <w:rsid w:val="006426AD"/>
    <w:rsid w:val="00642984"/>
    <w:rsid w:val="00642B8E"/>
    <w:rsid w:val="00642BE4"/>
    <w:rsid w:val="00642E4C"/>
    <w:rsid w:val="00642E9D"/>
    <w:rsid w:val="00642EF9"/>
    <w:rsid w:val="0064368D"/>
    <w:rsid w:val="006440E2"/>
    <w:rsid w:val="006449A0"/>
    <w:rsid w:val="006452C1"/>
    <w:rsid w:val="006467E3"/>
    <w:rsid w:val="00646873"/>
    <w:rsid w:val="006468F1"/>
    <w:rsid w:val="0064702C"/>
    <w:rsid w:val="00647A71"/>
    <w:rsid w:val="00647D63"/>
    <w:rsid w:val="00650402"/>
    <w:rsid w:val="006504FD"/>
    <w:rsid w:val="00650F6F"/>
    <w:rsid w:val="006511C7"/>
    <w:rsid w:val="00651A46"/>
    <w:rsid w:val="00651D54"/>
    <w:rsid w:val="00651DF3"/>
    <w:rsid w:val="00651F9E"/>
    <w:rsid w:val="0065203D"/>
    <w:rsid w:val="0065221A"/>
    <w:rsid w:val="0065241B"/>
    <w:rsid w:val="006525C4"/>
    <w:rsid w:val="00653A92"/>
    <w:rsid w:val="00654267"/>
    <w:rsid w:val="00654683"/>
    <w:rsid w:val="00654C21"/>
    <w:rsid w:val="00654EF5"/>
    <w:rsid w:val="00655366"/>
    <w:rsid w:val="0065550A"/>
    <w:rsid w:val="00655D36"/>
    <w:rsid w:val="00655EE4"/>
    <w:rsid w:val="006561BD"/>
    <w:rsid w:val="00656218"/>
    <w:rsid w:val="006562F7"/>
    <w:rsid w:val="006564AA"/>
    <w:rsid w:val="00656C1D"/>
    <w:rsid w:val="00657520"/>
    <w:rsid w:val="006577A8"/>
    <w:rsid w:val="00657839"/>
    <w:rsid w:val="00657899"/>
    <w:rsid w:val="006579D5"/>
    <w:rsid w:val="00657AB2"/>
    <w:rsid w:val="00657B70"/>
    <w:rsid w:val="00657F6C"/>
    <w:rsid w:val="006603AE"/>
    <w:rsid w:val="006605BA"/>
    <w:rsid w:val="006607AC"/>
    <w:rsid w:val="0066162E"/>
    <w:rsid w:val="0066170D"/>
    <w:rsid w:val="0066171E"/>
    <w:rsid w:val="00661D71"/>
    <w:rsid w:val="00662484"/>
    <w:rsid w:val="00662E0A"/>
    <w:rsid w:val="00662E27"/>
    <w:rsid w:val="00663041"/>
    <w:rsid w:val="006633A9"/>
    <w:rsid w:val="00663B36"/>
    <w:rsid w:val="00663CD0"/>
    <w:rsid w:val="00663CE3"/>
    <w:rsid w:val="0066432F"/>
    <w:rsid w:val="00664372"/>
    <w:rsid w:val="00664648"/>
    <w:rsid w:val="006646E9"/>
    <w:rsid w:val="0066554A"/>
    <w:rsid w:val="00665710"/>
    <w:rsid w:val="00665787"/>
    <w:rsid w:val="00665D18"/>
    <w:rsid w:val="00665D53"/>
    <w:rsid w:val="00665F3B"/>
    <w:rsid w:val="006663BC"/>
    <w:rsid w:val="006664EC"/>
    <w:rsid w:val="0066680D"/>
    <w:rsid w:val="00666D4B"/>
    <w:rsid w:val="00666EBF"/>
    <w:rsid w:val="006670E9"/>
    <w:rsid w:val="0066726A"/>
    <w:rsid w:val="0066785C"/>
    <w:rsid w:val="006678AF"/>
    <w:rsid w:val="006700A1"/>
    <w:rsid w:val="00670575"/>
    <w:rsid w:val="00670914"/>
    <w:rsid w:val="00670935"/>
    <w:rsid w:val="00670C3A"/>
    <w:rsid w:val="00670CA0"/>
    <w:rsid w:val="00670D66"/>
    <w:rsid w:val="00671080"/>
    <w:rsid w:val="0067126F"/>
    <w:rsid w:val="006714BB"/>
    <w:rsid w:val="00671A8D"/>
    <w:rsid w:val="0067224A"/>
    <w:rsid w:val="0067242F"/>
    <w:rsid w:val="006725B4"/>
    <w:rsid w:val="006725F0"/>
    <w:rsid w:val="00672676"/>
    <w:rsid w:val="00672F37"/>
    <w:rsid w:val="006735D0"/>
    <w:rsid w:val="006737F0"/>
    <w:rsid w:val="00674782"/>
    <w:rsid w:val="00674A20"/>
    <w:rsid w:val="00674CE4"/>
    <w:rsid w:val="006750F7"/>
    <w:rsid w:val="00675293"/>
    <w:rsid w:val="00675748"/>
    <w:rsid w:val="00675783"/>
    <w:rsid w:val="00676024"/>
    <w:rsid w:val="006766B1"/>
    <w:rsid w:val="006769B4"/>
    <w:rsid w:val="0067725A"/>
    <w:rsid w:val="00677403"/>
    <w:rsid w:val="006774F6"/>
    <w:rsid w:val="006775B3"/>
    <w:rsid w:val="00677893"/>
    <w:rsid w:val="006779DD"/>
    <w:rsid w:val="00677A21"/>
    <w:rsid w:val="00677D4C"/>
    <w:rsid w:val="00680313"/>
    <w:rsid w:val="00680BC4"/>
    <w:rsid w:val="00680D60"/>
    <w:rsid w:val="00680DCD"/>
    <w:rsid w:val="00680F8D"/>
    <w:rsid w:val="0068174A"/>
    <w:rsid w:val="00681F1E"/>
    <w:rsid w:val="0068227E"/>
    <w:rsid w:val="00682382"/>
    <w:rsid w:val="00682804"/>
    <w:rsid w:val="0068395A"/>
    <w:rsid w:val="00683B11"/>
    <w:rsid w:val="00683DC2"/>
    <w:rsid w:val="00683F65"/>
    <w:rsid w:val="006846BF"/>
    <w:rsid w:val="006847E3"/>
    <w:rsid w:val="0068486C"/>
    <w:rsid w:val="0068520C"/>
    <w:rsid w:val="00685AB2"/>
    <w:rsid w:val="00685AB3"/>
    <w:rsid w:val="00685D3A"/>
    <w:rsid w:val="00685FA2"/>
    <w:rsid w:val="006860BD"/>
    <w:rsid w:val="00686201"/>
    <w:rsid w:val="00686509"/>
    <w:rsid w:val="006866C5"/>
    <w:rsid w:val="00686859"/>
    <w:rsid w:val="00687262"/>
    <w:rsid w:val="00687363"/>
    <w:rsid w:val="006873A0"/>
    <w:rsid w:val="0068751D"/>
    <w:rsid w:val="0068781E"/>
    <w:rsid w:val="00687858"/>
    <w:rsid w:val="006879CB"/>
    <w:rsid w:val="00687F17"/>
    <w:rsid w:val="006900CE"/>
    <w:rsid w:val="00690447"/>
    <w:rsid w:val="00690668"/>
    <w:rsid w:val="006906B5"/>
    <w:rsid w:val="00690914"/>
    <w:rsid w:val="00690ACD"/>
    <w:rsid w:val="006910B6"/>
    <w:rsid w:val="0069150A"/>
    <w:rsid w:val="006918DA"/>
    <w:rsid w:val="00691EA4"/>
    <w:rsid w:val="00692122"/>
    <w:rsid w:val="006921A0"/>
    <w:rsid w:val="00692458"/>
    <w:rsid w:val="00692842"/>
    <w:rsid w:val="00692B2F"/>
    <w:rsid w:val="00692DF3"/>
    <w:rsid w:val="006936EB"/>
    <w:rsid w:val="00693E34"/>
    <w:rsid w:val="00694840"/>
    <w:rsid w:val="00694F0A"/>
    <w:rsid w:val="006955C3"/>
    <w:rsid w:val="00695665"/>
    <w:rsid w:val="0069600E"/>
    <w:rsid w:val="00696941"/>
    <w:rsid w:val="00697138"/>
    <w:rsid w:val="006975E4"/>
    <w:rsid w:val="006977BD"/>
    <w:rsid w:val="00697B1B"/>
    <w:rsid w:val="00697B67"/>
    <w:rsid w:val="006A01D0"/>
    <w:rsid w:val="006A05EE"/>
    <w:rsid w:val="006A0806"/>
    <w:rsid w:val="006A0CF5"/>
    <w:rsid w:val="006A0DCF"/>
    <w:rsid w:val="006A1092"/>
    <w:rsid w:val="006A1841"/>
    <w:rsid w:val="006A1959"/>
    <w:rsid w:val="006A2A99"/>
    <w:rsid w:val="006A2B4A"/>
    <w:rsid w:val="006A2B9F"/>
    <w:rsid w:val="006A2D71"/>
    <w:rsid w:val="006A2EBF"/>
    <w:rsid w:val="006A3802"/>
    <w:rsid w:val="006A41BD"/>
    <w:rsid w:val="006A460D"/>
    <w:rsid w:val="006A48A3"/>
    <w:rsid w:val="006A4A28"/>
    <w:rsid w:val="006A4B77"/>
    <w:rsid w:val="006A4CDC"/>
    <w:rsid w:val="006A4EA3"/>
    <w:rsid w:val="006A5480"/>
    <w:rsid w:val="006A5923"/>
    <w:rsid w:val="006A5B5D"/>
    <w:rsid w:val="006A5B5F"/>
    <w:rsid w:val="006A5DAA"/>
    <w:rsid w:val="006A5E70"/>
    <w:rsid w:val="006A6543"/>
    <w:rsid w:val="006A66D4"/>
    <w:rsid w:val="006A6C2C"/>
    <w:rsid w:val="006A734B"/>
    <w:rsid w:val="006A7522"/>
    <w:rsid w:val="006A7BC7"/>
    <w:rsid w:val="006A7CDC"/>
    <w:rsid w:val="006B0144"/>
    <w:rsid w:val="006B021F"/>
    <w:rsid w:val="006B0223"/>
    <w:rsid w:val="006B0354"/>
    <w:rsid w:val="006B0AE1"/>
    <w:rsid w:val="006B0E6C"/>
    <w:rsid w:val="006B0F64"/>
    <w:rsid w:val="006B14C2"/>
    <w:rsid w:val="006B18CE"/>
    <w:rsid w:val="006B1B11"/>
    <w:rsid w:val="006B1BED"/>
    <w:rsid w:val="006B20E0"/>
    <w:rsid w:val="006B2863"/>
    <w:rsid w:val="006B2C9C"/>
    <w:rsid w:val="006B2D43"/>
    <w:rsid w:val="006B2E25"/>
    <w:rsid w:val="006B2ECC"/>
    <w:rsid w:val="006B30BB"/>
    <w:rsid w:val="006B3DA2"/>
    <w:rsid w:val="006B3E62"/>
    <w:rsid w:val="006B41ED"/>
    <w:rsid w:val="006B5B19"/>
    <w:rsid w:val="006B5D0F"/>
    <w:rsid w:val="006B5D47"/>
    <w:rsid w:val="006B6552"/>
    <w:rsid w:val="006B66BB"/>
    <w:rsid w:val="006B6707"/>
    <w:rsid w:val="006B7330"/>
    <w:rsid w:val="006B78F1"/>
    <w:rsid w:val="006B7F25"/>
    <w:rsid w:val="006B7F91"/>
    <w:rsid w:val="006B7FC3"/>
    <w:rsid w:val="006C029E"/>
    <w:rsid w:val="006C03C3"/>
    <w:rsid w:val="006C03DE"/>
    <w:rsid w:val="006C0415"/>
    <w:rsid w:val="006C06D3"/>
    <w:rsid w:val="006C07DC"/>
    <w:rsid w:val="006C0E74"/>
    <w:rsid w:val="006C1033"/>
    <w:rsid w:val="006C1226"/>
    <w:rsid w:val="006C1D55"/>
    <w:rsid w:val="006C1F5E"/>
    <w:rsid w:val="006C2613"/>
    <w:rsid w:val="006C2844"/>
    <w:rsid w:val="006C2978"/>
    <w:rsid w:val="006C297C"/>
    <w:rsid w:val="006C2A91"/>
    <w:rsid w:val="006C2AF9"/>
    <w:rsid w:val="006C2C8F"/>
    <w:rsid w:val="006C2F93"/>
    <w:rsid w:val="006C3221"/>
    <w:rsid w:val="006C32B0"/>
    <w:rsid w:val="006C3309"/>
    <w:rsid w:val="006C3571"/>
    <w:rsid w:val="006C36E8"/>
    <w:rsid w:val="006C3C25"/>
    <w:rsid w:val="006C3E58"/>
    <w:rsid w:val="006C401E"/>
    <w:rsid w:val="006C433D"/>
    <w:rsid w:val="006C4E20"/>
    <w:rsid w:val="006C4E5E"/>
    <w:rsid w:val="006C4F65"/>
    <w:rsid w:val="006C541A"/>
    <w:rsid w:val="006C5440"/>
    <w:rsid w:val="006C58F0"/>
    <w:rsid w:val="006C5AEC"/>
    <w:rsid w:val="006C5D4A"/>
    <w:rsid w:val="006C6400"/>
    <w:rsid w:val="006C655E"/>
    <w:rsid w:val="006C678F"/>
    <w:rsid w:val="006C680A"/>
    <w:rsid w:val="006C6A80"/>
    <w:rsid w:val="006C6B21"/>
    <w:rsid w:val="006C6C3C"/>
    <w:rsid w:val="006C6E5F"/>
    <w:rsid w:val="006C755E"/>
    <w:rsid w:val="006C7597"/>
    <w:rsid w:val="006D0AB6"/>
    <w:rsid w:val="006D0F7E"/>
    <w:rsid w:val="006D159B"/>
    <w:rsid w:val="006D1737"/>
    <w:rsid w:val="006D1BCE"/>
    <w:rsid w:val="006D1FC1"/>
    <w:rsid w:val="006D20B8"/>
    <w:rsid w:val="006D20CB"/>
    <w:rsid w:val="006D2408"/>
    <w:rsid w:val="006D26D7"/>
    <w:rsid w:val="006D372A"/>
    <w:rsid w:val="006D3E74"/>
    <w:rsid w:val="006D3FB2"/>
    <w:rsid w:val="006D4253"/>
    <w:rsid w:val="006D42BD"/>
    <w:rsid w:val="006D433A"/>
    <w:rsid w:val="006D4B3A"/>
    <w:rsid w:val="006D4B88"/>
    <w:rsid w:val="006D4D4A"/>
    <w:rsid w:val="006D506A"/>
    <w:rsid w:val="006D509F"/>
    <w:rsid w:val="006D544E"/>
    <w:rsid w:val="006D5665"/>
    <w:rsid w:val="006D5B4F"/>
    <w:rsid w:val="006D5F17"/>
    <w:rsid w:val="006D63A8"/>
    <w:rsid w:val="006D65B5"/>
    <w:rsid w:val="006D66F9"/>
    <w:rsid w:val="006D6EB7"/>
    <w:rsid w:val="006D7AD0"/>
    <w:rsid w:val="006D7C5D"/>
    <w:rsid w:val="006D7C80"/>
    <w:rsid w:val="006D7FB4"/>
    <w:rsid w:val="006E00C2"/>
    <w:rsid w:val="006E10FE"/>
    <w:rsid w:val="006E12B2"/>
    <w:rsid w:val="006E171E"/>
    <w:rsid w:val="006E226C"/>
    <w:rsid w:val="006E22B8"/>
    <w:rsid w:val="006E2647"/>
    <w:rsid w:val="006E27A5"/>
    <w:rsid w:val="006E28F2"/>
    <w:rsid w:val="006E2B88"/>
    <w:rsid w:val="006E2DF9"/>
    <w:rsid w:val="006E2F09"/>
    <w:rsid w:val="006E34F1"/>
    <w:rsid w:val="006E3625"/>
    <w:rsid w:val="006E3755"/>
    <w:rsid w:val="006E399E"/>
    <w:rsid w:val="006E4701"/>
    <w:rsid w:val="006E4982"/>
    <w:rsid w:val="006E4E3D"/>
    <w:rsid w:val="006E52AF"/>
    <w:rsid w:val="006E59DF"/>
    <w:rsid w:val="006E62B1"/>
    <w:rsid w:val="006E63DA"/>
    <w:rsid w:val="006E63F9"/>
    <w:rsid w:val="006E64EC"/>
    <w:rsid w:val="006E69EF"/>
    <w:rsid w:val="006E6CDC"/>
    <w:rsid w:val="006E6F96"/>
    <w:rsid w:val="006E76C5"/>
    <w:rsid w:val="006F0260"/>
    <w:rsid w:val="006F02E4"/>
    <w:rsid w:val="006F12E4"/>
    <w:rsid w:val="006F133E"/>
    <w:rsid w:val="006F15F0"/>
    <w:rsid w:val="006F1668"/>
    <w:rsid w:val="006F1E63"/>
    <w:rsid w:val="006F2CBD"/>
    <w:rsid w:val="006F32C3"/>
    <w:rsid w:val="006F3A18"/>
    <w:rsid w:val="006F3BFE"/>
    <w:rsid w:val="006F3EC1"/>
    <w:rsid w:val="006F4103"/>
    <w:rsid w:val="006F41AB"/>
    <w:rsid w:val="006F47AD"/>
    <w:rsid w:val="006F4B13"/>
    <w:rsid w:val="006F4E84"/>
    <w:rsid w:val="006F51EB"/>
    <w:rsid w:val="006F5623"/>
    <w:rsid w:val="006F5673"/>
    <w:rsid w:val="006F591F"/>
    <w:rsid w:val="006F5AC5"/>
    <w:rsid w:val="006F609E"/>
    <w:rsid w:val="006F6749"/>
    <w:rsid w:val="006F70F6"/>
    <w:rsid w:val="006F75AC"/>
    <w:rsid w:val="006F7661"/>
    <w:rsid w:val="006F7E85"/>
    <w:rsid w:val="00700163"/>
    <w:rsid w:val="00700227"/>
    <w:rsid w:val="0070029F"/>
    <w:rsid w:val="00700AE9"/>
    <w:rsid w:val="00700DCD"/>
    <w:rsid w:val="00700FB6"/>
    <w:rsid w:val="007012E0"/>
    <w:rsid w:val="0070158B"/>
    <w:rsid w:val="00701788"/>
    <w:rsid w:val="00701E83"/>
    <w:rsid w:val="007020B0"/>
    <w:rsid w:val="00702360"/>
    <w:rsid w:val="007024B1"/>
    <w:rsid w:val="007028FB"/>
    <w:rsid w:val="007029F5"/>
    <w:rsid w:val="00702F1D"/>
    <w:rsid w:val="00702FFC"/>
    <w:rsid w:val="007036ED"/>
    <w:rsid w:val="00703C4F"/>
    <w:rsid w:val="00703FCD"/>
    <w:rsid w:val="007041BA"/>
    <w:rsid w:val="00704337"/>
    <w:rsid w:val="007045D4"/>
    <w:rsid w:val="007046AF"/>
    <w:rsid w:val="00704C23"/>
    <w:rsid w:val="00704D82"/>
    <w:rsid w:val="00705047"/>
    <w:rsid w:val="00705125"/>
    <w:rsid w:val="0070524E"/>
    <w:rsid w:val="00705493"/>
    <w:rsid w:val="0070554E"/>
    <w:rsid w:val="0070587E"/>
    <w:rsid w:val="00705EDF"/>
    <w:rsid w:val="007062C1"/>
    <w:rsid w:val="0070669D"/>
    <w:rsid w:val="0070676C"/>
    <w:rsid w:val="00706793"/>
    <w:rsid w:val="00706B1F"/>
    <w:rsid w:val="007070EF"/>
    <w:rsid w:val="00707405"/>
    <w:rsid w:val="0070777B"/>
    <w:rsid w:val="00707DCE"/>
    <w:rsid w:val="00707EAB"/>
    <w:rsid w:val="0071007D"/>
    <w:rsid w:val="00710BA8"/>
    <w:rsid w:val="00713060"/>
    <w:rsid w:val="0071387A"/>
    <w:rsid w:val="00713DDF"/>
    <w:rsid w:val="0071403C"/>
    <w:rsid w:val="007141F9"/>
    <w:rsid w:val="00714332"/>
    <w:rsid w:val="0071485E"/>
    <w:rsid w:val="00714B5B"/>
    <w:rsid w:val="007157C1"/>
    <w:rsid w:val="00715A8F"/>
    <w:rsid w:val="00715E9A"/>
    <w:rsid w:val="00715FC0"/>
    <w:rsid w:val="007163CC"/>
    <w:rsid w:val="00716923"/>
    <w:rsid w:val="00716A08"/>
    <w:rsid w:val="00716C7E"/>
    <w:rsid w:val="00716CD6"/>
    <w:rsid w:val="007171A1"/>
    <w:rsid w:val="007172DE"/>
    <w:rsid w:val="007177F3"/>
    <w:rsid w:val="00717D1F"/>
    <w:rsid w:val="00720B93"/>
    <w:rsid w:val="0072101C"/>
    <w:rsid w:val="0072113C"/>
    <w:rsid w:val="0072135F"/>
    <w:rsid w:val="00721A6C"/>
    <w:rsid w:val="00721C18"/>
    <w:rsid w:val="00722056"/>
    <w:rsid w:val="007220B7"/>
    <w:rsid w:val="007224F6"/>
    <w:rsid w:val="007227D4"/>
    <w:rsid w:val="007228DA"/>
    <w:rsid w:val="0072294B"/>
    <w:rsid w:val="007230ED"/>
    <w:rsid w:val="00723673"/>
    <w:rsid w:val="0072402F"/>
    <w:rsid w:val="0072448D"/>
    <w:rsid w:val="00724729"/>
    <w:rsid w:val="00724C6C"/>
    <w:rsid w:val="00724E27"/>
    <w:rsid w:val="0072525F"/>
    <w:rsid w:val="00725266"/>
    <w:rsid w:val="007252BB"/>
    <w:rsid w:val="00725A94"/>
    <w:rsid w:val="00725C07"/>
    <w:rsid w:val="00725D31"/>
    <w:rsid w:val="00726286"/>
    <w:rsid w:val="007263A6"/>
    <w:rsid w:val="0072671D"/>
    <w:rsid w:val="0072686B"/>
    <w:rsid w:val="00726895"/>
    <w:rsid w:val="00726FFA"/>
    <w:rsid w:val="00727B20"/>
    <w:rsid w:val="007300D0"/>
    <w:rsid w:val="00730256"/>
    <w:rsid w:val="007307B2"/>
    <w:rsid w:val="007308F6"/>
    <w:rsid w:val="007312BC"/>
    <w:rsid w:val="00731C9C"/>
    <w:rsid w:val="00731D30"/>
    <w:rsid w:val="0073218B"/>
    <w:rsid w:val="00732485"/>
    <w:rsid w:val="00732598"/>
    <w:rsid w:val="0073267B"/>
    <w:rsid w:val="00732950"/>
    <w:rsid w:val="00732A6D"/>
    <w:rsid w:val="00733829"/>
    <w:rsid w:val="00733A9E"/>
    <w:rsid w:val="00733EF9"/>
    <w:rsid w:val="0073455B"/>
    <w:rsid w:val="00734F51"/>
    <w:rsid w:val="00735FFD"/>
    <w:rsid w:val="00736709"/>
    <w:rsid w:val="00736B3F"/>
    <w:rsid w:val="00737260"/>
    <w:rsid w:val="007372E1"/>
    <w:rsid w:val="00737A1C"/>
    <w:rsid w:val="00737ACB"/>
    <w:rsid w:val="00740179"/>
    <w:rsid w:val="0074046A"/>
    <w:rsid w:val="007407FC"/>
    <w:rsid w:val="00740838"/>
    <w:rsid w:val="007408D1"/>
    <w:rsid w:val="00740BFC"/>
    <w:rsid w:val="00740C6C"/>
    <w:rsid w:val="007410EC"/>
    <w:rsid w:val="00741765"/>
    <w:rsid w:val="00741945"/>
    <w:rsid w:val="00741B8D"/>
    <w:rsid w:val="00742106"/>
    <w:rsid w:val="00742141"/>
    <w:rsid w:val="007422F5"/>
    <w:rsid w:val="00742A8B"/>
    <w:rsid w:val="00742ACC"/>
    <w:rsid w:val="00742B80"/>
    <w:rsid w:val="00742EFC"/>
    <w:rsid w:val="007439D7"/>
    <w:rsid w:val="007443F8"/>
    <w:rsid w:val="00744412"/>
    <w:rsid w:val="00744A36"/>
    <w:rsid w:val="00744FDD"/>
    <w:rsid w:val="00745548"/>
    <w:rsid w:val="0074582D"/>
    <w:rsid w:val="007459C0"/>
    <w:rsid w:val="007459E9"/>
    <w:rsid w:val="00745AEE"/>
    <w:rsid w:val="0074603D"/>
    <w:rsid w:val="007461A4"/>
    <w:rsid w:val="0074658A"/>
    <w:rsid w:val="007465C0"/>
    <w:rsid w:val="007468E2"/>
    <w:rsid w:val="00746B8D"/>
    <w:rsid w:val="00746F9D"/>
    <w:rsid w:val="007472D3"/>
    <w:rsid w:val="00747615"/>
    <w:rsid w:val="00750F38"/>
    <w:rsid w:val="007514C0"/>
    <w:rsid w:val="00751792"/>
    <w:rsid w:val="00751BE5"/>
    <w:rsid w:val="00751DB2"/>
    <w:rsid w:val="00751E3F"/>
    <w:rsid w:val="00752819"/>
    <w:rsid w:val="00752E6A"/>
    <w:rsid w:val="007537C7"/>
    <w:rsid w:val="0075388A"/>
    <w:rsid w:val="007539B0"/>
    <w:rsid w:val="007542A4"/>
    <w:rsid w:val="00754342"/>
    <w:rsid w:val="00754500"/>
    <w:rsid w:val="00755271"/>
    <w:rsid w:val="00755412"/>
    <w:rsid w:val="00755B27"/>
    <w:rsid w:val="00755EEC"/>
    <w:rsid w:val="007562FE"/>
    <w:rsid w:val="00756470"/>
    <w:rsid w:val="007564DF"/>
    <w:rsid w:val="00756543"/>
    <w:rsid w:val="00756A91"/>
    <w:rsid w:val="00756B09"/>
    <w:rsid w:val="00756F46"/>
    <w:rsid w:val="007570A8"/>
    <w:rsid w:val="00757574"/>
    <w:rsid w:val="00757C70"/>
    <w:rsid w:val="00760216"/>
    <w:rsid w:val="00760365"/>
    <w:rsid w:val="00760895"/>
    <w:rsid w:val="00760FA5"/>
    <w:rsid w:val="007612C5"/>
    <w:rsid w:val="0076144D"/>
    <w:rsid w:val="00761906"/>
    <w:rsid w:val="007623C3"/>
    <w:rsid w:val="007623DB"/>
    <w:rsid w:val="0076255C"/>
    <w:rsid w:val="00762E92"/>
    <w:rsid w:val="00762FD7"/>
    <w:rsid w:val="0076304E"/>
    <w:rsid w:val="0076332E"/>
    <w:rsid w:val="007638A1"/>
    <w:rsid w:val="00763D95"/>
    <w:rsid w:val="0076423A"/>
    <w:rsid w:val="0076433A"/>
    <w:rsid w:val="00764803"/>
    <w:rsid w:val="007648C5"/>
    <w:rsid w:val="00764FC8"/>
    <w:rsid w:val="00765007"/>
    <w:rsid w:val="00765092"/>
    <w:rsid w:val="0076525C"/>
    <w:rsid w:val="00765744"/>
    <w:rsid w:val="00765CD4"/>
    <w:rsid w:val="00765F5F"/>
    <w:rsid w:val="00766527"/>
    <w:rsid w:val="0076658B"/>
    <w:rsid w:val="00766626"/>
    <w:rsid w:val="00766AF2"/>
    <w:rsid w:val="00766EE0"/>
    <w:rsid w:val="00766F53"/>
    <w:rsid w:val="00767422"/>
    <w:rsid w:val="0076744E"/>
    <w:rsid w:val="007678D5"/>
    <w:rsid w:val="00767C17"/>
    <w:rsid w:val="00767D4C"/>
    <w:rsid w:val="00767F2B"/>
    <w:rsid w:val="0077007C"/>
    <w:rsid w:val="00770378"/>
    <w:rsid w:val="007706B4"/>
    <w:rsid w:val="00770761"/>
    <w:rsid w:val="00770849"/>
    <w:rsid w:val="0077088F"/>
    <w:rsid w:val="00770B38"/>
    <w:rsid w:val="00771259"/>
    <w:rsid w:val="00771A14"/>
    <w:rsid w:val="00771C3A"/>
    <w:rsid w:val="00771C42"/>
    <w:rsid w:val="00771CC8"/>
    <w:rsid w:val="00772454"/>
    <w:rsid w:val="007724AC"/>
    <w:rsid w:val="00772726"/>
    <w:rsid w:val="00772797"/>
    <w:rsid w:val="00772B00"/>
    <w:rsid w:val="00772E47"/>
    <w:rsid w:val="00772E91"/>
    <w:rsid w:val="0077348E"/>
    <w:rsid w:val="00773660"/>
    <w:rsid w:val="00773773"/>
    <w:rsid w:val="007744C0"/>
    <w:rsid w:val="0077495D"/>
    <w:rsid w:val="007749E5"/>
    <w:rsid w:val="00774BD5"/>
    <w:rsid w:val="00774CBA"/>
    <w:rsid w:val="007750D4"/>
    <w:rsid w:val="00775623"/>
    <w:rsid w:val="00775C51"/>
    <w:rsid w:val="00776004"/>
    <w:rsid w:val="007763CF"/>
    <w:rsid w:val="00776772"/>
    <w:rsid w:val="007767BD"/>
    <w:rsid w:val="0077714E"/>
    <w:rsid w:val="0077721B"/>
    <w:rsid w:val="00777547"/>
    <w:rsid w:val="0078043B"/>
    <w:rsid w:val="00780448"/>
    <w:rsid w:val="0078058D"/>
    <w:rsid w:val="00780804"/>
    <w:rsid w:val="0078145E"/>
    <w:rsid w:val="00781B3F"/>
    <w:rsid w:val="00781B41"/>
    <w:rsid w:val="00781CF8"/>
    <w:rsid w:val="00781E7B"/>
    <w:rsid w:val="00782078"/>
    <w:rsid w:val="00782176"/>
    <w:rsid w:val="00782585"/>
    <w:rsid w:val="0078281A"/>
    <w:rsid w:val="00782BDF"/>
    <w:rsid w:val="0078312E"/>
    <w:rsid w:val="007832D5"/>
    <w:rsid w:val="00783839"/>
    <w:rsid w:val="00784419"/>
    <w:rsid w:val="00784861"/>
    <w:rsid w:val="00784964"/>
    <w:rsid w:val="00784C81"/>
    <w:rsid w:val="00784F27"/>
    <w:rsid w:val="0078561A"/>
    <w:rsid w:val="0078562D"/>
    <w:rsid w:val="00785D59"/>
    <w:rsid w:val="00786DAF"/>
    <w:rsid w:val="00786F6B"/>
    <w:rsid w:val="0078706E"/>
    <w:rsid w:val="007871F7"/>
    <w:rsid w:val="00787474"/>
    <w:rsid w:val="007877D6"/>
    <w:rsid w:val="007900EF"/>
    <w:rsid w:val="00790566"/>
    <w:rsid w:val="00790613"/>
    <w:rsid w:val="007909D2"/>
    <w:rsid w:val="00790D93"/>
    <w:rsid w:val="00791143"/>
    <w:rsid w:val="007911BC"/>
    <w:rsid w:val="007912CB"/>
    <w:rsid w:val="007918CA"/>
    <w:rsid w:val="00791948"/>
    <w:rsid w:val="00791F09"/>
    <w:rsid w:val="0079258D"/>
    <w:rsid w:val="00792E48"/>
    <w:rsid w:val="00792EF3"/>
    <w:rsid w:val="007931F2"/>
    <w:rsid w:val="0079342C"/>
    <w:rsid w:val="00793A04"/>
    <w:rsid w:val="00794740"/>
    <w:rsid w:val="00794B57"/>
    <w:rsid w:val="00795586"/>
    <w:rsid w:val="00795645"/>
    <w:rsid w:val="00795C05"/>
    <w:rsid w:val="007969C7"/>
    <w:rsid w:val="00796A27"/>
    <w:rsid w:val="00796B2A"/>
    <w:rsid w:val="00796F22"/>
    <w:rsid w:val="007978E6"/>
    <w:rsid w:val="00797A1B"/>
    <w:rsid w:val="00797A35"/>
    <w:rsid w:val="00797DAA"/>
    <w:rsid w:val="007A07C1"/>
    <w:rsid w:val="007A07CD"/>
    <w:rsid w:val="007A0B89"/>
    <w:rsid w:val="007A0E1C"/>
    <w:rsid w:val="007A142E"/>
    <w:rsid w:val="007A178F"/>
    <w:rsid w:val="007A17E0"/>
    <w:rsid w:val="007A2088"/>
    <w:rsid w:val="007A230D"/>
    <w:rsid w:val="007A3072"/>
    <w:rsid w:val="007A33ED"/>
    <w:rsid w:val="007A3652"/>
    <w:rsid w:val="007A3CF5"/>
    <w:rsid w:val="007A3DDA"/>
    <w:rsid w:val="007A3FBB"/>
    <w:rsid w:val="007A46DE"/>
    <w:rsid w:val="007A477A"/>
    <w:rsid w:val="007A489F"/>
    <w:rsid w:val="007A516E"/>
    <w:rsid w:val="007A51E0"/>
    <w:rsid w:val="007A5926"/>
    <w:rsid w:val="007A5E2E"/>
    <w:rsid w:val="007A5F88"/>
    <w:rsid w:val="007A60AC"/>
    <w:rsid w:val="007A6618"/>
    <w:rsid w:val="007A72CF"/>
    <w:rsid w:val="007A7BC1"/>
    <w:rsid w:val="007A7DB4"/>
    <w:rsid w:val="007B0411"/>
    <w:rsid w:val="007B06F7"/>
    <w:rsid w:val="007B1524"/>
    <w:rsid w:val="007B1C87"/>
    <w:rsid w:val="007B1E11"/>
    <w:rsid w:val="007B1F66"/>
    <w:rsid w:val="007B2092"/>
    <w:rsid w:val="007B23B0"/>
    <w:rsid w:val="007B23B8"/>
    <w:rsid w:val="007B244F"/>
    <w:rsid w:val="007B24A3"/>
    <w:rsid w:val="007B24DC"/>
    <w:rsid w:val="007B2670"/>
    <w:rsid w:val="007B2BF6"/>
    <w:rsid w:val="007B2C38"/>
    <w:rsid w:val="007B2FCF"/>
    <w:rsid w:val="007B4379"/>
    <w:rsid w:val="007B4B77"/>
    <w:rsid w:val="007B4FA7"/>
    <w:rsid w:val="007B5598"/>
    <w:rsid w:val="007B5717"/>
    <w:rsid w:val="007B5824"/>
    <w:rsid w:val="007B58BF"/>
    <w:rsid w:val="007B5B61"/>
    <w:rsid w:val="007B64B5"/>
    <w:rsid w:val="007B679E"/>
    <w:rsid w:val="007B683A"/>
    <w:rsid w:val="007B6BD9"/>
    <w:rsid w:val="007B6E14"/>
    <w:rsid w:val="007B73E5"/>
    <w:rsid w:val="007B7544"/>
    <w:rsid w:val="007B7B4A"/>
    <w:rsid w:val="007B7BAE"/>
    <w:rsid w:val="007C020D"/>
    <w:rsid w:val="007C058E"/>
    <w:rsid w:val="007C0812"/>
    <w:rsid w:val="007C1304"/>
    <w:rsid w:val="007C14C6"/>
    <w:rsid w:val="007C19C4"/>
    <w:rsid w:val="007C1B9F"/>
    <w:rsid w:val="007C1FD6"/>
    <w:rsid w:val="007C23C4"/>
    <w:rsid w:val="007C2524"/>
    <w:rsid w:val="007C2651"/>
    <w:rsid w:val="007C267B"/>
    <w:rsid w:val="007C29DA"/>
    <w:rsid w:val="007C2BAE"/>
    <w:rsid w:val="007C3129"/>
    <w:rsid w:val="007C39F9"/>
    <w:rsid w:val="007C3BF5"/>
    <w:rsid w:val="007C3C74"/>
    <w:rsid w:val="007C3D78"/>
    <w:rsid w:val="007C4086"/>
    <w:rsid w:val="007C4093"/>
    <w:rsid w:val="007C428D"/>
    <w:rsid w:val="007C4F70"/>
    <w:rsid w:val="007C52A5"/>
    <w:rsid w:val="007C573C"/>
    <w:rsid w:val="007C5BAE"/>
    <w:rsid w:val="007C60FB"/>
    <w:rsid w:val="007C618C"/>
    <w:rsid w:val="007C6A99"/>
    <w:rsid w:val="007C6F55"/>
    <w:rsid w:val="007C770B"/>
    <w:rsid w:val="007C78B3"/>
    <w:rsid w:val="007C7ACD"/>
    <w:rsid w:val="007D0121"/>
    <w:rsid w:val="007D02E1"/>
    <w:rsid w:val="007D0423"/>
    <w:rsid w:val="007D20AA"/>
    <w:rsid w:val="007D2A88"/>
    <w:rsid w:val="007D2C64"/>
    <w:rsid w:val="007D32C5"/>
    <w:rsid w:val="007D33DD"/>
    <w:rsid w:val="007D3E6E"/>
    <w:rsid w:val="007D3F70"/>
    <w:rsid w:val="007D40F8"/>
    <w:rsid w:val="007D45E8"/>
    <w:rsid w:val="007D4BD6"/>
    <w:rsid w:val="007D4F39"/>
    <w:rsid w:val="007D5059"/>
    <w:rsid w:val="007D5169"/>
    <w:rsid w:val="007D5435"/>
    <w:rsid w:val="007D5481"/>
    <w:rsid w:val="007D549B"/>
    <w:rsid w:val="007D5579"/>
    <w:rsid w:val="007D55C2"/>
    <w:rsid w:val="007D58C8"/>
    <w:rsid w:val="007D6202"/>
    <w:rsid w:val="007D650E"/>
    <w:rsid w:val="007D6699"/>
    <w:rsid w:val="007D6B09"/>
    <w:rsid w:val="007D6BF4"/>
    <w:rsid w:val="007D6E2F"/>
    <w:rsid w:val="007D7067"/>
    <w:rsid w:val="007D758C"/>
    <w:rsid w:val="007D79FE"/>
    <w:rsid w:val="007D7CF8"/>
    <w:rsid w:val="007E005C"/>
    <w:rsid w:val="007E0753"/>
    <w:rsid w:val="007E08B8"/>
    <w:rsid w:val="007E090D"/>
    <w:rsid w:val="007E0992"/>
    <w:rsid w:val="007E0FCC"/>
    <w:rsid w:val="007E11DC"/>
    <w:rsid w:val="007E1ABE"/>
    <w:rsid w:val="007E1B56"/>
    <w:rsid w:val="007E20DC"/>
    <w:rsid w:val="007E25DD"/>
    <w:rsid w:val="007E2609"/>
    <w:rsid w:val="007E2C71"/>
    <w:rsid w:val="007E2E60"/>
    <w:rsid w:val="007E323A"/>
    <w:rsid w:val="007E33D7"/>
    <w:rsid w:val="007E3776"/>
    <w:rsid w:val="007E4480"/>
    <w:rsid w:val="007E45A5"/>
    <w:rsid w:val="007E508F"/>
    <w:rsid w:val="007E522B"/>
    <w:rsid w:val="007E5C30"/>
    <w:rsid w:val="007E5E48"/>
    <w:rsid w:val="007E5F14"/>
    <w:rsid w:val="007E68C0"/>
    <w:rsid w:val="007E69F2"/>
    <w:rsid w:val="007E6C68"/>
    <w:rsid w:val="007E6CA3"/>
    <w:rsid w:val="007E6D91"/>
    <w:rsid w:val="007E7015"/>
    <w:rsid w:val="007E764B"/>
    <w:rsid w:val="007E7731"/>
    <w:rsid w:val="007F02A6"/>
    <w:rsid w:val="007F060F"/>
    <w:rsid w:val="007F07B6"/>
    <w:rsid w:val="007F0BCF"/>
    <w:rsid w:val="007F0EB3"/>
    <w:rsid w:val="007F14D2"/>
    <w:rsid w:val="007F1620"/>
    <w:rsid w:val="007F19E9"/>
    <w:rsid w:val="007F272C"/>
    <w:rsid w:val="007F28C9"/>
    <w:rsid w:val="007F298B"/>
    <w:rsid w:val="007F2A88"/>
    <w:rsid w:val="007F2EAA"/>
    <w:rsid w:val="007F2F14"/>
    <w:rsid w:val="007F312F"/>
    <w:rsid w:val="007F34ED"/>
    <w:rsid w:val="007F39CE"/>
    <w:rsid w:val="007F4179"/>
    <w:rsid w:val="007F42DB"/>
    <w:rsid w:val="007F43C7"/>
    <w:rsid w:val="007F496F"/>
    <w:rsid w:val="007F4A23"/>
    <w:rsid w:val="007F4B8D"/>
    <w:rsid w:val="007F4CF8"/>
    <w:rsid w:val="007F50CF"/>
    <w:rsid w:val="007F5A3B"/>
    <w:rsid w:val="007F5C51"/>
    <w:rsid w:val="007F5D2C"/>
    <w:rsid w:val="007F69F4"/>
    <w:rsid w:val="007F70F1"/>
    <w:rsid w:val="007F7481"/>
    <w:rsid w:val="007F78FC"/>
    <w:rsid w:val="007F7CD2"/>
    <w:rsid w:val="007F7D7A"/>
    <w:rsid w:val="008006EF"/>
    <w:rsid w:val="00800F10"/>
    <w:rsid w:val="008020FC"/>
    <w:rsid w:val="008026BD"/>
    <w:rsid w:val="008027B6"/>
    <w:rsid w:val="008030FF"/>
    <w:rsid w:val="00803805"/>
    <w:rsid w:val="0080398E"/>
    <w:rsid w:val="00803A8E"/>
    <w:rsid w:val="00803CFE"/>
    <w:rsid w:val="00803D68"/>
    <w:rsid w:val="0080456D"/>
    <w:rsid w:val="0080488E"/>
    <w:rsid w:val="00804969"/>
    <w:rsid w:val="00804A00"/>
    <w:rsid w:val="00804D47"/>
    <w:rsid w:val="00805332"/>
    <w:rsid w:val="008056E7"/>
    <w:rsid w:val="008063B7"/>
    <w:rsid w:val="008066EF"/>
    <w:rsid w:val="00806A3A"/>
    <w:rsid w:val="00806BC5"/>
    <w:rsid w:val="00806F2E"/>
    <w:rsid w:val="00807081"/>
    <w:rsid w:val="00807085"/>
    <w:rsid w:val="008071AC"/>
    <w:rsid w:val="0080750D"/>
    <w:rsid w:val="008079E8"/>
    <w:rsid w:val="00807D12"/>
    <w:rsid w:val="00807EA0"/>
    <w:rsid w:val="008107B0"/>
    <w:rsid w:val="00810800"/>
    <w:rsid w:val="00810B92"/>
    <w:rsid w:val="00811216"/>
    <w:rsid w:val="00811645"/>
    <w:rsid w:val="00811F19"/>
    <w:rsid w:val="008122DE"/>
    <w:rsid w:val="008135ED"/>
    <w:rsid w:val="00813880"/>
    <w:rsid w:val="00813908"/>
    <w:rsid w:val="0081432C"/>
    <w:rsid w:val="00814A3E"/>
    <w:rsid w:val="00814E35"/>
    <w:rsid w:val="0081535C"/>
    <w:rsid w:val="0081593A"/>
    <w:rsid w:val="00815BA8"/>
    <w:rsid w:val="00815E79"/>
    <w:rsid w:val="008171D8"/>
    <w:rsid w:val="008173E8"/>
    <w:rsid w:val="008175E2"/>
    <w:rsid w:val="0081771C"/>
    <w:rsid w:val="00817A88"/>
    <w:rsid w:val="00817B73"/>
    <w:rsid w:val="00817F70"/>
    <w:rsid w:val="00820887"/>
    <w:rsid w:val="00820BDC"/>
    <w:rsid w:val="00820DB3"/>
    <w:rsid w:val="00820DE3"/>
    <w:rsid w:val="00821835"/>
    <w:rsid w:val="00821847"/>
    <w:rsid w:val="00821C85"/>
    <w:rsid w:val="0082297B"/>
    <w:rsid w:val="00822DB5"/>
    <w:rsid w:val="0082331F"/>
    <w:rsid w:val="008234EF"/>
    <w:rsid w:val="00823A9F"/>
    <w:rsid w:val="00823C92"/>
    <w:rsid w:val="008242D4"/>
    <w:rsid w:val="008254D1"/>
    <w:rsid w:val="00825ABF"/>
    <w:rsid w:val="00825AC3"/>
    <w:rsid w:val="00825BB5"/>
    <w:rsid w:val="00825C9A"/>
    <w:rsid w:val="00825D9B"/>
    <w:rsid w:val="00825FDD"/>
    <w:rsid w:val="008261DD"/>
    <w:rsid w:val="0082663B"/>
    <w:rsid w:val="008268DB"/>
    <w:rsid w:val="00826B90"/>
    <w:rsid w:val="00826D65"/>
    <w:rsid w:val="00827464"/>
    <w:rsid w:val="0082750D"/>
    <w:rsid w:val="0082758B"/>
    <w:rsid w:val="00827B53"/>
    <w:rsid w:val="00827D4D"/>
    <w:rsid w:val="00827D71"/>
    <w:rsid w:val="00830194"/>
    <w:rsid w:val="008303C3"/>
    <w:rsid w:val="00831008"/>
    <w:rsid w:val="008311FB"/>
    <w:rsid w:val="00831465"/>
    <w:rsid w:val="008314BA"/>
    <w:rsid w:val="00831702"/>
    <w:rsid w:val="00831F2F"/>
    <w:rsid w:val="00831F6D"/>
    <w:rsid w:val="00831F8E"/>
    <w:rsid w:val="00832D15"/>
    <w:rsid w:val="00833550"/>
    <w:rsid w:val="00833FF0"/>
    <w:rsid w:val="008342D4"/>
    <w:rsid w:val="0083469F"/>
    <w:rsid w:val="008346F9"/>
    <w:rsid w:val="0083474B"/>
    <w:rsid w:val="00834931"/>
    <w:rsid w:val="00834A9E"/>
    <w:rsid w:val="00834B1F"/>
    <w:rsid w:val="008359B9"/>
    <w:rsid w:val="00835F22"/>
    <w:rsid w:val="00836019"/>
    <w:rsid w:val="008360A6"/>
    <w:rsid w:val="00836BC9"/>
    <w:rsid w:val="00836BCC"/>
    <w:rsid w:val="0083705A"/>
    <w:rsid w:val="00837799"/>
    <w:rsid w:val="008378B0"/>
    <w:rsid w:val="00837C9B"/>
    <w:rsid w:val="00837DCC"/>
    <w:rsid w:val="00840149"/>
    <w:rsid w:val="008409A8"/>
    <w:rsid w:val="00840C84"/>
    <w:rsid w:val="0084120E"/>
    <w:rsid w:val="00841534"/>
    <w:rsid w:val="00841684"/>
    <w:rsid w:val="00841CA4"/>
    <w:rsid w:val="00842218"/>
    <w:rsid w:val="00842386"/>
    <w:rsid w:val="0084240F"/>
    <w:rsid w:val="00842661"/>
    <w:rsid w:val="00842684"/>
    <w:rsid w:val="00842B00"/>
    <w:rsid w:val="00842EE1"/>
    <w:rsid w:val="0084302C"/>
    <w:rsid w:val="00843303"/>
    <w:rsid w:val="008433FB"/>
    <w:rsid w:val="008440B3"/>
    <w:rsid w:val="00844C1B"/>
    <w:rsid w:val="00845ACB"/>
    <w:rsid w:val="00845C36"/>
    <w:rsid w:val="00845DE7"/>
    <w:rsid w:val="0084685B"/>
    <w:rsid w:val="00846A42"/>
    <w:rsid w:val="00846AE2"/>
    <w:rsid w:val="0084702F"/>
    <w:rsid w:val="008475AA"/>
    <w:rsid w:val="00847BE0"/>
    <w:rsid w:val="00847D96"/>
    <w:rsid w:val="008500EA"/>
    <w:rsid w:val="008502FC"/>
    <w:rsid w:val="008505AD"/>
    <w:rsid w:val="00850675"/>
    <w:rsid w:val="00850A64"/>
    <w:rsid w:val="00851A29"/>
    <w:rsid w:val="00851A73"/>
    <w:rsid w:val="00851E02"/>
    <w:rsid w:val="00852173"/>
    <w:rsid w:val="0085266F"/>
    <w:rsid w:val="008526B5"/>
    <w:rsid w:val="008527F4"/>
    <w:rsid w:val="00852D18"/>
    <w:rsid w:val="00852DD7"/>
    <w:rsid w:val="0085356A"/>
    <w:rsid w:val="00853933"/>
    <w:rsid w:val="008540A0"/>
    <w:rsid w:val="00854D76"/>
    <w:rsid w:val="00855810"/>
    <w:rsid w:val="00855A33"/>
    <w:rsid w:val="00855D69"/>
    <w:rsid w:val="00856EBF"/>
    <w:rsid w:val="00857618"/>
    <w:rsid w:val="00857857"/>
    <w:rsid w:val="00857D21"/>
    <w:rsid w:val="00860138"/>
    <w:rsid w:val="00860B67"/>
    <w:rsid w:val="00861553"/>
    <w:rsid w:val="00861772"/>
    <w:rsid w:val="00861EA7"/>
    <w:rsid w:val="008620E6"/>
    <w:rsid w:val="00862350"/>
    <w:rsid w:val="00862C02"/>
    <w:rsid w:val="0086429D"/>
    <w:rsid w:val="00864434"/>
    <w:rsid w:val="00864B5C"/>
    <w:rsid w:val="00864F65"/>
    <w:rsid w:val="00865067"/>
    <w:rsid w:val="00865274"/>
    <w:rsid w:val="008653FF"/>
    <w:rsid w:val="00865404"/>
    <w:rsid w:val="0086563A"/>
    <w:rsid w:val="00865A96"/>
    <w:rsid w:val="00865B30"/>
    <w:rsid w:val="00865E55"/>
    <w:rsid w:val="00865FEC"/>
    <w:rsid w:val="00866285"/>
    <w:rsid w:val="00866F1D"/>
    <w:rsid w:val="00867548"/>
    <w:rsid w:val="00867744"/>
    <w:rsid w:val="00867C4C"/>
    <w:rsid w:val="00870285"/>
    <w:rsid w:val="008704BC"/>
    <w:rsid w:val="00870542"/>
    <w:rsid w:val="00870A31"/>
    <w:rsid w:val="00870C8C"/>
    <w:rsid w:val="00870E52"/>
    <w:rsid w:val="00871275"/>
    <w:rsid w:val="00871457"/>
    <w:rsid w:val="0087173B"/>
    <w:rsid w:val="008722E6"/>
    <w:rsid w:val="008727D4"/>
    <w:rsid w:val="0087333E"/>
    <w:rsid w:val="00873505"/>
    <w:rsid w:val="008736E9"/>
    <w:rsid w:val="00873F5F"/>
    <w:rsid w:val="008740C8"/>
    <w:rsid w:val="00874460"/>
    <w:rsid w:val="00874604"/>
    <w:rsid w:val="0087473F"/>
    <w:rsid w:val="00874A2E"/>
    <w:rsid w:val="00874A63"/>
    <w:rsid w:val="00874ADB"/>
    <w:rsid w:val="00874B5D"/>
    <w:rsid w:val="008755B0"/>
    <w:rsid w:val="00875688"/>
    <w:rsid w:val="008756A1"/>
    <w:rsid w:val="008757D2"/>
    <w:rsid w:val="00875883"/>
    <w:rsid w:val="00875A77"/>
    <w:rsid w:val="00875F6E"/>
    <w:rsid w:val="0087624D"/>
    <w:rsid w:val="008765B5"/>
    <w:rsid w:val="008766B6"/>
    <w:rsid w:val="00877220"/>
    <w:rsid w:val="00877525"/>
    <w:rsid w:val="0087787A"/>
    <w:rsid w:val="008779BA"/>
    <w:rsid w:val="00877AB7"/>
    <w:rsid w:val="00877D9C"/>
    <w:rsid w:val="0088042D"/>
    <w:rsid w:val="008807E0"/>
    <w:rsid w:val="00880952"/>
    <w:rsid w:val="00880DE8"/>
    <w:rsid w:val="00880FE5"/>
    <w:rsid w:val="008812C0"/>
    <w:rsid w:val="008813FA"/>
    <w:rsid w:val="008817FD"/>
    <w:rsid w:val="008819BA"/>
    <w:rsid w:val="00881EC8"/>
    <w:rsid w:val="0088234E"/>
    <w:rsid w:val="0088265C"/>
    <w:rsid w:val="008832A6"/>
    <w:rsid w:val="00883437"/>
    <w:rsid w:val="0088361D"/>
    <w:rsid w:val="00883A16"/>
    <w:rsid w:val="00883EAA"/>
    <w:rsid w:val="00883F29"/>
    <w:rsid w:val="00884159"/>
    <w:rsid w:val="00884CFB"/>
    <w:rsid w:val="00884FE2"/>
    <w:rsid w:val="00885248"/>
    <w:rsid w:val="008853DF"/>
    <w:rsid w:val="008854A4"/>
    <w:rsid w:val="00885B4D"/>
    <w:rsid w:val="00885DF3"/>
    <w:rsid w:val="00886305"/>
    <w:rsid w:val="008864C3"/>
    <w:rsid w:val="00886DF1"/>
    <w:rsid w:val="00886E03"/>
    <w:rsid w:val="00886E6C"/>
    <w:rsid w:val="00887111"/>
    <w:rsid w:val="008873FE"/>
    <w:rsid w:val="008875D2"/>
    <w:rsid w:val="008876A6"/>
    <w:rsid w:val="00890036"/>
    <w:rsid w:val="00890902"/>
    <w:rsid w:val="0089091F"/>
    <w:rsid w:val="00890DFE"/>
    <w:rsid w:val="00890EA6"/>
    <w:rsid w:val="00891358"/>
    <w:rsid w:val="008917E7"/>
    <w:rsid w:val="008919D1"/>
    <w:rsid w:val="0089262D"/>
    <w:rsid w:val="008927E4"/>
    <w:rsid w:val="00892A8F"/>
    <w:rsid w:val="00892CF1"/>
    <w:rsid w:val="0089314E"/>
    <w:rsid w:val="008931A1"/>
    <w:rsid w:val="008931C2"/>
    <w:rsid w:val="008937B3"/>
    <w:rsid w:val="00893D62"/>
    <w:rsid w:val="00894009"/>
    <w:rsid w:val="0089456B"/>
    <w:rsid w:val="00894907"/>
    <w:rsid w:val="00895442"/>
    <w:rsid w:val="00895DE8"/>
    <w:rsid w:val="00896133"/>
    <w:rsid w:val="008963C7"/>
    <w:rsid w:val="00896545"/>
    <w:rsid w:val="00896AD7"/>
    <w:rsid w:val="00896CB1"/>
    <w:rsid w:val="0089734E"/>
    <w:rsid w:val="00897C14"/>
    <w:rsid w:val="00897E3D"/>
    <w:rsid w:val="00897E47"/>
    <w:rsid w:val="00897EAD"/>
    <w:rsid w:val="00897F79"/>
    <w:rsid w:val="008A06A5"/>
    <w:rsid w:val="008A0731"/>
    <w:rsid w:val="008A0C7D"/>
    <w:rsid w:val="008A0CDB"/>
    <w:rsid w:val="008A10E8"/>
    <w:rsid w:val="008A13E7"/>
    <w:rsid w:val="008A15AD"/>
    <w:rsid w:val="008A18AD"/>
    <w:rsid w:val="008A1C04"/>
    <w:rsid w:val="008A219C"/>
    <w:rsid w:val="008A261B"/>
    <w:rsid w:val="008A287F"/>
    <w:rsid w:val="008A2CEE"/>
    <w:rsid w:val="008A30F5"/>
    <w:rsid w:val="008A337B"/>
    <w:rsid w:val="008A3745"/>
    <w:rsid w:val="008A4129"/>
    <w:rsid w:val="008A4145"/>
    <w:rsid w:val="008A43A6"/>
    <w:rsid w:val="008A45AB"/>
    <w:rsid w:val="008A48AC"/>
    <w:rsid w:val="008A4CB4"/>
    <w:rsid w:val="008A4FA9"/>
    <w:rsid w:val="008A5025"/>
    <w:rsid w:val="008A5066"/>
    <w:rsid w:val="008A51E4"/>
    <w:rsid w:val="008A5232"/>
    <w:rsid w:val="008A5337"/>
    <w:rsid w:val="008A54DC"/>
    <w:rsid w:val="008A558F"/>
    <w:rsid w:val="008A56CE"/>
    <w:rsid w:val="008A56F9"/>
    <w:rsid w:val="008A5EE5"/>
    <w:rsid w:val="008A5F2B"/>
    <w:rsid w:val="008A6980"/>
    <w:rsid w:val="008A715E"/>
    <w:rsid w:val="008A7528"/>
    <w:rsid w:val="008A757E"/>
    <w:rsid w:val="008A77E3"/>
    <w:rsid w:val="008A7837"/>
    <w:rsid w:val="008A79C1"/>
    <w:rsid w:val="008A7AF8"/>
    <w:rsid w:val="008A7BBE"/>
    <w:rsid w:val="008A7D1F"/>
    <w:rsid w:val="008B0647"/>
    <w:rsid w:val="008B0B79"/>
    <w:rsid w:val="008B0D7E"/>
    <w:rsid w:val="008B1BD3"/>
    <w:rsid w:val="008B24F7"/>
    <w:rsid w:val="008B35B2"/>
    <w:rsid w:val="008B363B"/>
    <w:rsid w:val="008B4093"/>
    <w:rsid w:val="008B468E"/>
    <w:rsid w:val="008B4929"/>
    <w:rsid w:val="008B5200"/>
    <w:rsid w:val="008B52D7"/>
    <w:rsid w:val="008B57A9"/>
    <w:rsid w:val="008B586C"/>
    <w:rsid w:val="008B6560"/>
    <w:rsid w:val="008B662D"/>
    <w:rsid w:val="008B6CC5"/>
    <w:rsid w:val="008B6CCC"/>
    <w:rsid w:val="008B7835"/>
    <w:rsid w:val="008B7973"/>
    <w:rsid w:val="008B7BB0"/>
    <w:rsid w:val="008B7C78"/>
    <w:rsid w:val="008B7F82"/>
    <w:rsid w:val="008C0173"/>
    <w:rsid w:val="008C0C67"/>
    <w:rsid w:val="008C0CF2"/>
    <w:rsid w:val="008C0E03"/>
    <w:rsid w:val="008C0F2C"/>
    <w:rsid w:val="008C1364"/>
    <w:rsid w:val="008C15E8"/>
    <w:rsid w:val="008C1806"/>
    <w:rsid w:val="008C189E"/>
    <w:rsid w:val="008C1B51"/>
    <w:rsid w:val="008C1B5B"/>
    <w:rsid w:val="008C1EA3"/>
    <w:rsid w:val="008C2243"/>
    <w:rsid w:val="008C22E7"/>
    <w:rsid w:val="008C2684"/>
    <w:rsid w:val="008C2E98"/>
    <w:rsid w:val="008C31E0"/>
    <w:rsid w:val="008C3569"/>
    <w:rsid w:val="008C39B6"/>
    <w:rsid w:val="008C3C30"/>
    <w:rsid w:val="008C4308"/>
    <w:rsid w:val="008C4542"/>
    <w:rsid w:val="008C4621"/>
    <w:rsid w:val="008C46C5"/>
    <w:rsid w:val="008C4B23"/>
    <w:rsid w:val="008C4BF9"/>
    <w:rsid w:val="008C5164"/>
    <w:rsid w:val="008C52DD"/>
    <w:rsid w:val="008C574B"/>
    <w:rsid w:val="008C5B41"/>
    <w:rsid w:val="008C6150"/>
    <w:rsid w:val="008C63D0"/>
    <w:rsid w:val="008C64A9"/>
    <w:rsid w:val="008C7148"/>
    <w:rsid w:val="008C76E6"/>
    <w:rsid w:val="008C7746"/>
    <w:rsid w:val="008C7D6D"/>
    <w:rsid w:val="008D031B"/>
    <w:rsid w:val="008D0E6D"/>
    <w:rsid w:val="008D13B4"/>
    <w:rsid w:val="008D161C"/>
    <w:rsid w:val="008D178C"/>
    <w:rsid w:val="008D18F1"/>
    <w:rsid w:val="008D1CC8"/>
    <w:rsid w:val="008D1E6B"/>
    <w:rsid w:val="008D30BD"/>
    <w:rsid w:val="008D33ED"/>
    <w:rsid w:val="008D3948"/>
    <w:rsid w:val="008D5229"/>
    <w:rsid w:val="008D53A0"/>
    <w:rsid w:val="008D54F0"/>
    <w:rsid w:val="008D565E"/>
    <w:rsid w:val="008D568E"/>
    <w:rsid w:val="008D5AE2"/>
    <w:rsid w:val="008D6116"/>
    <w:rsid w:val="008D713B"/>
    <w:rsid w:val="008D72E1"/>
    <w:rsid w:val="008D76D6"/>
    <w:rsid w:val="008E086C"/>
    <w:rsid w:val="008E0958"/>
    <w:rsid w:val="008E0E57"/>
    <w:rsid w:val="008E15AE"/>
    <w:rsid w:val="008E1DC6"/>
    <w:rsid w:val="008E2093"/>
    <w:rsid w:val="008E2948"/>
    <w:rsid w:val="008E29A4"/>
    <w:rsid w:val="008E33AA"/>
    <w:rsid w:val="008E364F"/>
    <w:rsid w:val="008E4D32"/>
    <w:rsid w:val="008E4FD2"/>
    <w:rsid w:val="008E5664"/>
    <w:rsid w:val="008E57DB"/>
    <w:rsid w:val="008E5E2E"/>
    <w:rsid w:val="008E625F"/>
    <w:rsid w:val="008E63A1"/>
    <w:rsid w:val="008E6BBD"/>
    <w:rsid w:val="008E6C30"/>
    <w:rsid w:val="008E6CB6"/>
    <w:rsid w:val="008E6D16"/>
    <w:rsid w:val="008E70B8"/>
    <w:rsid w:val="008E767C"/>
    <w:rsid w:val="008E778D"/>
    <w:rsid w:val="008E7AC8"/>
    <w:rsid w:val="008E7D23"/>
    <w:rsid w:val="008E7F2B"/>
    <w:rsid w:val="008F0888"/>
    <w:rsid w:val="008F0A83"/>
    <w:rsid w:val="008F11CA"/>
    <w:rsid w:val="008F1278"/>
    <w:rsid w:val="008F1A5D"/>
    <w:rsid w:val="008F2818"/>
    <w:rsid w:val="008F29C1"/>
    <w:rsid w:val="008F2DD0"/>
    <w:rsid w:val="008F300F"/>
    <w:rsid w:val="008F3445"/>
    <w:rsid w:val="008F3947"/>
    <w:rsid w:val="008F3CB9"/>
    <w:rsid w:val="008F45BE"/>
    <w:rsid w:val="008F482B"/>
    <w:rsid w:val="008F4963"/>
    <w:rsid w:val="008F4976"/>
    <w:rsid w:val="008F4C94"/>
    <w:rsid w:val="008F50B0"/>
    <w:rsid w:val="008F5105"/>
    <w:rsid w:val="008F539B"/>
    <w:rsid w:val="008F5C89"/>
    <w:rsid w:val="008F629D"/>
    <w:rsid w:val="008F62FD"/>
    <w:rsid w:val="008F69F3"/>
    <w:rsid w:val="008F6D36"/>
    <w:rsid w:val="008F6F58"/>
    <w:rsid w:val="008F72C1"/>
    <w:rsid w:val="008F79C5"/>
    <w:rsid w:val="0090003D"/>
    <w:rsid w:val="009002FC"/>
    <w:rsid w:val="0090033F"/>
    <w:rsid w:val="009008D5"/>
    <w:rsid w:val="00900AFC"/>
    <w:rsid w:val="00900B94"/>
    <w:rsid w:val="00901221"/>
    <w:rsid w:val="00901431"/>
    <w:rsid w:val="009016EB"/>
    <w:rsid w:val="00901D05"/>
    <w:rsid w:val="009022DF"/>
    <w:rsid w:val="00902817"/>
    <w:rsid w:val="00902906"/>
    <w:rsid w:val="009033C3"/>
    <w:rsid w:val="00903ED4"/>
    <w:rsid w:val="009040E9"/>
    <w:rsid w:val="00904640"/>
    <w:rsid w:val="00904B3D"/>
    <w:rsid w:val="00904C09"/>
    <w:rsid w:val="00904E10"/>
    <w:rsid w:val="00905072"/>
    <w:rsid w:val="00905447"/>
    <w:rsid w:val="00905691"/>
    <w:rsid w:val="009058DB"/>
    <w:rsid w:val="00905CBC"/>
    <w:rsid w:val="009067CF"/>
    <w:rsid w:val="0090689B"/>
    <w:rsid w:val="00906CFA"/>
    <w:rsid w:val="009070D7"/>
    <w:rsid w:val="0090711E"/>
    <w:rsid w:val="00907573"/>
    <w:rsid w:val="00907B23"/>
    <w:rsid w:val="00907B86"/>
    <w:rsid w:val="0091008A"/>
    <w:rsid w:val="00910679"/>
    <w:rsid w:val="00910865"/>
    <w:rsid w:val="009109BB"/>
    <w:rsid w:val="00910EAC"/>
    <w:rsid w:val="00910F54"/>
    <w:rsid w:val="0091105B"/>
    <w:rsid w:val="0091120B"/>
    <w:rsid w:val="00911A4E"/>
    <w:rsid w:val="00911DAD"/>
    <w:rsid w:val="00911F0D"/>
    <w:rsid w:val="00912270"/>
    <w:rsid w:val="009122BC"/>
    <w:rsid w:val="00912496"/>
    <w:rsid w:val="009125C1"/>
    <w:rsid w:val="00912A8E"/>
    <w:rsid w:val="00912CC4"/>
    <w:rsid w:val="00913134"/>
    <w:rsid w:val="00913609"/>
    <w:rsid w:val="00913897"/>
    <w:rsid w:val="009138E5"/>
    <w:rsid w:val="00913B39"/>
    <w:rsid w:val="00913CB9"/>
    <w:rsid w:val="009141E3"/>
    <w:rsid w:val="00914735"/>
    <w:rsid w:val="00914C6C"/>
    <w:rsid w:val="0091544D"/>
    <w:rsid w:val="00915990"/>
    <w:rsid w:val="0091744D"/>
    <w:rsid w:val="00917627"/>
    <w:rsid w:val="00917915"/>
    <w:rsid w:val="00920036"/>
    <w:rsid w:val="009202B1"/>
    <w:rsid w:val="0092086F"/>
    <w:rsid w:val="00920899"/>
    <w:rsid w:val="0092098B"/>
    <w:rsid w:val="00921A18"/>
    <w:rsid w:val="00921A25"/>
    <w:rsid w:val="00921E8E"/>
    <w:rsid w:val="00921E9E"/>
    <w:rsid w:val="00921FC4"/>
    <w:rsid w:val="0092211A"/>
    <w:rsid w:val="0092217E"/>
    <w:rsid w:val="00922332"/>
    <w:rsid w:val="0092265B"/>
    <w:rsid w:val="00922805"/>
    <w:rsid w:val="00922C7A"/>
    <w:rsid w:val="00922CDC"/>
    <w:rsid w:val="00922EF1"/>
    <w:rsid w:val="00922FAF"/>
    <w:rsid w:val="0092331F"/>
    <w:rsid w:val="009234B7"/>
    <w:rsid w:val="00924023"/>
    <w:rsid w:val="00924438"/>
    <w:rsid w:val="00924ABE"/>
    <w:rsid w:val="00924AFC"/>
    <w:rsid w:val="00924FD1"/>
    <w:rsid w:val="00925272"/>
    <w:rsid w:val="00925826"/>
    <w:rsid w:val="00925CC0"/>
    <w:rsid w:val="00925DA4"/>
    <w:rsid w:val="00925DD8"/>
    <w:rsid w:val="009264EE"/>
    <w:rsid w:val="00926907"/>
    <w:rsid w:val="00927153"/>
    <w:rsid w:val="00927335"/>
    <w:rsid w:val="00927870"/>
    <w:rsid w:val="009279FE"/>
    <w:rsid w:val="0093008D"/>
    <w:rsid w:val="009302CB"/>
    <w:rsid w:val="00930785"/>
    <w:rsid w:val="009308D5"/>
    <w:rsid w:val="0093093C"/>
    <w:rsid w:val="00930FE2"/>
    <w:rsid w:val="009311C1"/>
    <w:rsid w:val="009312AB"/>
    <w:rsid w:val="00931562"/>
    <w:rsid w:val="00931852"/>
    <w:rsid w:val="00931D0A"/>
    <w:rsid w:val="00931FA3"/>
    <w:rsid w:val="009321B5"/>
    <w:rsid w:val="00932458"/>
    <w:rsid w:val="00933186"/>
    <w:rsid w:val="00933C20"/>
    <w:rsid w:val="00934ADC"/>
    <w:rsid w:val="00934C83"/>
    <w:rsid w:val="00934D29"/>
    <w:rsid w:val="0093588E"/>
    <w:rsid w:val="00935CD2"/>
    <w:rsid w:val="00935DBB"/>
    <w:rsid w:val="00936703"/>
    <w:rsid w:val="009369F2"/>
    <w:rsid w:val="00937C17"/>
    <w:rsid w:val="009415CB"/>
    <w:rsid w:val="00941D02"/>
    <w:rsid w:val="00941D14"/>
    <w:rsid w:val="00941FFF"/>
    <w:rsid w:val="00942048"/>
    <w:rsid w:val="00942071"/>
    <w:rsid w:val="0094208F"/>
    <w:rsid w:val="00943070"/>
    <w:rsid w:val="0094384E"/>
    <w:rsid w:val="0094423A"/>
    <w:rsid w:val="00944299"/>
    <w:rsid w:val="00944F40"/>
    <w:rsid w:val="009450F4"/>
    <w:rsid w:val="009452DE"/>
    <w:rsid w:val="00945462"/>
    <w:rsid w:val="009454C9"/>
    <w:rsid w:val="00945B25"/>
    <w:rsid w:val="00945CE1"/>
    <w:rsid w:val="0094631D"/>
    <w:rsid w:val="00946396"/>
    <w:rsid w:val="009465CB"/>
    <w:rsid w:val="00946EAA"/>
    <w:rsid w:val="00947B19"/>
    <w:rsid w:val="00947CF3"/>
    <w:rsid w:val="00950327"/>
    <w:rsid w:val="009505C3"/>
    <w:rsid w:val="0095065C"/>
    <w:rsid w:val="00950B76"/>
    <w:rsid w:val="00950D48"/>
    <w:rsid w:val="00951008"/>
    <w:rsid w:val="00951E01"/>
    <w:rsid w:val="00952075"/>
    <w:rsid w:val="009525CA"/>
    <w:rsid w:val="00952ABA"/>
    <w:rsid w:val="00952FB5"/>
    <w:rsid w:val="00953411"/>
    <w:rsid w:val="009555C7"/>
    <w:rsid w:val="009561A6"/>
    <w:rsid w:val="00956324"/>
    <w:rsid w:val="00956432"/>
    <w:rsid w:val="009566CA"/>
    <w:rsid w:val="00956736"/>
    <w:rsid w:val="009567FF"/>
    <w:rsid w:val="00956FC8"/>
    <w:rsid w:val="00957073"/>
    <w:rsid w:val="009570EE"/>
    <w:rsid w:val="0095755A"/>
    <w:rsid w:val="009576AA"/>
    <w:rsid w:val="00957ABA"/>
    <w:rsid w:val="00960626"/>
    <w:rsid w:val="00960979"/>
    <w:rsid w:val="0096109A"/>
    <w:rsid w:val="009616AA"/>
    <w:rsid w:val="00961A26"/>
    <w:rsid w:val="00962941"/>
    <w:rsid w:val="00962BAE"/>
    <w:rsid w:val="00962C74"/>
    <w:rsid w:val="00962EA0"/>
    <w:rsid w:val="00962F21"/>
    <w:rsid w:val="00963302"/>
    <w:rsid w:val="0096347C"/>
    <w:rsid w:val="00963516"/>
    <w:rsid w:val="00963AB1"/>
    <w:rsid w:val="00963FA2"/>
    <w:rsid w:val="0096438B"/>
    <w:rsid w:val="00964F6D"/>
    <w:rsid w:val="0096521C"/>
    <w:rsid w:val="00965306"/>
    <w:rsid w:val="0096530C"/>
    <w:rsid w:val="009656FD"/>
    <w:rsid w:val="00965B2D"/>
    <w:rsid w:val="009667D1"/>
    <w:rsid w:val="00966BC0"/>
    <w:rsid w:val="009674C6"/>
    <w:rsid w:val="009676BE"/>
    <w:rsid w:val="009677A7"/>
    <w:rsid w:val="009679DF"/>
    <w:rsid w:val="00967CB0"/>
    <w:rsid w:val="00967E36"/>
    <w:rsid w:val="0097005B"/>
    <w:rsid w:val="00970520"/>
    <w:rsid w:val="009705F1"/>
    <w:rsid w:val="0097091A"/>
    <w:rsid w:val="009713E7"/>
    <w:rsid w:val="009719BF"/>
    <w:rsid w:val="00971DF5"/>
    <w:rsid w:val="00972093"/>
    <w:rsid w:val="00972136"/>
    <w:rsid w:val="0097235A"/>
    <w:rsid w:val="009723E4"/>
    <w:rsid w:val="00972F36"/>
    <w:rsid w:val="009730C3"/>
    <w:rsid w:val="00973169"/>
    <w:rsid w:val="009733D8"/>
    <w:rsid w:val="00973A38"/>
    <w:rsid w:val="00973A76"/>
    <w:rsid w:val="00973C6C"/>
    <w:rsid w:val="00973FFD"/>
    <w:rsid w:val="00974BDE"/>
    <w:rsid w:val="00974E00"/>
    <w:rsid w:val="00975168"/>
    <w:rsid w:val="00975D93"/>
    <w:rsid w:val="00975DAA"/>
    <w:rsid w:val="0097620F"/>
    <w:rsid w:val="0097630D"/>
    <w:rsid w:val="009764A3"/>
    <w:rsid w:val="009764DE"/>
    <w:rsid w:val="009769DA"/>
    <w:rsid w:val="00976CAD"/>
    <w:rsid w:val="00977093"/>
    <w:rsid w:val="009776C6"/>
    <w:rsid w:val="00977928"/>
    <w:rsid w:val="00977987"/>
    <w:rsid w:val="00977A88"/>
    <w:rsid w:val="00977C42"/>
    <w:rsid w:val="00977F51"/>
    <w:rsid w:val="00980395"/>
    <w:rsid w:val="00980681"/>
    <w:rsid w:val="009809A6"/>
    <w:rsid w:val="00980C4E"/>
    <w:rsid w:val="00980C78"/>
    <w:rsid w:val="00980C7F"/>
    <w:rsid w:val="00980CD2"/>
    <w:rsid w:val="00981403"/>
    <w:rsid w:val="009818BC"/>
    <w:rsid w:val="00981919"/>
    <w:rsid w:val="00981C0B"/>
    <w:rsid w:val="0098228A"/>
    <w:rsid w:val="00982501"/>
    <w:rsid w:val="009825A5"/>
    <w:rsid w:val="009826D4"/>
    <w:rsid w:val="00982A98"/>
    <w:rsid w:val="00982CF2"/>
    <w:rsid w:val="00982DFC"/>
    <w:rsid w:val="0098316F"/>
    <w:rsid w:val="009833D4"/>
    <w:rsid w:val="00983AFB"/>
    <w:rsid w:val="00983E0A"/>
    <w:rsid w:val="009840FB"/>
    <w:rsid w:val="00984385"/>
    <w:rsid w:val="0098486A"/>
    <w:rsid w:val="00984B76"/>
    <w:rsid w:val="00985720"/>
    <w:rsid w:val="00985DE4"/>
    <w:rsid w:val="00985EB3"/>
    <w:rsid w:val="00986490"/>
    <w:rsid w:val="00986622"/>
    <w:rsid w:val="00986839"/>
    <w:rsid w:val="00986928"/>
    <w:rsid w:val="00986EB2"/>
    <w:rsid w:val="00987324"/>
    <w:rsid w:val="009875C7"/>
    <w:rsid w:val="009876B0"/>
    <w:rsid w:val="009878F0"/>
    <w:rsid w:val="00987CEF"/>
    <w:rsid w:val="00987E6E"/>
    <w:rsid w:val="009900E4"/>
    <w:rsid w:val="00990238"/>
    <w:rsid w:val="00990C11"/>
    <w:rsid w:val="00990C69"/>
    <w:rsid w:val="009912A9"/>
    <w:rsid w:val="0099147A"/>
    <w:rsid w:val="00991910"/>
    <w:rsid w:val="00991B97"/>
    <w:rsid w:val="00992219"/>
    <w:rsid w:val="009925A4"/>
    <w:rsid w:val="00992B54"/>
    <w:rsid w:val="00992E08"/>
    <w:rsid w:val="00993CB8"/>
    <w:rsid w:val="009944B2"/>
    <w:rsid w:val="009946B6"/>
    <w:rsid w:val="00994705"/>
    <w:rsid w:val="00994B4B"/>
    <w:rsid w:val="00994D83"/>
    <w:rsid w:val="00994F07"/>
    <w:rsid w:val="009951F7"/>
    <w:rsid w:val="009954C9"/>
    <w:rsid w:val="00995711"/>
    <w:rsid w:val="0099688A"/>
    <w:rsid w:val="00996898"/>
    <w:rsid w:val="009972E7"/>
    <w:rsid w:val="009974A9"/>
    <w:rsid w:val="0099795E"/>
    <w:rsid w:val="00997A9C"/>
    <w:rsid w:val="009A03F3"/>
    <w:rsid w:val="009A10DF"/>
    <w:rsid w:val="009A1197"/>
    <w:rsid w:val="009A12E1"/>
    <w:rsid w:val="009A1656"/>
    <w:rsid w:val="009A178E"/>
    <w:rsid w:val="009A17C8"/>
    <w:rsid w:val="009A197B"/>
    <w:rsid w:val="009A2270"/>
    <w:rsid w:val="009A2457"/>
    <w:rsid w:val="009A26C9"/>
    <w:rsid w:val="009A2A09"/>
    <w:rsid w:val="009A2A68"/>
    <w:rsid w:val="009A2BAE"/>
    <w:rsid w:val="009A3472"/>
    <w:rsid w:val="009A3734"/>
    <w:rsid w:val="009A3735"/>
    <w:rsid w:val="009A3A25"/>
    <w:rsid w:val="009A4139"/>
    <w:rsid w:val="009A418F"/>
    <w:rsid w:val="009A4277"/>
    <w:rsid w:val="009A4A6C"/>
    <w:rsid w:val="009A51D8"/>
    <w:rsid w:val="009A596A"/>
    <w:rsid w:val="009A72EC"/>
    <w:rsid w:val="009A7DB2"/>
    <w:rsid w:val="009B0164"/>
    <w:rsid w:val="009B0252"/>
    <w:rsid w:val="009B041B"/>
    <w:rsid w:val="009B0583"/>
    <w:rsid w:val="009B061B"/>
    <w:rsid w:val="009B0873"/>
    <w:rsid w:val="009B0A6E"/>
    <w:rsid w:val="009B1105"/>
    <w:rsid w:val="009B1464"/>
    <w:rsid w:val="009B162F"/>
    <w:rsid w:val="009B1991"/>
    <w:rsid w:val="009B1D73"/>
    <w:rsid w:val="009B27E6"/>
    <w:rsid w:val="009B2DA0"/>
    <w:rsid w:val="009B2E29"/>
    <w:rsid w:val="009B2EC0"/>
    <w:rsid w:val="009B3074"/>
    <w:rsid w:val="009B3078"/>
    <w:rsid w:val="009B3C17"/>
    <w:rsid w:val="009B4207"/>
    <w:rsid w:val="009B53F3"/>
    <w:rsid w:val="009B608D"/>
    <w:rsid w:val="009B65A4"/>
    <w:rsid w:val="009B676C"/>
    <w:rsid w:val="009B6A74"/>
    <w:rsid w:val="009B6B06"/>
    <w:rsid w:val="009B7695"/>
    <w:rsid w:val="009B769E"/>
    <w:rsid w:val="009B7D50"/>
    <w:rsid w:val="009C0012"/>
    <w:rsid w:val="009C04A0"/>
    <w:rsid w:val="009C09DE"/>
    <w:rsid w:val="009C0D08"/>
    <w:rsid w:val="009C17B1"/>
    <w:rsid w:val="009C1BD9"/>
    <w:rsid w:val="009C1BE5"/>
    <w:rsid w:val="009C1CAE"/>
    <w:rsid w:val="009C1FCA"/>
    <w:rsid w:val="009C21D2"/>
    <w:rsid w:val="009C23B5"/>
    <w:rsid w:val="009C2699"/>
    <w:rsid w:val="009C29BC"/>
    <w:rsid w:val="009C2AB9"/>
    <w:rsid w:val="009C2B52"/>
    <w:rsid w:val="009C2E83"/>
    <w:rsid w:val="009C3076"/>
    <w:rsid w:val="009C3713"/>
    <w:rsid w:val="009C425A"/>
    <w:rsid w:val="009C45D3"/>
    <w:rsid w:val="009C486C"/>
    <w:rsid w:val="009C48AE"/>
    <w:rsid w:val="009C4DD3"/>
    <w:rsid w:val="009C5244"/>
    <w:rsid w:val="009C5301"/>
    <w:rsid w:val="009C5627"/>
    <w:rsid w:val="009C608A"/>
    <w:rsid w:val="009C6177"/>
    <w:rsid w:val="009C6F27"/>
    <w:rsid w:val="009C7805"/>
    <w:rsid w:val="009C7826"/>
    <w:rsid w:val="009C783E"/>
    <w:rsid w:val="009C7A4C"/>
    <w:rsid w:val="009C7CF0"/>
    <w:rsid w:val="009C7FCC"/>
    <w:rsid w:val="009D00C4"/>
    <w:rsid w:val="009D0131"/>
    <w:rsid w:val="009D07A5"/>
    <w:rsid w:val="009D0820"/>
    <w:rsid w:val="009D0D88"/>
    <w:rsid w:val="009D11D7"/>
    <w:rsid w:val="009D11EB"/>
    <w:rsid w:val="009D18C4"/>
    <w:rsid w:val="009D1A87"/>
    <w:rsid w:val="009D1AC7"/>
    <w:rsid w:val="009D1EC0"/>
    <w:rsid w:val="009D25E9"/>
    <w:rsid w:val="009D26D8"/>
    <w:rsid w:val="009D29A8"/>
    <w:rsid w:val="009D2F82"/>
    <w:rsid w:val="009D3154"/>
    <w:rsid w:val="009D32F7"/>
    <w:rsid w:val="009D3457"/>
    <w:rsid w:val="009D35F5"/>
    <w:rsid w:val="009D3915"/>
    <w:rsid w:val="009D3A96"/>
    <w:rsid w:val="009D3B2F"/>
    <w:rsid w:val="009D48AC"/>
    <w:rsid w:val="009D48C2"/>
    <w:rsid w:val="009D5A2D"/>
    <w:rsid w:val="009D5EED"/>
    <w:rsid w:val="009D62D1"/>
    <w:rsid w:val="009D6E28"/>
    <w:rsid w:val="009D72EA"/>
    <w:rsid w:val="009D7351"/>
    <w:rsid w:val="009D7483"/>
    <w:rsid w:val="009D754A"/>
    <w:rsid w:val="009D7784"/>
    <w:rsid w:val="009D7937"/>
    <w:rsid w:val="009E004C"/>
    <w:rsid w:val="009E01E4"/>
    <w:rsid w:val="009E0227"/>
    <w:rsid w:val="009E069F"/>
    <w:rsid w:val="009E0AC0"/>
    <w:rsid w:val="009E0B5D"/>
    <w:rsid w:val="009E0D0C"/>
    <w:rsid w:val="009E0DAB"/>
    <w:rsid w:val="009E1247"/>
    <w:rsid w:val="009E14D0"/>
    <w:rsid w:val="009E1814"/>
    <w:rsid w:val="009E1CCF"/>
    <w:rsid w:val="009E1E13"/>
    <w:rsid w:val="009E1F73"/>
    <w:rsid w:val="009E2150"/>
    <w:rsid w:val="009E32C0"/>
    <w:rsid w:val="009E3309"/>
    <w:rsid w:val="009E3412"/>
    <w:rsid w:val="009E3478"/>
    <w:rsid w:val="009E459A"/>
    <w:rsid w:val="009E4D4E"/>
    <w:rsid w:val="009E4DE0"/>
    <w:rsid w:val="009E4F2B"/>
    <w:rsid w:val="009E52C3"/>
    <w:rsid w:val="009E55C3"/>
    <w:rsid w:val="009E580D"/>
    <w:rsid w:val="009E6063"/>
    <w:rsid w:val="009E63C4"/>
    <w:rsid w:val="009E6659"/>
    <w:rsid w:val="009E69F9"/>
    <w:rsid w:val="009E6CD6"/>
    <w:rsid w:val="009E6E13"/>
    <w:rsid w:val="009E70F1"/>
    <w:rsid w:val="009E7119"/>
    <w:rsid w:val="009E72A0"/>
    <w:rsid w:val="009E7808"/>
    <w:rsid w:val="009E78B4"/>
    <w:rsid w:val="009E7D22"/>
    <w:rsid w:val="009F07E6"/>
    <w:rsid w:val="009F0E64"/>
    <w:rsid w:val="009F11C1"/>
    <w:rsid w:val="009F1305"/>
    <w:rsid w:val="009F16C5"/>
    <w:rsid w:val="009F1A80"/>
    <w:rsid w:val="009F1F45"/>
    <w:rsid w:val="009F22FA"/>
    <w:rsid w:val="009F2647"/>
    <w:rsid w:val="009F2B15"/>
    <w:rsid w:val="009F3054"/>
    <w:rsid w:val="009F3066"/>
    <w:rsid w:val="009F3524"/>
    <w:rsid w:val="009F3775"/>
    <w:rsid w:val="009F3A07"/>
    <w:rsid w:val="009F3CEB"/>
    <w:rsid w:val="009F3D31"/>
    <w:rsid w:val="009F4078"/>
    <w:rsid w:val="009F476C"/>
    <w:rsid w:val="009F4AEE"/>
    <w:rsid w:val="009F4BCF"/>
    <w:rsid w:val="009F4DCA"/>
    <w:rsid w:val="009F4FFC"/>
    <w:rsid w:val="009F50DB"/>
    <w:rsid w:val="009F52C3"/>
    <w:rsid w:val="009F57BD"/>
    <w:rsid w:val="009F5ABA"/>
    <w:rsid w:val="009F5D95"/>
    <w:rsid w:val="009F610D"/>
    <w:rsid w:val="009F6A59"/>
    <w:rsid w:val="009F6D87"/>
    <w:rsid w:val="009F72C2"/>
    <w:rsid w:val="009F7347"/>
    <w:rsid w:val="009F786E"/>
    <w:rsid w:val="009F7CAA"/>
    <w:rsid w:val="009F7F86"/>
    <w:rsid w:val="00A0024C"/>
    <w:rsid w:val="00A00340"/>
    <w:rsid w:val="00A007B2"/>
    <w:rsid w:val="00A01146"/>
    <w:rsid w:val="00A01768"/>
    <w:rsid w:val="00A0197B"/>
    <w:rsid w:val="00A01ABB"/>
    <w:rsid w:val="00A01D69"/>
    <w:rsid w:val="00A029E2"/>
    <w:rsid w:val="00A02D20"/>
    <w:rsid w:val="00A02DC3"/>
    <w:rsid w:val="00A03018"/>
    <w:rsid w:val="00A037B9"/>
    <w:rsid w:val="00A0386C"/>
    <w:rsid w:val="00A03BC1"/>
    <w:rsid w:val="00A03E50"/>
    <w:rsid w:val="00A03EA3"/>
    <w:rsid w:val="00A03F10"/>
    <w:rsid w:val="00A046FB"/>
    <w:rsid w:val="00A04988"/>
    <w:rsid w:val="00A05118"/>
    <w:rsid w:val="00A051DC"/>
    <w:rsid w:val="00A055BA"/>
    <w:rsid w:val="00A05B43"/>
    <w:rsid w:val="00A061CC"/>
    <w:rsid w:val="00A0634A"/>
    <w:rsid w:val="00A06645"/>
    <w:rsid w:val="00A06986"/>
    <w:rsid w:val="00A06AA8"/>
    <w:rsid w:val="00A078E9"/>
    <w:rsid w:val="00A07AC3"/>
    <w:rsid w:val="00A07F78"/>
    <w:rsid w:val="00A1012C"/>
    <w:rsid w:val="00A10557"/>
    <w:rsid w:val="00A1064F"/>
    <w:rsid w:val="00A1082B"/>
    <w:rsid w:val="00A11FC6"/>
    <w:rsid w:val="00A11FCA"/>
    <w:rsid w:val="00A11FD3"/>
    <w:rsid w:val="00A1227E"/>
    <w:rsid w:val="00A12A04"/>
    <w:rsid w:val="00A12B0D"/>
    <w:rsid w:val="00A1302B"/>
    <w:rsid w:val="00A13190"/>
    <w:rsid w:val="00A132F0"/>
    <w:rsid w:val="00A13C05"/>
    <w:rsid w:val="00A13D07"/>
    <w:rsid w:val="00A13D49"/>
    <w:rsid w:val="00A13E4A"/>
    <w:rsid w:val="00A13F7E"/>
    <w:rsid w:val="00A142BC"/>
    <w:rsid w:val="00A1492E"/>
    <w:rsid w:val="00A152E5"/>
    <w:rsid w:val="00A15951"/>
    <w:rsid w:val="00A1596A"/>
    <w:rsid w:val="00A15CCE"/>
    <w:rsid w:val="00A15D80"/>
    <w:rsid w:val="00A15FE0"/>
    <w:rsid w:val="00A166D1"/>
    <w:rsid w:val="00A16741"/>
    <w:rsid w:val="00A16D87"/>
    <w:rsid w:val="00A16EE6"/>
    <w:rsid w:val="00A17027"/>
    <w:rsid w:val="00A17421"/>
    <w:rsid w:val="00A1778E"/>
    <w:rsid w:val="00A179B6"/>
    <w:rsid w:val="00A17F64"/>
    <w:rsid w:val="00A200EC"/>
    <w:rsid w:val="00A202F3"/>
    <w:rsid w:val="00A205D5"/>
    <w:rsid w:val="00A209FF"/>
    <w:rsid w:val="00A20BD4"/>
    <w:rsid w:val="00A20C26"/>
    <w:rsid w:val="00A20F94"/>
    <w:rsid w:val="00A20FE6"/>
    <w:rsid w:val="00A212FF"/>
    <w:rsid w:val="00A2154F"/>
    <w:rsid w:val="00A2240B"/>
    <w:rsid w:val="00A228C4"/>
    <w:rsid w:val="00A22AC7"/>
    <w:rsid w:val="00A22D15"/>
    <w:rsid w:val="00A22E0D"/>
    <w:rsid w:val="00A23A4C"/>
    <w:rsid w:val="00A23CFA"/>
    <w:rsid w:val="00A24042"/>
    <w:rsid w:val="00A243F6"/>
    <w:rsid w:val="00A24B4F"/>
    <w:rsid w:val="00A24D60"/>
    <w:rsid w:val="00A2557E"/>
    <w:rsid w:val="00A25BB6"/>
    <w:rsid w:val="00A262D1"/>
    <w:rsid w:val="00A26A38"/>
    <w:rsid w:val="00A26B9E"/>
    <w:rsid w:val="00A26C32"/>
    <w:rsid w:val="00A26D2F"/>
    <w:rsid w:val="00A27583"/>
    <w:rsid w:val="00A276A8"/>
    <w:rsid w:val="00A27B27"/>
    <w:rsid w:val="00A27E6B"/>
    <w:rsid w:val="00A31023"/>
    <w:rsid w:val="00A313E8"/>
    <w:rsid w:val="00A32114"/>
    <w:rsid w:val="00A326F6"/>
    <w:rsid w:val="00A32CC2"/>
    <w:rsid w:val="00A33350"/>
    <w:rsid w:val="00A33409"/>
    <w:rsid w:val="00A33527"/>
    <w:rsid w:val="00A33D94"/>
    <w:rsid w:val="00A33DD5"/>
    <w:rsid w:val="00A3436C"/>
    <w:rsid w:val="00A34517"/>
    <w:rsid w:val="00A34623"/>
    <w:rsid w:val="00A348E0"/>
    <w:rsid w:val="00A34933"/>
    <w:rsid w:val="00A34BDE"/>
    <w:rsid w:val="00A34C90"/>
    <w:rsid w:val="00A34FB7"/>
    <w:rsid w:val="00A351D5"/>
    <w:rsid w:val="00A3558B"/>
    <w:rsid w:val="00A35A60"/>
    <w:rsid w:val="00A35DC1"/>
    <w:rsid w:val="00A364BC"/>
    <w:rsid w:val="00A3668B"/>
    <w:rsid w:val="00A36E0E"/>
    <w:rsid w:val="00A36EDA"/>
    <w:rsid w:val="00A37510"/>
    <w:rsid w:val="00A3758D"/>
    <w:rsid w:val="00A376AE"/>
    <w:rsid w:val="00A37B0B"/>
    <w:rsid w:val="00A37E4D"/>
    <w:rsid w:val="00A40065"/>
    <w:rsid w:val="00A4044F"/>
    <w:rsid w:val="00A409BD"/>
    <w:rsid w:val="00A40CCE"/>
    <w:rsid w:val="00A40CED"/>
    <w:rsid w:val="00A40D3E"/>
    <w:rsid w:val="00A40EB1"/>
    <w:rsid w:val="00A40F1C"/>
    <w:rsid w:val="00A414E1"/>
    <w:rsid w:val="00A420BE"/>
    <w:rsid w:val="00A4258B"/>
    <w:rsid w:val="00A4287E"/>
    <w:rsid w:val="00A4298D"/>
    <w:rsid w:val="00A42B12"/>
    <w:rsid w:val="00A42D1B"/>
    <w:rsid w:val="00A43AA9"/>
    <w:rsid w:val="00A44256"/>
    <w:rsid w:val="00A443CB"/>
    <w:rsid w:val="00A445FB"/>
    <w:rsid w:val="00A448E8"/>
    <w:rsid w:val="00A44F50"/>
    <w:rsid w:val="00A45044"/>
    <w:rsid w:val="00A452F8"/>
    <w:rsid w:val="00A4568D"/>
    <w:rsid w:val="00A4667C"/>
    <w:rsid w:val="00A46EE8"/>
    <w:rsid w:val="00A47176"/>
    <w:rsid w:val="00A4731A"/>
    <w:rsid w:val="00A47D5B"/>
    <w:rsid w:val="00A506B6"/>
    <w:rsid w:val="00A5193A"/>
    <w:rsid w:val="00A51CE0"/>
    <w:rsid w:val="00A521B5"/>
    <w:rsid w:val="00A521E9"/>
    <w:rsid w:val="00A5221F"/>
    <w:rsid w:val="00A522E0"/>
    <w:rsid w:val="00A53476"/>
    <w:rsid w:val="00A53873"/>
    <w:rsid w:val="00A539CA"/>
    <w:rsid w:val="00A53E6C"/>
    <w:rsid w:val="00A541FA"/>
    <w:rsid w:val="00A542C3"/>
    <w:rsid w:val="00A5473F"/>
    <w:rsid w:val="00A54989"/>
    <w:rsid w:val="00A54A5F"/>
    <w:rsid w:val="00A54F1E"/>
    <w:rsid w:val="00A5507A"/>
    <w:rsid w:val="00A55204"/>
    <w:rsid w:val="00A552EE"/>
    <w:rsid w:val="00A55544"/>
    <w:rsid w:val="00A55AAA"/>
    <w:rsid w:val="00A55CA8"/>
    <w:rsid w:val="00A55F9B"/>
    <w:rsid w:val="00A5643A"/>
    <w:rsid w:val="00A57378"/>
    <w:rsid w:val="00A5741B"/>
    <w:rsid w:val="00A57BA8"/>
    <w:rsid w:val="00A6091A"/>
    <w:rsid w:val="00A60D76"/>
    <w:rsid w:val="00A60F81"/>
    <w:rsid w:val="00A61062"/>
    <w:rsid w:val="00A612DC"/>
    <w:rsid w:val="00A61990"/>
    <w:rsid w:val="00A61B4A"/>
    <w:rsid w:val="00A61E9C"/>
    <w:rsid w:val="00A620DD"/>
    <w:rsid w:val="00A620FB"/>
    <w:rsid w:val="00A6231F"/>
    <w:rsid w:val="00A6288D"/>
    <w:rsid w:val="00A62F23"/>
    <w:rsid w:val="00A6365A"/>
    <w:rsid w:val="00A6386E"/>
    <w:rsid w:val="00A63AC8"/>
    <w:rsid w:val="00A645AB"/>
    <w:rsid w:val="00A64A27"/>
    <w:rsid w:val="00A64B1D"/>
    <w:rsid w:val="00A64BF6"/>
    <w:rsid w:val="00A64FE2"/>
    <w:rsid w:val="00A65EA7"/>
    <w:rsid w:val="00A66F68"/>
    <w:rsid w:val="00A672ED"/>
    <w:rsid w:val="00A67505"/>
    <w:rsid w:val="00A67B86"/>
    <w:rsid w:val="00A700EC"/>
    <w:rsid w:val="00A701CA"/>
    <w:rsid w:val="00A70912"/>
    <w:rsid w:val="00A70D09"/>
    <w:rsid w:val="00A70F40"/>
    <w:rsid w:val="00A714A2"/>
    <w:rsid w:val="00A71A6F"/>
    <w:rsid w:val="00A71D07"/>
    <w:rsid w:val="00A71DD4"/>
    <w:rsid w:val="00A72114"/>
    <w:rsid w:val="00A7223C"/>
    <w:rsid w:val="00A725C9"/>
    <w:rsid w:val="00A729BE"/>
    <w:rsid w:val="00A72AB4"/>
    <w:rsid w:val="00A72B77"/>
    <w:rsid w:val="00A72D38"/>
    <w:rsid w:val="00A732B0"/>
    <w:rsid w:val="00A737CA"/>
    <w:rsid w:val="00A737E2"/>
    <w:rsid w:val="00A73E8E"/>
    <w:rsid w:val="00A747D0"/>
    <w:rsid w:val="00A74C1E"/>
    <w:rsid w:val="00A74DAB"/>
    <w:rsid w:val="00A74E49"/>
    <w:rsid w:val="00A7516B"/>
    <w:rsid w:val="00A758EE"/>
    <w:rsid w:val="00A75A09"/>
    <w:rsid w:val="00A75A5F"/>
    <w:rsid w:val="00A75D57"/>
    <w:rsid w:val="00A76315"/>
    <w:rsid w:val="00A768B8"/>
    <w:rsid w:val="00A76971"/>
    <w:rsid w:val="00A7701D"/>
    <w:rsid w:val="00A770FC"/>
    <w:rsid w:val="00A77251"/>
    <w:rsid w:val="00A773F3"/>
    <w:rsid w:val="00A775A3"/>
    <w:rsid w:val="00A8093C"/>
    <w:rsid w:val="00A80BAD"/>
    <w:rsid w:val="00A80CC2"/>
    <w:rsid w:val="00A80F0E"/>
    <w:rsid w:val="00A80FD0"/>
    <w:rsid w:val="00A810C2"/>
    <w:rsid w:val="00A81437"/>
    <w:rsid w:val="00A81515"/>
    <w:rsid w:val="00A81BFA"/>
    <w:rsid w:val="00A81EEF"/>
    <w:rsid w:val="00A8272F"/>
    <w:rsid w:val="00A8273C"/>
    <w:rsid w:val="00A827C5"/>
    <w:rsid w:val="00A827F4"/>
    <w:rsid w:val="00A82887"/>
    <w:rsid w:val="00A82976"/>
    <w:rsid w:val="00A82A21"/>
    <w:rsid w:val="00A82BC2"/>
    <w:rsid w:val="00A83943"/>
    <w:rsid w:val="00A83EA5"/>
    <w:rsid w:val="00A83FF2"/>
    <w:rsid w:val="00A843C7"/>
    <w:rsid w:val="00A84CB3"/>
    <w:rsid w:val="00A84D41"/>
    <w:rsid w:val="00A8520F"/>
    <w:rsid w:val="00A854D6"/>
    <w:rsid w:val="00A85BA4"/>
    <w:rsid w:val="00A86332"/>
    <w:rsid w:val="00A864AE"/>
    <w:rsid w:val="00A8669B"/>
    <w:rsid w:val="00A86C2A"/>
    <w:rsid w:val="00A87364"/>
    <w:rsid w:val="00A8784D"/>
    <w:rsid w:val="00A87C53"/>
    <w:rsid w:val="00A87CF7"/>
    <w:rsid w:val="00A87F0F"/>
    <w:rsid w:val="00A87FD9"/>
    <w:rsid w:val="00A902D8"/>
    <w:rsid w:val="00A90E5B"/>
    <w:rsid w:val="00A910CC"/>
    <w:rsid w:val="00A9124D"/>
    <w:rsid w:val="00A9162A"/>
    <w:rsid w:val="00A91AEC"/>
    <w:rsid w:val="00A91EEA"/>
    <w:rsid w:val="00A922EE"/>
    <w:rsid w:val="00A92C24"/>
    <w:rsid w:val="00A92CD4"/>
    <w:rsid w:val="00A93A00"/>
    <w:rsid w:val="00A93C15"/>
    <w:rsid w:val="00A93E1E"/>
    <w:rsid w:val="00A93E6B"/>
    <w:rsid w:val="00A942A8"/>
    <w:rsid w:val="00A94695"/>
    <w:rsid w:val="00A94927"/>
    <w:rsid w:val="00A94B8E"/>
    <w:rsid w:val="00A94DB4"/>
    <w:rsid w:val="00A94EC7"/>
    <w:rsid w:val="00A94FE5"/>
    <w:rsid w:val="00A95851"/>
    <w:rsid w:val="00A95A7B"/>
    <w:rsid w:val="00A95C22"/>
    <w:rsid w:val="00A96BDE"/>
    <w:rsid w:val="00A96E16"/>
    <w:rsid w:val="00A96E5C"/>
    <w:rsid w:val="00A971FF"/>
    <w:rsid w:val="00AA01CE"/>
    <w:rsid w:val="00AA042F"/>
    <w:rsid w:val="00AA062A"/>
    <w:rsid w:val="00AA0C3B"/>
    <w:rsid w:val="00AA0E94"/>
    <w:rsid w:val="00AA0F26"/>
    <w:rsid w:val="00AA14C7"/>
    <w:rsid w:val="00AA179C"/>
    <w:rsid w:val="00AA1FDD"/>
    <w:rsid w:val="00AA2228"/>
    <w:rsid w:val="00AA223E"/>
    <w:rsid w:val="00AA2358"/>
    <w:rsid w:val="00AA264E"/>
    <w:rsid w:val="00AA2873"/>
    <w:rsid w:val="00AA2D61"/>
    <w:rsid w:val="00AA3AEA"/>
    <w:rsid w:val="00AA46FF"/>
    <w:rsid w:val="00AA4B53"/>
    <w:rsid w:val="00AA4D38"/>
    <w:rsid w:val="00AA5108"/>
    <w:rsid w:val="00AA5671"/>
    <w:rsid w:val="00AA58B7"/>
    <w:rsid w:val="00AA5958"/>
    <w:rsid w:val="00AA5A6E"/>
    <w:rsid w:val="00AA5C74"/>
    <w:rsid w:val="00AA5F25"/>
    <w:rsid w:val="00AA5FB7"/>
    <w:rsid w:val="00AA64B6"/>
    <w:rsid w:val="00AA64C4"/>
    <w:rsid w:val="00AA68FE"/>
    <w:rsid w:val="00AA6991"/>
    <w:rsid w:val="00AA6A1A"/>
    <w:rsid w:val="00AA6DD7"/>
    <w:rsid w:val="00AA6E75"/>
    <w:rsid w:val="00AA721B"/>
    <w:rsid w:val="00AA7635"/>
    <w:rsid w:val="00AA76DB"/>
    <w:rsid w:val="00AA77CD"/>
    <w:rsid w:val="00AA7AE8"/>
    <w:rsid w:val="00AA7E89"/>
    <w:rsid w:val="00AB0114"/>
    <w:rsid w:val="00AB0545"/>
    <w:rsid w:val="00AB0958"/>
    <w:rsid w:val="00AB0C66"/>
    <w:rsid w:val="00AB0EB4"/>
    <w:rsid w:val="00AB0F3D"/>
    <w:rsid w:val="00AB11E6"/>
    <w:rsid w:val="00AB16CD"/>
    <w:rsid w:val="00AB1F2A"/>
    <w:rsid w:val="00AB1FB6"/>
    <w:rsid w:val="00AB2158"/>
    <w:rsid w:val="00AB2214"/>
    <w:rsid w:val="00AB2340"/>
    <w:rsid w:val="00AB2C30"/>
    <w:rsid w:val="00AB2CCD"/>
    <w:rsid w:val="00AB2CE1"/>
    <w:rsid w:val="00AB3445"/>
    <w:rsid w:val="00AB36DC"/>
    <w:rsid w:val="00AB3729"/>
    <w:rsid w:val="00AB3966"/>
    <w:rsid w:val="00AB3B96"/>
    <w:rsid w:val="00AB3F3F"/>
    <w:rsid w:val="00AB40DD"/>
    <w:rsid w:val="00AB42BB"/>
    <w:rsid w:val="00AB44F2"/>
    <w:rsid w:val="00AB4672"/>
    <w:rsid w:val="00AB49EE"/>
    <w:rsid w:val="00AB4CE4"/>
    <w:rsid w:val="00AB54DA"/>
    <w:rsid w:val="00AB5679"/>
    <w:rsid w:val="00AB6CD6"/>
    <w:rsid w:val="00AB6FF6"/>
    <w:rsid w:val="00AB7017"/>
    <w:rsid w:val="00AB7876"/>
    <w:rsid w:val="00AB7F99"/>
    <w:rsid w:val="00AC01F7"/>
    <w:rsid w:val="00AC0659"/>
    <w:rsid w:val="00AC065B"/>
    <w:rsid w:val="00AC0810"/>
    <w:rsid w:val="00AC0B19"/>
    <w:rsid w:val="00AC0D47"/>
    <w:rsid w:val="00AC0F5B"/>
    <w:rsid w:val="00AC1484"/>
    <w:rsid w:val="00AC2057"/>
    <w:rsid w:val="00AC2814"/>
    <w:rsid w:val="00AC29BA"/>
    <w:rsid w:val="00AC33DB"/>
    <w:rsid w:val="00AC3436"/>
    <w:rsid w:val="00AC36ED"/>
    <w:rsid w:val="00AC4336"/>
    <w:rsid w:val="00AC44A4"/>
    <w:rsid w:val="00AC4C61"/>
    <w:rsid w:val="00AC51DF"/>
    <w:rsid w:val="00AC574F"/>
    <w:rsid w:val="00AC6088"/>
    <w:rsid w:val="00AC6263"/>
    <w:rsid w:val="00AC6428"/>
    <w:rsid w:val="00AC654A"/>
    <w:rsid w:val="00AC6BBE"/>
    <w:rsid w:val="00AC6BE8"/>
    <w:rsid w:val="00AC6DBC"/>
    <w:rsid w:val="00AC6F08"/>
    <w:rsid w:val="00AC7482"/>
    <w:rsid w:val="00AC78E5"/>
    <w:rsid w:val="00AC7B32"/>
    <w:rsid w:val="00AD0C5E"/>
    <w:rsid w:val="00AD0FE5"/>
    <w:rsid w:val="00AD1463"/>
    <w:rsid w:val="00AD191C"/>
    <w:rsid w:val="00AD1A50"/>
    <w:rsid w:val="00AD1AB4"/>
    <w:rsid w:val="00AD206E"/>
    <w:rsid w:val="00AD21A8"/>
    <w:rsid w:val="00AD2761"/>
    <w:rsid w:val="00AD2C19"/>
    <w:rsid w:val="00AD2CA2"/>
    <w:rsid w:val="00AD2D70"/>
    <w:rsid w:val="00AD340A"/>
    <w:rsid w:val="00AD3F9D"/>
    <w:rsid w:val="00AD41DF"/>
    <w:rsid w:val="00AD45F0"/>
    <w:rsid w:val="00AD4652"/>
    <w:rsid w:val="00AD49DE"/>
    <w:rsid w:val="00AD4B10"/>
    <w:rsid w:val="00AD4D36"/>
    <w:rsid w:val="00AD52BD"/>
    <w:rsid w:val="00AD542E"/>
    <w:rsid w:val="00AD55B4"/>
    <w:rsid w:val="00AD5717"/>
    <w:rsid w:val="00AD5897"/>
    <w:rsid w:val="00AD5FD7"/>
    <w:rsid w:val="00AD628F"/>
    <w:rsid w:val="00AD64AC"/>
    <w:rsid w:val="00AD6700"/>
    <w:rsid w:val="00AD6814"/>
    <w:rsid w:val="00AD6865"/>
    <w:rsid w:val="00AD6AA4"/>
    <w:rsid w:val="00AD6E1A"/>
    <w:rsid w:val="00AD72AF"/>
    <w:rsid w:val="00AD745B"/>
    <w:rsid w:val="00AD784A"/>
    <w:rsid w:val="00AD7A63"/>
    <w:rsid w:val="00AD7C59"/>
    <w:rsid w:val="00AD7F82"/>
    <w:rsid w:val="00AE06A1"/>
    <w:rsid w:val="00AE0772"/>
    <w:rsid w:val="00AE07E4"/>
    <w:rsid w:val="00AE0A0C"/>
    <w:rsid w:val="00AE11E1"/>
    <w:rsid w:val="00AE1F0C"/>
    <w:rsid w:val="00AE1FF9"/>
    <w:rsid w:val="00AE2ECE"/>
    <w:rsid w:val="00AE2F1B"/>
    <w:rsid w:val="00AE310F"/>
    <w:rsid w:val="00AE3125"/>
    <w:rsid w:val="00AE33CB"/>
    <w:rsid w:val="00AE3613"/>
    <w:rsid w:val="00AE377E"/>
    <w:rsid w:val="00AE3C32"/>
    <w:rsid w:val="00AE408D"/>
    <w:rsid w:val="00AE4333"/>
    <w:rsid w:val="00AE460E"/>
    <w:rsid w:val="00AE4752"/>
    <w:rsid w:val="00AE489B"/>
    <w:rsid w:val="00AE4D9D"/>
    <w:rsid w:val="00AE4FAF"/>
    <w:rsid w:val="00AE567B"/>
    <w:rsid w:val="00AE570F"/>
    <w:rsid w:val="00AE578C"/>
    <w:rsid w:val="00AE6627"/>
    <w:rsid w:val="00AE7409"/>
    <w:rsid w:val="00AE75D3"/>
    <w:rsid w:val="00AE77FC"/>
    <w:rsid w:val="00AE7972"/>
    <w:rsid w:val="00AE7A79"/>
    <w:rsid w:val="00AE7B66"/>
    <w:rsid w:val="00AF1721"/>
    <w:rsid w:val="00AF1FEC"/>
    <w:rsid w:val="00AF22F1"/>
    <w:rsid w:val="00AF2582"/>
    <w:rsid w:val="00AF2951"/>
    <w:rsid w:val="00AF3FD3"/>
    <w:rsid w:val="00AF40B6"/>
    <w:rsid w:val="00AF43F3"/>
    <w:rsid w:val="00AF48FF"/>
    <w:rsid w:val="00AF4DD8"/>
    <w:rsid w:val="00AF4F94"/>
    <w:rsid w:val="00AF4FD2"/>
    <w:rsid w:val="00AF50DE"/>
    <w:rsid w:val="00AF527D"/>
    <w:rsid w:val="00AF55E1"/>
    <w:rsid w:val="00AF5641"/>
    <w:rsid w:val="00AF5B94"/>
    <w:rsid w:val="00AF5CB5"/>
    <w:rsid w:val="00AF6186"/>
    <w:rsid w:val="00AF67B9"/>
    <w:rsid w:val="00AF7269"/>
    <w:rsid w:val="00B000B2"/>
    <w:rsid w:val="00B0046B"/>
    <w:rsid w:val="00B004FA"/>
    <w:rsid w:val="00B00B0D"/>
    <w:rsid w:val="00B00C8F"/>
    <w:rsid w:val="00B00CF8"/>
    <w:rsid w:val="00B01D95"/>
    <w:rsid w:val="00B02835"/>
    <w:rsid w:val="00B02C89"/>
    <w:rsid w:val="00B0307C"/>
    <w:rsid w:val="00B030D9"/>
    <w:rsid w:val="00B035D3"/>
    <w:rsid w:val="00B037AD"/>
    <w:rsid w:val="00B03A22"/>
    <w:rsid w:val="00B03FA1"/>
    <w:rsid w:val="00B04408"/>
    <w:rsid w:val="00B044B0"/>
    <w:rsid w:val="00B044F2"/>
    <w:rsid w:val="00B04593"/>
    <w:rsid w:val="00B04608"/>
    <w:rsid w:val="00B04807"/>
    <w:rsid w:val="00B04EE4"/>
    <w:rsid w:val="00B0505B"/>
    <w:rsid w:val="00B050B3"/>
    <w:rsid w:val="00B050E0"/>
    <w:rsid w:val="00B05193"/>
    <w:rsid w:val="00B053B8"/>
    <w:rsid w:val="00B0558D"/>
    <w:rsid w:val="00B0563D"/>
    <w:rsid w:val="00B05AE0"/>
    <w:rsid w:val="00B05CAC"/>
    <w:rsid w:val="00B0615E"/>
    <w:rsid w:val="00B0621D"/>
    <w:rsid w:val="00B06698"/>
    <w:rsid w:val="00B069E5"/>
    <w:rsid w:val="00B06C3D"/>
    <w:rsid w:val="00B0704A"/>
    <w:rsid w:val="00B07457"/>
    <w:rsid w:val="00B07972"/>
    <w:rsid w:val="00B07A72"/>
    <w:rsid w:val="00B07BB4"/>
    <w:rsid w:val="00B07E9F"/>
    <w:rsid w:val="00B10003"/>
    <w:rsid w:val="00B101ED"/>
    <w:rsid w:val="00B10438"/>
    <w:rsid w:val="00B104D0"/>
    <w:rsid w:val="00B1128A"/>
    <w:rsid w:val="00B11295"/>
    <w:rsid w:val="00B115D5"/>
    <w:rsid w:val="00B11829"/>
    <w:rsid w:val="00B118B5"/>
    <w:rsid w:val="00B11FA9"/>
    <w:rsid w:val="00B12062"/>
    <w:rsid w:val="00B130BF"/>
    <w:rsid w:val="00B1317B"/>
    <w:rsid w:val="00B13D41"/>
    <w:rsid w:val="00B13F7C"/>
    <w:rsid w:val="00B14901"/>
    <w:rsid w:val="00B14FCC"/>
    <w:rsid w:val="00B15085"/>
    <w:rsid w:val="00B15279"/>
    <w:rsid w:val="00B156F7"/>
    <w:rsid w:val="00B15C4F"/>
    <w:rsid w:val="00B15C9A"/>
    <w:rsid w:val="00B161CF"/>
    <w:rsid w:val="00B1624F"/>
    <w:rsid w:val="00B16552"/>
    <w:rsid w:val="00B16D6E"/>
    <w:rsid w:val="00B16DCE"/>
    <w:rsid w:val="00B16E0A"/>
    <w:rsid w:val="00B16EE8"/>
    <w:rsid w:val="00B16F00"/>
    <w:rsid w:val="00B170F3"/>
    <w:rsid w:val="00B171B9"/>
    <w:rsid w:val="00B200FC"/>
    <w:rsid w:val="00B20A46"/>
    <w:rsid w:val="00B20ABF"/>
    <w:rsid w:val="00B20BC0"/>
    <w:rsid w:val="00B21038"/>
    <w:rsid w:val="00B2103C"/>
    <w:rsid w:val="00B21331"/>
    <w:rsid w:val="00B2138F"/>
    <w:rsid w:val="00B22793"/>
    <w:rsid w:val="00B22861"/>
    <w:rsid w:val="00B22E82"/>
    <w:rsid w:val="00B2353D"/>
    <w:rsid w:val="00B235A2"/>
    <w:rsid w:val="00B23ACF"/>
    <w:rsid w:val="00B23BFA"/>
    <w:rsid w:val="00B23CA1"/>
    <w:rsid w:val="00B24123"/>
    <w:rsid w:val="00B2413C"/>
    <w:rsid w:val="00B24704"/>
    <w:rsid w:val="00B24911"/>
    <w:rsid w:val="00B250CB"/>
    <w:rsid w:val="00B25129"/>
    <w:rsid w:val="00B25528"/>
    <w:rsid w:val="00B25543"/>
    <w:rsid w:val="00B255E5"/>
    <w:rsid w:val="00B25651"/>
    <w:rsid w:val="00B25844"/>
    <w:rsid w:val="00B272AA"/>
    <w:rsid w:val="00B2747E"/>
    <w:rsid w:val="00B278EC"/>
    <w:rsid w:val="00B27B64"/>
    <w:rsid w:val="00B30463"/>
    <w:rsid w:val="00B304A3"/>
    <w:rsid w:val="00B30574"/>
    <w:rsid w:val="00B311D2"/>
    <w:rsid w:val="00B315FC"/>
    <w:rsid w:val="00B317F3"/>
    <w:rsid w:val="00B3194F"/>
    <w:rsid w:val="00B31B85"/>
    <w:rsid w:val="00B31E3F"/>
    <w:rsid w:val="00B31E88"/>
    <w:rsid w:val="00B324B5"/>
    <w:rsid w:val="00B328E6"/>
    <w:rsid w:val="00B32B07"/>
    <w:rsid w:val="00B33526"/>
    <w:rsid w:val="00B33D98"/>
    <w:rsid w:val="00B33F22"/>
    <w:rsid w:val="00B34225"/>
    <w:rsid w:val="00B345FB"/>
    <w:rsid w:val="00B34E15"/>
    <w:rsid w:val="00B351DB"/>
    <w:rsid w:val="00B352CF"/>
    <w:rsid w:val="00B35394"/>
    <w:rsid w:val="00B35D8D"/>
    <w:rsid w:val="00B35DF1"/>
    <w:rsid w:val="00B361FB"/>
    <w:rsid w:val="00B367B9"/>
    <w:rsid w:val="00B3684D"/>
    <w:rsid w:val="00B36F69"/>
    <w:rsid w:val="00B3735A"/>
    <w:rsid w:val="00B37431"/>
    <w:rsid w:val="00B3786B"/>
    <w:rsid w:val="00B37AC8"/>
    <w:rsid w:val="00B37C0D"/>
    <w:rsid w:val="00B37F03"/>
    <w:rsid w:val="00B37FD4"/>
    <w:rsid w:val="00B40070"/>
    <w:rsid w:val="00B4014D"/>
    <w:rsid w:val="00B40155"/>
    <w:rsid w:val="00B40212"/>
    <w:rsid w:val="00B40790"/>
    <w:rsid w:val="00B40943"/>
    <w:rsid w:val="00B40D45"/>
    <w:rsid w:val="00B41857"/>
    <w:rsid w:val="00B42787"/>
    <w:rsid w:val="00B427B4"/>
    <w:rsid w:val="00B4353E"/>
    <w:rsid w:val="00B43977"/>
    <w:rsid w:val="00B440D1"/>
    <w:rsid w:val="00B4419E"/>
    <w:rsid w:val="00B44CD0"/>
    <w:rsid w:val="00B45A28"/>
    <w:rsid w:val="00B464DF"/>
    <w:rsid w:val="00B46669"/>
    <w:rsid w:val="00B468B5"/>
    <w:rsid w:val="00B46C9A"/>
    <w:rsid w:val="00B47304"/>
    <w:rsid w:val="00B4731D"/>
    <w:rsid w:val="00B473C2"/>
    <w:rsid w:val="00B4777B"/>
    <w:rsid w:val="00B47BCE"/>
    <w:rsid w:val="00B47E0B"/>
    <w:rsid w:val="00B47F2B"/>
    <w:rsid w:val="00B50037"/>
    <w:rsid w:val="00B5018A"/>
    <w:rsid w:val="00B50444"/>
    <w:rsid w:val="00B50540"/>
    <w:rsid w:val="00B50A4F"/>
    <w:rsid w:val="00B50B8A"/>
    <w:rsid w:val="00B50C9C"/>
    <w:rsid w:val="00B50F65"/>
    <w:rsid w:val="00B513B9"/>
    <w:rsid w:val="00B5149E"/>
    <w:rsid w:val="00B51B54"/>
    <w:rsid w:val="00B51B96"/>
    <w:rsid w:val="00B5243C"/>
    <w:rsid w:val="00B5265B"/>
    <w:rsid w:val="00B52934"/>
    <w:rsid w:val="00B52AE8"/>
    <w:rsid w:val="00B52E2F"/>
    <w:rsid w:val="00B5389F"/>
    <w:rsid w:val="00B53933"/>
    <w:rsid w:val="00B53C3F"/>
    <w:rsid w:val="00B53CD3"/>
    <w:rsid w:val="00B5402C"/>
    <w:rsid w:val="00B5408F"/>
    <w:rsid w:val="00B546A1"/>
    <w:rsid w:val="00B5487E"/>
    <w:rsid w:val="00B54933"/>
    <w:rsid w:val="00B54FE8"/>
    <w:rsid w:val="00B5567E"/>
    <w:rsid w:val="00B557EB"/>
    <w:rsid w:val="00B55CEC"/>
    <w:rsid w:val="00B5608F"/>
    <w:rsid w:val="00B56271"/>
    <w:rsid w:val="00B5637C"/>
    <w:rsid w:val="00B566BA"/>
    <w:rsid w:val="00B5690D"/>
    <w:rsid w:val="00B57034"/>
    <w:rsid w:val="00B5796C"/>
    <w:rsid w:val="00B57A9F"/>
    <w:rsid w:val="00B57C40"/>
    <w:rsid w:val="00B57D38"/>
    <w:rsid w:val="00B57E10"/>
    <w:rsid w:val="00B57EAF"/>
    <w:rsid w:val="00B6139E"/>
    <w:rsid w:val="00B6169A"/>
    <w:rsid w:val="00B61C19"/>
    <w:rsid w:val="00B61C1A"/>
    <w:rsid w:val="00B61CAE"/>
    <w:rsid w:val="00B61E55"/>
    <w:rsid w:val="00B61E92"/>
    <w:rsid w:val="00B62159"/>
    <w:rsid w:val="00B624C8"/>
    <w:rsid w:val="00B628B8"/>
    <w:rsid w:val="00B629D7"/>
    <w:rsid w:val="00B62A74"/>
    <w:rsid w:val="00B6344B"/>
    <w:rsid w:val="00B6359C"/>
    <w:rsid w:val="00B6376C"/>
    <w:rsid w:val="00B6389C"/>
    <w:rsid w:val="00B63DC8"/>
    <w:rsid w:val="00B63EA1"/>
    <w:rsid w:val="00B63FD6"/>
    <w:rsid w:val="00B647CB"/>
    <w:rsid w:val="00B64915"/>
    <w:rsid w:val="00B64AFF"/>
    <w:rsid w:val="00B64B88"/>
    <w:rsid w:val="00B6504B"/>
    <w:rsid w:val="00B65300"/>
    <w:rsid w:val="00B6545F"/>
    <w:rsid w:val="00B65B4D"/>
    <w:rsid w:val="00B65C74"/>
    <w:rsid w:val="00B65DC9"/>
    <w:rsid w:val="00B66373"/>
    <w:rsid w:val="00B663B7"/>
    <w:rsid w:val="00B66586"/>
    <w:rsid w:val="00B66750"/>
    <w:rsid w:val="00B66C3D"/>
    <w:rsid w:val="00B66C53"/>
    <w:rsid w:val="00B66CCC"/>
    <w:rsid w:val="00B675C4"/>
    <w:rsid w:val="00B67671"/>
    <w:rsid w:val="00B67C62"/>
    <w:rsid w:val="00B7061E"/>
    <w:rsid w:val="00B70DF0"/>
    <w:rsid w:val="00B710B3"/>
    <w:rsid w:val="00B711D6"/>
    <w:rsid w:val="00B712B6"/>
    <w:rsid w:val="00B71E81"/>
    <w:rsid w:val="00B71FD5"/>
    <w:rsid w:val="00B72660"/>
    <w:rsid w:val="00B72686"/>
    <w:rsid w:val="00B72A5D"/>
    <w:rsid w:val="00B72AC5"/>
    <w:rsid w:val="00B7391E"/>
    <w:rsid w:val="00B73B26"/>
    <w:rsid w:val="00B73C74"/>
    <w:rsid w:val="00B73C81"/>
    <w:rsid w:val="00B741B8"/>
    <w:rsid w:val="00B7457B"/>
    <w:rsid w:val="00B7489D"/>
    <w:rsid w:val="00B7498E"/>
    <w:rsid w:val="00B752AF"/>
    <w:rsid w:val="00B755D0"/>
    <w:rsid w:val="00B759D5"/>
    <w:rsid w:val="00B75B7D"/>
    <w:rsid w:val="00B75D6E"/>
    <w:rsid w:val="00B75DF4"/>
    <w:rsid w:val="00B75F6A"/>
    <w:rsid w:val="00B76FEF"/>
    <w:rsid w:val="00B76FFE"/>
    <w:rsid w:val="00B7763B"/>
    <w:rsid w:val="00B77F18"/>
    <w:rsid w:val="00B80479"/>
    <w:rsid w:val="00B80ACB"/>
    <w:rsid w:val="00B80AFB"/>
    <w:rsid w:val="00B80C32"/>
    <w:rsid w:val="00B80C6A"/>
    <w:rsid w:val="00B81224"/>
    <w:rsid w:val="00B8124D"/>
    <w:rsid w:val="00B81284"/>
    <w:rsid w:val="00B81317"/>
    <w:rsid w:val="00B81B5E"/>
    <w:rsid w:val="00B81CB8"/>
    <w:rsid w:val="00B81D1B"/>
    <w:rsid w:val="00B8224D"/>
    <w:rsid w:val="00B8239B"/>
    <w:rsid w:val="00B823E6"/>
    <w:rsid w:val="00B82AFF"/>
    <w:rsid w:val="00B82FAA"/>
    <w:rsid w:val="00B83288"/>
    <w:rsid w:val="00B836EA"/>
    <w:rsid w:val="00B83708"/>
    <w:rsid w:val="00B838CD"/>
    <w:rsid w:val="00B84044"/>
    <w:rsid w:val="00B84ADD"/>
    <w:rsid w:val="00B853B1"/>
    <w:rsid w:val="00B853C7"/>
    <w:rsid w:val="00B853D3"/>
    <w:rsid w:val="00B85A08"/>
    <w:rsid w:val="00B85D21"/>
    <w:rsid w:val="00B85E54"/>
    <w:rsid w:val="00B86426"/>
    <w:rsid w:val="00B8665A"/>
    <w:rsid w:val="00B868FD"/>
    <w:rsid w:val="00B86D16"/>
    <w:rsid w:val="00B86DCD"/>
    <w:rsid w:val="00B86DDF"/>
    <w:rsid w:val="00B873E0"/>
    <w:rsid w:val="00B87B03"/>
    <w:rsid w:val="00B87CCB"/>
    <w:rsid w:val="00B909CF"/>
    <w:rsid w:val="00B91076"/>
    <w:rsid w:val="00B910B4"/>
    <w:rsid w:val="00B91580"/>
    <w:rsid w:val="00B91A19"/>
    <w:rsid w:val="00B91E87"/>
    <w:rsid w:val="00B92469"/>
    <w:rsid w:val="00B92531"/>
    <w:rsid w:val="00B929A6"/>
    <w:rsid w:val="00B92CA3"/>
    <w:rsid w:val="00B92D97"/>
    <w:rsid w:val="00B92DEF"/>
    <w:rsid w:val="00B92E3D"/>
    <w:rsid w:val="00B93872"/>
    <w:rsid w:val="00B93AD1"/>
    <w:rsid w:val="00B9404F"/>
    <w:rsid w:val="00B940ED"/>
    <w:rsid w:val="00B94215"/>
    <w:rsid w:val="00B9500D"/>
    <w:rsid w:val="00B9514A"/>
    <w:rsid w:val="00B95190"/>
    <w:rsid w:val="00B95AE3"/>
    <w:rsid w:val="00B967DC"/>
    <w:rsid w:val="00B968DD"/>
    <w:rsid w:val="00B96A24"/>
    <w:rsid w:val="00B96C45"/>
    <w:rsid w:val="00B96DED"/>
    <w:rsid w:val="00B976A9"/>
    <w:rsid w:val="00B97721"/>
    <w:rsid w:val="00B97CAA"/>
    <w:rsid w:val="00B97DC0"/>
    <w:rsid w:val="00BA0026"/>
    <w:rsid w:val="00BA0690"/>
    <w:rsid w:val="00BA090E"/>
    <w:rsid w:val="00BA099D"/>
    <w:rsid w:val="00BA09ED"/>
    <w:rsid w:val="00BA0B06"/>
    <w:rsid w:val="00BA0D82"/>
    <w:rsid w:val="00BA11B1"/>
    <w:rsid w:val="00BA1339"/>
    <w:rsid w:val="00BA15F7"/>
    <w:rsid w:val="00BA1BED"/>
    <w:rsid w:val="00BA1DD5"/>
    <w:rsid w:val="00BA20C8"/>
    <w:rsid w:val="00BA24CF"/>
    <w:rsid w:val="00BA27E8"/>
    <w:rsid w:val="00BA2ADC"/>
    <w:rsid w:val="00BA2BCC"/>
    <w:rsid w:val="00BA2BD4"/>
    <w:rsid w:val="00BA306C"/>
    <w:rsid w:val="00BA3181"/>
    <w:rsid w:val="00BA350E"/>
    <w:rsid w:val="00BA3778"/>
    <w:rsid w:val="00BA382A"/>
    <w:rsid w:val="00BA3A36"/>
    <w:rsid w:val="00BA3E06"/>
    <w:rsid w:val="00BA4324"/>
    <w:rsid w:val="00BA4439"/>
    <w:rsid w:val="00BA45E3"/>
    <w:rsid w:val="00BA496F"/>
    <w:rsid w:val="00BA4E26"/>
    <w:rsid w:val="00BA509C"/>
    <w:rsid w:val="00BA541B"/>
    <w:rsid w:val="00BA541F"/>
    <w:rsid w:val="00BA5929"/>
    <w:rsid w:val="00BA59FD"/>
    <w:rsid w:val="00BA6C4A"/>
    <w:rsid w:val="00BA6E01"/>
    <w:rsid w:val="00BA7285"/>
    <w:rsid w:val="00BA760D"/>
    <w:rsid w:val="00BA7678"/>
    <w:rsid w:val="00BA7685"/>
    <w:rsid w:val="00BA7E63"/>
    <w:rsid w:val="00BA7F58"/>
    <w:rsid w:val="00BB0148"/>
    <w:rsid w:val="00BB03E5"/>
    <w:rsid w:val="00BB0460"/>
    <w:rsid w:val="00BB0A8B"/>
    <w:rsid w:val="00BB0CDE"/>
    <w:rsid w:val="00BB0EE3"/>
    <w:rsid w:val="00BB1642"/>
    <w:rsid w:val="00BB1FF9"/>
    <w:rsid w:val="00BB1FFD"/>
    <w:rsid w:val="00BB2138"/>
    <w:rsid w:val="00BB2279"/>
    <w:rsid w:val="00BB298F"/>
    <w:rsid w:val="00BB2B54"/>
    <w:rsid w:val="00BB2FFC"/>
    <w:rsid w:val="00BB3344"/>
    <w:rsid w:val="00BB3A70"/>
    <w:rsid w:val="00BB4B90"/>
    <w:rsid w:val="00BB4F66"/>
    <w:rsid w:val="00BB5586"/>
    <w:rsid w:val="00BB66C5"/>
    <w:rsid w:val="00BB6756"/>
    <w:rsid w:val="00BB6AC7"/>
    <w:rsid w:val="00BB6B77"/>
    <w:rsid w:val="00BB6F3F"/>
    <w:rsid w:val="00BB79B3"/>
    <w:rsid w:val="00BB7B02"/>
    <w:rsid w:val="00BB7F9E"/>
    <w:rsid w:val="00BC0030"/>
    <w:rsid w:val="00BC06D7"/>
    <w:rsid w:val="00BC146C"/>
    <w:rsid w:val="00BC1962"/>
    <w:rsid w:val="00BC1FF0"/>
    <w:rsid w:val="00BC2030"/>
    <w:rsid w:val="00BC2119"/>
    <w:rsid w:val="00BC2A46"/>
    <w:rsid w:val="00BC2C5E"/>
    <w:rsid w:val="00BC3410"/>
    <w:rsid w:val="00BC34DC"/>
    <w:rsid w:val="00BC3572"/>
    <w:rsid w:val="00BC3A12"/>
    <w:rsid w:val="00BC3BAE"/>
    <w:rsid w:val="00BC42E8"/>
    <w:rsid w:val="00BC4456"/>
    <w:rsid w:val="00BC484E"/>
    <w:rsid w:val="00BC49F6"/>
    <w:rsid w:val="00BC50BC"/>
    <w:rsid w:val="00BC5B47"/>
    <w:rsid w:val="00BC5C40"/>
    <w:rsid w:val="00BC63A8"/>
    <w:rsid w:val="00BC65EE"/>
    <w:rsid w:val="00BC663F"/>
    <w:rsid w:val="00BC6902"/>
    <w:rsid w:val="00BC755D"/>
    <w:rsid w:val="00BC76D4"/>
    <w:rsid w:val="00BC787F"/>
    <w:rsid w:val="00BC7E6C"/>
    <w:rsid w:val="00BC7EA1"/>
    <w:rsid w:val="00BD0372"/>
    <w:rsid w:val="00BD05C4"/>
    <w:rsid w:val="00BD0682"/>
    <w:rsid w:val="00BD0935"/>
    <w:rsid w:val="00BD0D1B"/>
    <w:rsid w:val="00BD0E13"/>
    <w:rsid w:val="00BD0F7A"/>
    <w:rsid w:val="00BD124F"/>
    <w:rsid w:val="00BD178E"/>
    <w:rsid w:val="00BD1E80"/>
    <w:rsid w:val="00BD1F26"/>
    <w:rsid w:val="00BD24EF"/>
    <w:rsid w:val="00BD2B54"/>
    <w:rsid w:val="00BD2B78"/>
    <w:rsid w:val="00BD2D05"/>
    <w:rsid w:val="00BD3455"/>
    <w:rsid w:val="00BD35FD"/>
    <w:rsid w:val="00BD3612"/>
    <w:rsid w:val="00BD3F10"/>
    <w:rsid w:val="00BD406D"/>
    <w:rsid w:val="00BD486B"/>
    <w:rsid w:val="00BD4C48"/>
    <w:rsid w:val="00BD505F"/>
    <w:rsid w:val="00BD5337"/>
    <w:rsid w:val="00BD56EB"/>
    <w:rsid w:val="00BD56EF"/>
    <w:rsid w:val="00BD6324"/>
    <w:rsid w:val="00BD6435"/>
    <w:rsid w:val="00BD6561"/>
    <w:rsid w:val="00BD6623"/>
    <w:rsid w:val="00BD6E98"/>
    <w:rsid w:val="00BD75D1"/>
    <w:rsid w:val="00BD76E2"/>
    <w:rsid w:val="00BD7B5D"/>
    <w:rsid w:val="00BD7F03"/>
    <w:rsid w:val="00BE0069"/>
    <w:rsid w:val="00BE0AFB"/>
    <w:rsid w:val="00BE0CDA"/>
    <w:rsid w:val="00BE1052"/>
    <w:rsid w:val="00BE10A9"/>
    <w:rsid w:val="00BE1875"/>
    <w:rsid w:val="00BE1BBE"/>
    <w:rsid w:val="00BE2288"/>
    <w:rsid w:val="00BE2833"/>
    <w:rsid w:val="00BE2C08"/>
    <w:rsid w:val="00BE2CE3"/>
    <w:rsid w:val="00BE2CF5"/>
    <w:rsid w:val="00BE331C"/>
    <w:rsid w:val="00BE363F"/>
    <w:rsid w:val="00BE36A4"/>
    <w:rsid w:val="00BE3D7E"/>
    <w:rsid w:val="00BE4071"/>
    <w:rsid w:val="00BE430C"/>
    <w:rsid w:val="00BE43FE"/>
    <w:rsid w:val="00BE4520"/>
    <w:rsid w:val="00BE4832"/>
    <w:rsid w:val="00BE4A5B"/>
    <w:rsid w:val="00BE4D27"/>
    <w:rsid w:val="00BE5018"/>
    <w:rsid w:val="00BE594D"/>
    <w:rsid w:val="00BE5D71"/>
    <w:rsid w:val="00BE602C"/>
    <w:rsid w:val="00BE6065"/>
    <w:rsid w:val="00BE64B1"/>
    <w:rsid w:val="00BE68FA"/>
    <w:rsid w:val="00BE6BDC"/>
    <w:rsid w:val="00BE6F1B"/>
    <w:rsid w:val="00BE7024"/>
    <w:rsid w:val="00BE74F6"/>
    <w:rsid w:val="00BE7912"/>
    <w:rsid w:val="00BE791A"/>
    <w:rsid w:val="00BE7A77"/>
    <w:rsid w:val="00BF0D20"/>
    <w:rsid w:val="00BF1D61"/>
    <w:rsid w:val="00BF1F4B"/>
    <w:rsid w:val="00BF23EB"/>
    <w:rsid w:val="00BF26FC"/>
    <w:rsid w:val="00BF295D"/>
    <w:rsid w:val="00BF2AD8"/>
    <w:rsid w:val="00BF2C86"/>
    <w:rsid w:val="00BF2EE5"/>
    <w:rsid w:val="00BF30D7"/>
    <w:rsid w:val="00BF3196"/>
    <w:rsid w:val="00BF3294"/>
    <w:rsid w:val="00BF341D"/>
    <w:rsid w:val="00BF4268"/>
    <w:rsid w:val="00BF4545"/>
    <w:rsid w:val="00BF4C0C"/>
    <w:rsid w:val="00BF53B4"/>
    <w:rsid w:val="00BF559A"/>
    <w:rsid w:val="00BF5A26"/>
    <w:rsid w:val="00BF5B9C"/>
    <w:rsid w:val="00BF69E5"/>
    <w:rsid w:val="00BF6A29"/>
    <w:rsid w:val="00BF7012"/>
    <w:rsid w:val="00BF7478"/>
    <w:rsid w:val="00BF7940"/>
    <w:rsid w:val="00BF7C4C"/>
    <w:rsid w:val="00BF7D11"/>
    <w:rsid w:val="00BF7E3A"/>
    <w:rsid w:val="00BF7E60"/>
    <w:rsid w:val="00C00051"/>
    <w:rsid w:val="00C00388"/>
    <w:rsid w:val="00C00488"/>
    <w:rsid w:val="00C005F3"/>
    <w:rsid w:val="00C00745"/>
    <w:rsid w:val="00C00890"/>
    <w:rsid w:val="00C00F7E"/>
    <w:rsid w:val="00C01A71"/>
    <w:rsid w:val="00C01BA5"/>
    <w:rsid w:val="00C01C3F"/>
    <w:rsid w:val="00C01D67"/>
    <w:rsid w:val="00C021FB"/>
    <w:rsid w:val="00C0232E"/>
    <w:rsid w:val="00C03058"/>
    <w:rsid w:val="00C032E7"/>
    <w:rsid w:val="00C03717"/>
    <w:rsid w:val="00C04343"/>
    <w:rsid w:val="00C05315"/>
    <w:rsid w:val="00C0603C"/>
    <w:rsid w:val="00C06318"/>
    <w:rsid w:val="00C06454"/>
    <w:rsid w:val="00C0675E"/>
    <w:rsid w:val="00C067C1"/>
    <w:rsid w:val="00C06953"/>
    <w:rsid w:val="00C06B75"/>
    <w:rsid w:val="00C06F72"/>
    <w:rsid w:val="00C07182"/>
    <w:rsid w:val="00C07665"/>
    <w:rsid w:val="00C079D9"/>
    <w:rsid w:val="00C10125"/>
    <w:rsid w:val="00C106B3"/>
    <w:rsid w:val="00C106D0"/>
    <w:rsid w:val="00C10F60"/>
    <w:rsid w:val="00C110E4"/>
    <w:rsid w:val="00C113C2"/>
    <w:rsid w:val="00C11989"/>
    <w:rsid w:val="00C11B88"/>
    <w:rsid w:val="00C11E35"/>
    <w:rsid w:val="00C11FB1"/>
    <w:rsid w:val="00C121EB"/>
    <w:rsid w:val="00C12548"/>
    <w:rsid w:val="00C125A9"/>
    <w:rsid w:val="00C125F4"/>
    <w:rsid w:val="00C129AB"/>
    <w:rsid w:val="00C129BA"/>
    <w:rsid w:val="00C12BFD"/>
    <w:rsid w:val="00C13208"/>
    <w:rsid w:val="00C13647"/>
    <w:rsid w:val="00C1374C"/>
    <w:rsid w:val="00C137BC"/>
    <w:rsid w:val="00C137D7"/>
    <w:rsid w:val="00C13CCD"/>
    <w:rsid w:val="00C14135"/>
    <w:rsid w:val="00C1452A"/>
    <w:rsid w:val="00C14594"/>
    <w:rsid w:val="00C147F3"/>
    <w:rsid w:val="00C14BBB"/>
    <w:rsid w:val="00C14DAB"/>
    <w:rsid w:val="00C14E61"/>
    <w:rsid w:val="00C1531D"/>
    <w:rsid w:val="00C159CB"/>
    <w:rsid w:val="00C15E8F"/>
    <w:rsid w:val="00C1613B"/>
    <w:rsid w:val="00C16808"/>
    <w:rsid w:val="00C16975"/>
    <w:rsid w:val="00C16D6D"/>
    <w:rsid w:val="00C173F2"/>
    <w:rsid w:val="00C17528"/>
    <w:rsid w:val="00C17AB8"/>
    <w:rsid w:val="00C17E2E"/>
    <w:rsid w:val="00C20096"/>
    <w:rsid w:val="00C20225"/>
    <w:rsid w:val="00C2027C"/>
    <w:rsid w:val="00C2046E"/>
    <w:rsid w:val="00C2074D"/>
    <w:rsid w:val="00C207EE"/>
    <w:rsid w:val="00C217BF"/>
    <w:rsid w:val="00C21989"/>
    <w:rsid w:val="00C21CA3"/>
    <w:rsid w:val="00C21DD4"/>
    <w:rsid w:val="00C21E4D"/>
    <w:rsid w:val="00C21FF8"/>
    <w:rsid w:val="00C22055"/>
    <w:rsid w:val="00C222C7"/>
    <w:rsid w:val="00C2256B"/>
    <w:rsid w:val="00C22A39"/>
    <w:rsid w:val="00C22ACC"/>
    <w:rsid w:val="00C22CAD"/>
    <w:rsid w:val="00C23392"/>
    <w:rsid w:val="00C2345D"/>
    <w:rsid w:val="00C23521"/>
    <w:rsid w:val="00C23738"/>
    <w:rsid w:val="00C23A49"/>
    <w:rsid w:val="00C23B7A"/>
    <w:rsid w:val="00C23F2C"/>
    <w:rsid w:val="00C23FCA"/>
    <w:rsid w:val="00C24145"/>
    <w:rsid w:val="00C2460A"/>
    <w:rsid w:val="00C24A75"/>
    <w:rsid w:val="00C24D07"/>
    <w:rsid w:val="00C24D91"/>
    <w:rsid w:val="00C24E09"/>
    <w:rsid w:val="00C24FB0"/>
    <w:rsid w:val="00C252CE"/>
    <w:rsid w:val="00C265AD"/>
    <w:rsid w:val="00C2674F"/>
    <w:rsid w:val="00C27388"/>
    <w:rsid w:val="00C27E20"/>
    <w:rsid w:val="00C27EFF"/>
    <w:rsid w:val="00C30332"/>
    <w:rsid w:val="00C3059A"/>
    <w:rsid w:val="00C30999"/>
    <w:rsid w:val="00C309ED"/>
    <w:rsid w:val="00C30A22"/>
    <w:rsid w:val="00C30D13"/>
    <w:rsid w:val="00C30D2E"/>
    <w:rsid w:val="00C31404"/>
    <w:rsid w:val="00C31977"/>
    <w:rsid w:val="00C31A67"/>
    <w:rsid w:val="00C31B79"/>
    <w:rsid w:val="00C32107"/>
    <w:rsid w:val="00C3227B"/>
    <w:rsid w:val="00C324CC"/>
    <w:rsid w:val="00C32BF6"/>
    <w:rsid w:val="00C32D07"/>
    <w:rsid w:val="00C32EC6"/>
    <w:rsid w:val="00C32F94"/>
    <w:rsid w:val="00C33156"/>
    <w:rsid w:val="00C33559"/>
    <w:rsid w:val="00C33912"/>
    <w:rsid w:val="00C339CC"/>
    <w:rsid w:val="00C341F4"/>
    <w:rsid w:val="00C352B1"/>
    <w:rsid w:val="00C35984"/>
    <w:rsid w:val="00C35EE9"/>
    <w:rsid w:val="00C3611F"/>
    <w:rsid w:val="00C361DA"/>
    <w:rsid w:val="00C36892"/>
    <w:rsid w:val="00C36998"/>
    <w:rsid w:val="00C36D76"/>
    <w:rsid w:val="00C36DCF"/>
    <w:rsid w:val="00C36E67"/>
    <w:rsid w:val="00C37158"/>
    <w:rsid w:val="00C37AC4"/>
    <w:rsid w:val="00C40AE6"/>
    <w:rsid w:val="00C40C1B"/>
    <w:rsid w:val="00C40DF4"/>
    <w:rsid w:val="00C418F5"/>
    <w:rsid w:val="00C419B3"/>
    <w:rsid w:val="00C41A23"/>
    <w:rsid w:val="00C41B97"/>
    <w:rsid w:val="00C41D23"/>
    <w:rsid w:val="00C41EFD"/>
    <w:rsid w:val="00C42218"/>
    <w:rsid w:val="00C4227E"/>
    <w:rsid w:val="00C42435"/>
    <w:rsid w:val="00C424FA"/>
    <w:rsid w:val="00C42916"/>
    <w:rsid w:val="00C42DA9"/>
    <w:rsid w:val="00C42F91"/>
    <w:rsid w:val="00C43208"/>
    <w:rsid w:val="00C433F5"/>
    <w:rsid w:val="00C435C1"/>
    <w:rsid w:val="00C43D1D"/>
    <w:rsid w:val="00C44ABB"/>
    <w:rsid w:val="00C45422"/>
    <w:rsid w:val="00C45CED"/>
    <w:rsid w:val="00C45D15"/>
    <w:rsid w:val="00C46250"/>
    <w:rsid w:val="00C46FD1"/>
    <w:rsid w:val="00C470C3"/>
    <w:rsid w:val="00C47696"/>
    <w:rsid w:val="00C47778"/>
    <w:rsid w:val="00C47945"/>
    <w:rsid w:val="00C47A20"/>
    <w:rsid w:val="00C47B55"/>
    <w:rsid w:val="00C47BA3"/>
    <w:rsid w:val="00C47D63"/>
    <w:rsid w:val="00C502CC"/>
    <w:rsid w:val="00C50356"/>
    <w:rsid w:val="00C50467"/>
    <w:rsid w:val="00C50470"/>
    <w:rsid w:val="00C50A95"/>
    <w:rsid w:val="00C50C6F"/>
    <w:rsid w:val="00C5189C"/>
    <w:rsid w:val="00C519D1"/>
    <w:rsid w:val="00C51BC5"/>
    <w:rsid w:val="00C5210C"/>
    <w:rsid w:val="00C523FF"/>
    <w:rsid w:val="00C5285B"/>
    <w:rsid w:val="00C52CFB"/>
    <w:rsid w:val="00C52DF4"/>
    <w:rsid w:val="00C53138"/>
    <w:rsid w:val="00C53435"/>
    <w:rsid w:val="00C5389E"/>
    <w:rsid w:val="00C5391B"/>
    <w:rsid w:val="00C53D3E"/>
    <w:rsid w:val="00C546BE"/>
    <w:rsid w:val="00C54A2B"/>
    <w:rsid w:val="00C54A69"/>
    <w:rsid w:val="00C54A76"/>
    <w:rsid w:val="00C54D73"/>
    <w:rsid w:val="00C54EA3"/>
    <w:rsid w:val="00C54F1E"/>
    <w:rsid w:val="00C554B1"/>
    <w:rsid w:val="00C555BC"/>
    <w:rsid w:val="00C5584C"/>
    <w:rsid w:val="00C5586B"/>
    <w:rsid w:val="00C5588B"/>
    <w:rsid w:val="00C55E78"/>
    <w:rsid w:val="00C56C54"/>
    <w:rsid w:val="00C5714A"/>
    <w:rsid w:val="00C57756"/>
    <w:rsid w:val="00C578ED"/>
    <w:rsid w:val="00C579D4"/>
    <w:rsid w:val="00C57A14"/>
    <w:rsid w:val="00C57F67"/>
    <w:rsid w:val="00C60327"/>
    <w:rsid w:val="00C603B8"/>
    <w:rsid w:val="00C60ABC"/>
    <w:rsid w:val="00C612BC"/>
    <w:rsid w:val="00C6144F"/>
    <w:rsid w:val="00C6152D"/>
    <w:rsid w:val="00C61790"/>
    <w:rsid w:val="00C61921"/>
    <w:rsid w:val="00C61AA3"/>
    <w:rsid w:val="00C62030"/>
    <w:rsid w:val="00C6205A"/>
    <w:rsid w:val="00C62858"/>
    <w:rsid w:val="00C628F4"/>
    <w:rsid w:val="00C6345E"/>
    <w:rsid w:val="00C635F8"/>
    <w:rsid w:val="00C63AC4"/>
    <w:rsid w:val="00C63C19"/>
    <w:rsid w:val="00C63D15"/>
    <w:rsid w:val="00C63DAB"/>
    <w:rsid w:val="00C63FCD"/>
    <w:rsid w:val="00C6402F"/>
    <w:rsid w:val="00C64547"/>
    <w:rsid w:val="00C64BD6"/>
    <w:rsid w:val="00C64E60"/>
    <w:rsid w:val="00C6594B"/>
    <w:rsid w:val="00C65A30"/>
    <w:rsid w:val="00C65D4E"/>
    <w:rsid w:val="00C65DD6"/>
    <w:rsid w:val="00C6608D"/>
    <w:rsid w:val="00C660D9"/>
    <w:rsid w:val="00C665E1"/>
    <w:rsid w:val="00C667C9"/>
    <w:rsid w:val="00C66A77"/>
    <w:rsid w:val="00C66D52"/>
    <w:rsid w:val="00C670E8"/>
    <w:rsid w:val="00C67305"/>
    <w:rsid w:val="00C674C0"/>
    <w:rsid w:val="00C67829"/>
    <w:rsid w:val="00C67843"/>
    <w:rsid w:val="00C67943"/>
    <w:rsid w:val="00C70468"/>
    <w:rsid w:val="00C7048D"/>
    <w:rsid w:val="00C70E00"/>
    <w:rsid w:val="00C7103D"/>
    <w:rsid w:val="00C711AD"/>
    <w:rsid w:val="00C7127B"/>
    <w:rsid w:val="00C7152C"/>
    <w:rsid w:val="00C716D1"/>
    <w:rsid w:val="00C717D8"/>
    <w:rsid w:val="00C71B78"/>
    <w:rsid w:val="00C7214D"/>
    <w:rsid w:val="00C72879"/>
    <w:rsid w:val="00C72C4C"/>
    <w:rsid w:val="00C72C6A"/>
    <w:rsid w:val="00C72DCB"/>
    <w:rsid w:val="00C72DD0"/>
    <w:rsid w:val="00C73312"/>
    <w:rsid w:val="00C7442E"/>
    <w:rsid w:val="00C749BC"/>
    <w:rsid w:val="00C75199"/>
    <w:rsid w:val="00C7534A"/>
    <w:rsid w:val="00C75BCD"/>
    <w:rsid w:val="00C75EB3"/>
    <w:rsid w:val="00C75F3E"/>
    <w:rsid w:val="00C76269"/>
    <w:rsid w:val="00C7659C"/>
    <w:rsid w:val="00C77325"/>
    <w:rsid w:val="00C77520"/>
    <w:rsid w:val="00C77CA7"/>
    <w:rsid w:val="00C80133"/>
    <w:rsid w:val="00C803D3"/>
    <w:rsid w:val="00C803D8"/>
    <w:rsid w:val="00C80558"/>
    <w:rsid w:val="00C80617"/>
    <w:rsid w:val="00C809E3"/>
    <w:rsid w:val="00C80C4C"/>
    <w:rsid w:val="00C80DE3"/>
    <w:rsid w:val="00C80E99"/>
    <w:rsid w:val="00C810DE"/>
    <w:rsid w:val="00C8111C"/>
    <w:rsid w:val="00C811BD"/>
    <w:rsid w:val="00C81222"/>
    <w:rsid w:val="00C812CA"/>
    <w:rsid w:val="00C81655"/>
    <w:rsid w:val="00C81ADA"/>
    <w:rsid w:val="00C81E8D"/>
    <w:rsid w:val="00C82356"/>
    <w:rsid w:val="00C82389"/>
    <w:rsid w:val="00C82472"/>
    <w:rsid w:val="00C825DF"/>
    <w:rsid w:val="00C82829"/>
    <w:rsid w:val="00C82AF4"/>
    <w:rsid w:val="00C82CA6"/>
    <w:rsid w:val="00C82E3C"/>
    <w:rsid w:val="00C837D8"/>
    <w:rsid w:val="00C83CB4"/>
    <w:rsid w:val="00C84229"/>
    <w:rsid w:val="00C8467B"/>
    <w:rsid w:val="00C847EE"/>
    <w:rsid w:val="00C84E08"/>
    <w:rsid w:val="00C84E9A"/>
    <w:rsid w:val="00C84ED7"/>
    <w:rsid w:val="00C8587F"/>
    <w:rsid w:val="00C85CF3"/>
    <w:rsid w:val="00C85FA1"/>
    <w:rsid w:val="00C868E6"/>
    <w:rsid w:val="00C8691E"/>
    <w:rsid w:val="00C8693A"/>
    <w:rsid w:val="00C869DE"/>
    <w:rsid w:val="00C86A6E"/>
    <w:rsid w:val="00C86CB1"/>
    <w:rsid w:val="00C86D0A"/>
    <w:rsid w:val="00C870FE"/>
    <w:rsid w:val="00C87133"/>
    <w:rsid w:val="00C87869"/>
    <w:rsid w:val="00C87DBD"/>
    <w:rsid w:val="00C87E18"/>
    <w:rsid w:val="00C87F8E"/>
    <w:rsid w:val="00C90281"/>
    <w:rsid w:val="00C905B2"/>
    <w:rsid w:val="00C90A6D"/>
    <w:rsid w:val="00C90AB2"/>
    <w:rsid w:val="00C90F2F"/>
    <w:rsid w:val="00C915FE"/>
    <w:rsid w:val="00C91B49"/>
    <w:rsid w:val="00C924D1"/>
    <w:rsid w:val="00C92897"/>
    <w:rsid w:val="00C929F1"/>
    <w:rsid w:val="00C92B36"/>
    <w:rsid w:val="00C92CE3"/>
    <w:rsid w:val="00C92D34"/>
    <w:rsid w:val="00C92DF7"/>
    <w:rsid w:val="00C92F64"/>
    <w:rsid w:val="00C936FD"/>
    <w:rsid w:val="00C93719"/>
    <w:rsid w:val="00C93DE3"/>
    <w:rsid w:val="00C93E0E"/>
    <w:rsid w:val="00C93E35"/>
    <w:rsid w:val="00C93F07"/>
    <w:rsid w:val="00C94465"/>
    <w:rsid w:val="00C946DE"/>
    <w:rsid w:val="00C94DD7"/>
    <w:rsid w:val="00C950DB"/>
    <w:rsid w:val="00C95DEF"/>
    <w:rsid w:val="00C96764"/>
    <w:rsid w:val="00C96CE0"/>
    <w:rsid w:val="00C971FA"/>
    <w:rsid w:val="00C97A3A"/>
    <w:rsid w:val="00C97EC0"/>
    <w:rsid w:val="00CA00CC"/>
    <w:rsid w:val="00CA02D9"/>
    <w:rsid w:val="00CA076E"/>
    <w:rsid w:val="00CA0917"/>
    <w:rsid w:val="00CA0973"/>
    <w:rsid w:val="00CA0EF5"/>
    <w:rsid w:val="00CA1560"/>
    <w:rsid w:val="00CA172C"/>
    <w:rsid w:val="00CA1748"/>
    <w:rsid w:val="00CA1792"/>
    <w:rsid w:val="00CA1A02"/>
    <w:rsid w:val="00CA1BC4"/>
    <w:rsid w:val="00CA1C2B"/>
    <w:rsid w:val="00CA2534"/>
    <w:rsid w:val="00CA259B"/>
    <w:rsid w:val="00CA27F0"/>
    <w:rsid w:val="00CA2B4D"/>
    <w:rsid w:val="00CA31DB"/>
    <w:rsid w:val="00CA326F"/>
    <w:rsid w:val="00CA3BA8"/>
    <w:rsid w:val="00CA45AE"/>
    <w:rsid w:val="00CA4BD9"/>
    <w:rsid w:val="00CA5864"/>
    <w:rsid w:val="00CA5BDE"/>
    <w:rsid w:val="00CA5DEF"/>
    <w:rsid w:val="00CA65A8"/>
    <w:rsid w:val="00CA6626"/>
    <w:rsid w:val="00CA6AD3"/>
    <w:rsid w:val="00CA6D34"/>
    <w:rsid w:val="00CA78F0"/>
    <w:rsid w:val="00CA7DC8"/>
    <w:rsid w:val="00CB04BA"/>
    <w:rsid w:val="00CB0608"/>
    <w:rsid w:val="00CB1031"/>
    <w:rsid w:val="00CB10AA"/>
    <w:rsid w:val="00CB10E2"/>
    <w:rsid w:val="00CB12AF"/>
    <w:rsid w:val="00CB1567"/>
    <w:rsid w:val="00CB17D7"/>
    <w:rsid w:val="00CB19AA"/>
    <w:rsid w:val="00CB1B12"/>
    <w:rsid w:val="00CB1F00"/>
    <w:rsid w:val="00CB2079"/>
    <w:rsid w:val="00CB2589"/>
    <w:rsid w:val="00CB2995"/>
    <w:rsid w:val="00CB318F"/>
    <w:rsid w:val="00CB320C"/>
    <w:rsid w:val="00CB3B60"/>
    <w:rsid w:val="00CB3CD8"/>
    <w:rsid w:val="00CB3DD9"/>
    <w:rsid w:val="00CB4407"/>
    <w:rsid w:val="00CB471D"/>
    <w:rsid w:val="00CB4C9D"/>
    <w:rsid w:val="00CB5442"/>
    <w:rsid w:val="00CB595D"/>
    <w:rsid w:val="00CB59B6"/>
    <w:rsid w:val="00CB5CDC"/>
    <w:rsid w:val="00CB5E9D"/>
    <w:rsid w:val="00CB5EEC"/>
    <w:rsid w:val="00CB5F99"/>
    <w:rsid w:val="00CB64ED"/>
    <w:rsid w:val="00CB66A6"/>
    <w:rsid w:val="00CB688C"/>
    <w:rsid w:val="00CB6905"/>
    <w:rsid w:val="00CB6F57"/>
    <w:rsid w:val="00CB6FFA"/>
    <w:rsid w:val="00CB7E4B"/>
    <w:rsid w:val="00CC004F"/>
    <w:rsid w:val="00CC01C2"/>
    <w:rsid w:val="00CC0829"/>
    <w:rsid w:val="00CC1696"/>
    <w:rsid w:val="00CC1CEA"/>
    <w:rsid w:val="00CC1DC4"/>
    <w:rsid w:val="00CC2822"/>
    <w:rsid w:val="00CC2CBD"/>
    <w:rsid w:val="00CC319B"/>
    <w:rsid w:val="00CC31AE"/>
    <w:rsid w:val="00CC37A3"/>
    <w:rsid w:val="00CC3B5B"/>
    <w:rsid w:val="00CC4121"/>
    <w:rsid w:val="00CC4316"/>
    <w:rsid w:val="00CC4A0B"/>
    <w:rsid w:val="00CC4CDD"/>
    <w:rsid w:val="00CC52C5"/>
    <w:rsid w:val="00CC58E4"/>
    <w:rsid w:val="00CC5B5E"/>
    <w:rsid w:val="00CC5F15"/>
    <w:rsid w:val="00CC6A9C"/>
    <w:rsid w:val="00CC6DED"/>
    <w:rsid w:val="00CC72E7"/>
    <w:rsid w:val="00CC7CAB"/>
    <w:rsid w:val="00CC7D24"/>
    <w:rsid w:val="00CC7F62"/>
    <w:rsid w:val="00CD07A8"/>
    <w:rsid w:val="00CD0868"/>
    <w:rsid w:val="00CD08D2"/>
    <w:rsid w:val="00CD0BD7"/>
    <w:rsid w:val="00CD0CA1"/>
    <w:rsid w:val="00CD0E08"/>
    <w:rsid w:val="00CD11B3"/>
    <w:rsid w:val="00CD1417"/>
    <w:rsid w:val="00CD188F"/>
    <w:rsid w:val="00CD1D74"/>
    <w:rsid w:val="00CD2201"/>
    <w:rsid w:val="00CD27FD"/>
    <w:rsid w:val="00CD2DEB"/>
    <w:rsid w:val="00CD2E32"/>
    <w:rsid w:val="00CD2F25"/>
    <w:rsid w:val="00CD2F2A"/>
    <w:rsid w:val="00CD322D"/>
    <w:rsid w:val="00CD343F"/>
    <w:rsid w:val="00CD3608"/>
    <w:rsid w:val="00CD3AE4"/>
    <w:rsid w:val="00CD4190"/>
    <w:rsid w:val="00CD434D"/>
    <w:rsid w:val="00CD451C"/>
    <w:rsid w:val="00CD4B16"/>
    <w:rsid w:val="00CD5299"/>
    <w:rsid w:val="00CD55BC"/>
    <w:rsid w:val="00CD55C0"/>
    <w:rsid w:val="00CD5620"/>
    <w:rsid w:val="00CD5774"/>
    <w:rsid w:val="00CD5928"/>
    <w:rsid w:val="00CD5D07"/>
    <w:rsid w:val="00CD612C"/>
    <w:rsid w:val="00CD668B"/>
    <w:rsid w:val="00CD685D"/>
    <w:rsid w:val="00CD688E"/>
    <w:rsid w:val="00CD6891"/>
    <w:rsid w:val="00CD6A69"/>
    <w:rsid w:val="00CD6B3F"/>
    <w:rsid w:val="00CD6D7E"/>
    <w:rsid w:val="00CD6DCB"/>
    <w:rsid w:val="00CD6F27"/>
    <w:rsid w:val="00CD74A0"/>
    <w:rsid w:val="00CD764D"/>
    <w:rsid w:val="00CD79AB"/>
    <w:rsid w:val="00CD7DD9"/>
    <w:rsid w:val="00CD7F3F"/>
    <w:rsid w:val="00CE0235"/>
    <w:rsid w:val="00CE04E1"/>
    <w:rsid w:val="00CE05FA"/>
    <w:rsid w:val="00CE0718"/>
    <w:rsid w:val="00CE0C01"/>
    <w:rsid w:val="00CE1004"/>
    <w:rsid w:val="00CE12EC"/>
    <w:rsid w:val="00CE13BE"/>
    <w:rsid w:val="00CE15AF"/>
    <w:rsid w:val="00CE183E"/>
    <w:rsid w:val="00CE2381"/>
    <w:rsid w:val="00CE2628"/>
    <w:rsid w:val="00CE28ED"/>
    <w:rsid w:val="00CE2918"/>
    <w:rsid w:val="00CE2D74"/>
    <w:rsid w:val="00CE2D8A"/>
    <w:rsid w:val="00CE2EDE"/>
    <w:rsid w:val="00CE32E9"/>
    <w:rsid w:val="00CE3F8E"/>
    <w:rsid w:val="00CE4072"/>
    <w:rsid w:val="00CE464F"/>
    <w:rsid w:val="00CE46EB"/>
    <w:rsid w:val="00CE4984"/>
    <w:rsid w:val="00CE4A06"/>
    <w:rsid w:val="00CE4C7C"/>
    <w:rsid w:val="00CE52C1"/>
    <w:rsid w:val="00CE586D"/>
    <w:rsid w:val="00CE5CA6"/>
    <w:rsid w:val="00CE5EA5"/>
    <w:rsid w:val="00CE5F5F"/>
    <w:rsid w:val="00CE6C0A"/>
    <w:rsid w:val="00CE72EF"/>
    <w:rsid w:val="00CE7ACD"/>
    <w:rsid w:val="00CE7D47"/>
    <w:rsid w:val="00CE7E28"/>
    <w:rsid w:val="00CE7E83"/>
    <w:rsid w:val="00CF04FF"/>
    <w:rsid w:val="00CF0A2F"/>
    <w:rsid w:val="00CF0A8D"/>
    <w:rsid w:val="00CF0D73"/>
    <w:rsid w:val="00CF11EA"/>
    <w:rsid w:val="00CF1810"/>
    <w:rsid w:val="00CF1834"/>
    <w:rsid w:val="00CF2044"/>
    <w:rsid w:val="00CF23A6"/>
    <w:rsid w:val="00CF24D1"/>
    <w:rsid w:val="00CF25F3"/>
    <w:rsid w:val="00CF2846"/>
    <w:rsid w:val="00CF28D9"/>
    <w:rsid w:val="00CF2BA8"/>
    <w:rsid w:val="00CF2BC6"/>
    <w:rsid w:val="00CF2FFC"/>
    <w:rsid w:val="00CF30B0"/>
    <w:rsid w:val="00CF36FC"/>
    <w:rsid w:val="00CF3783"/>
    <w:rsid w:val="00CF42EF"/>
    <w:rsid w:val="00CF4542"/>
    <w:rsid w:val="00CF51B0"/>
    <w:rsid w:val="00CF5785"/>
    <w:rsid w:val="00CF599A"/>
    <w:rsid w:val="00CF5E81"/>
    <w:rsid w:val="00CF6583"/>
    <w:rsid w:val="00CF65EB"/>
    <w:rsid w:val="00CF69E3"/>
    <w:rsid w:val="00CF6FB8"/>
    <w:rsid w:val="00CF75A6"/>
    <w:rsid w:val="00CF762F"/>
    <w:rsid w:val="00CF7FC0"/>
    <w:rsid w:val="00D0061C"/>
    <w:rsid w:val="00D00C55"/>
    <w:rsid w:val="00D0126F"/>
    <w:rsid w:val="00D01A9D"/>
    <w:rsid w:val="00D01B32"/>
    <w:rsid w:val="00D01E6D"/>
    <w:rsid w:val="00D020C7"/>
    <w:rsid w:val="00D02545"/>
    <w:rsid w:val="00D025F0"/>
    <w:rsid w:val="00D02B06"/>
    <w:rsid w:val="00D02B0D"/>
    <w:rsid w:val="00D02C8E"/>
    <w:rsid w:val="00D02FC7"/>
    <w:rsid w:val="00D033CA"/>
    <w:rsid w:val="00D03448"/>
    <w:rsid w:val="00D03E6F"/>
    <w:rsid w:val="00D04615"/>
    <w:rsid w:val="00D046C7"/>
    <w:rsid w:val="00D047D9"/>
    <w:rsid w:val="00D04938"/>
    <w:rsid w:val="00D04B14"/>
    <w:rsid w:val="00D04E07"/>
    <w:rsid w:val="00D054C3"/>
    <w:rsid w:val="00D058FA"/>
    <w:rsid w:val="00D05FE1"/>
    <w:rsid w:val="00D06123"/>
    <w:rsid w:val="00D06497"/>
    <w:rsid w:val="00D068BA"/>
    <w:rsid w:val="00D06AE1"/>
    <w:rsid w:val="00D06B51"/>
    <w:rsid w:val="00D06D07"/>
    <w:rsid w:val="00D070C8"/>
    <w:rsid w:val="00D072D3"/>
    <w:rsid w:val="00D076FC"/>
    <w:rsid w:val="00D07883"/>
    <w:rsid w:val="00D07A84"/>
    <w:rsid w:val="00D07E59"/>
    <w:rsid w:val="00D105E7"/>
    <w:rsid w:val="00D106D0"/>
    <w:rsid w:val="00D10723"/>
    <w:rsid w:val="00D10749"/>
    <w:rsid w:val="00D108BF"/>
    <w:rsid w:val="00D10CE6"/>
    <w:rsid w:val="00D10D0F"/>
    <w:rsid w:val="00D110B8"/>
    <w:rsid w:val="00D11253"/>
    <w:rsid w:val="00D11441"/>
    <w:rsid w:val="00D11540"/>
    <w:rsid w:val="00D11D41"/>
    <w:rsid w:val="00D11D46"/>
    <w:rsid w:val="00D1218C"/>
    <w:rsid w:val="00D1253D"/>
    <w:rsid w:val="00D12728"/>
    <w:rsid w:val="00D14903"/>
    <w:rsid w:val="00D14B2E"/>
    <w:rsid w:val="00D14B8F"/>
    <w:rsid w:val="00D14C4A"/>
    <w:rsid w:val="00D15454"/>
    <w:rsid w:val="00D155B5"/>
    <w:rsid w:val="00D1598A"/>
    <w:rsid w:val="00D1626A"/>
    <w:rsid w:val="00D163E4"/>
    <w:rsid w:val="00D16878"/>
    <w:rsid w:val="00D16AFE"/>
    <w:rsid w:val="00D16D90"/>
    <w:rsid w:val="00D16FCF"/>
    <w:rsid w:val="00D170A1"/>
    <w:rsid w:val="00D17322"/>
    <w:rsid w:val="00D1774F"/>
    <w:rsid w:val="00D17963"/>
    <w:rsid w:val="00D17B92"/>
    <w:rsid w:val="00D17C84"/>
    <w:rsid w:val="00D17E84"/>
    <w:rsid w:val="00D20077"/>
    <w:rsid w:val="00D20873"/>
    <w:rsid w:val="00D20C77"/>
    <w:rsid w:val="00D21190"/>
    <w:rsid w:val="00D211BE"/>
    <w:rsid w:val="00D2201C"/>
    <w:rsid w:val="00D227AF"/>
    <w:rsid w:val="00D22806"/>
    <w:rsid w:val="00D23171"/>
    <w:rsid w:val="00D23219"/>
    <w:rsid w:val="00D23867"/>
    <w:rsid w:val="00D238D0"/>
    <w:rsid w:val="00D23F7B"/>
    <w:rsid w:val="00D241E7"/>
    <w:rsid w:val="00D251A0"/>
    <w:rsid w:val="00D251BB"/>
    <w:rsid w:val="00D2585D"/>
    <w:rsid w:val="00D26082"/>
    <w:rsid w:val="00D26379"/>
    <w:rsid w:val="00D26903"/>
    <w:rsid w:val="00D27355"/>
    <w:rsid w:val="00D279F2"/>
    <w:rsid w:val="00D27A80"/>
    <w:rsid w:val="00D27B18"/>
    <w:rsid w:val="00D27B25"/>
    <w:rsid w:val="00D27CE2"/>
    <w:rsid w:val="00D305C5"/>
    <w:rsid w:val="00D312D4"/>
    <w:rsid w:val="00D3140F"/>
    <w:rsid w:val="00D3169D"/>
    <w:rsid w:val="00D3175C"/>
    <w:rsid w:val="00D3193D"/>
    <w:rsid w:val="00D31C48"/>
    <w:rsid w:val="00D32358"/>
    <w:rsid w:val="00D3295F"/>
    <w:rsid w:val="00D33417"/>
    <w:rsid w:val="00D3359B"/>
    <w:rsid w:val="00D33612"/>
    <w:rsid w:val="00D3372C"/>
    <w:rsid w:val="00D33779"/>
    <w:rsid w:val="00D33E69"/>
    <w:rsid w:val="00D3428A"/>
    <w:rsid w:val="00D35103"/>
    <w:rsid w:val="00D35141"/>
    <w:rsid w:val="00D353D1"/>
    <w:rsid w:val="00D356D8"/>
    <w:rsid w:val="00D36A94"/>
    <w:rsid w:val="00D3718C"/>
    <w:rsid w:val="00D3745F"/>
    <w:rsid w:val="00D3757A"/>
    <w:rsid w:val="00D375A1"/>
    <w:rsid w:val="00D40447"/>
    <w:rsid w:val="00D40C3E"/>
    <w:rsid w:val="00D41321"/>
    <w:rsid w:val="00D416E7"/>
    <w:rsid w:val="00D41AC0"/>
    <w:rsid w:val="00D42145"/>
    <w:rsid w:val="00D4289B"/>
    <w:rsid w:val="00D42CC2"/>
    <w:rsid w:val="00D42E38"/>
    <w:rsid w:val="00D43997"/>
    <w:rsid w:val="00D43C5C"/>
    <w:rsid w:val="00D43EF8"/>
    <w:rsid w:val="00D441B0"/>
    <w:rsid w:val="00D4478A"/>
    <w:rsid w:val="00D447B3"/>
    <w:rsid w:val="00D4489D"/>
    <w:rsid w:val="00D4492A"/>
    <w:rsid w:val="00D44A01"/>
    <w:rsid w:val="00D44F73"/>
    <w:rsid w:val="00D45138"/>
    <w:rsid w:val="00D451FC"/>
    <w:rsid w:val="00D45402"/>
    <w:rsid w:val="00D459CE"/>
    <w:rsid w:val="00D45C1F"/>
    <w:rsid w:val="00D45E18"/>
    <w:rsid w:val="00D45FC0"/>
    <w:rsid w:val="00D4636C"/>
    <w:rsid w:val="00D4719D"/>
    <w:rsid w:val="00D47535"/>
    <w:rsid w:val="00D478EA"/>
    <w:rsid w:val="00D47A92"/>
    <w:rsid w:val="00D500CB"/>
    <w:rsid w:val="00D5043B"/>
    <w:rsid w:val="00D50666"/>
    <w:rsid w:val="00D51141"/>
    <w:rsid w:val="00D51C5E"/>
    <w:rsid w:val="00D52188"/>
    <w:rsid w:val="00D52A11"/>
    <w:rsid w:val="00D52BDA"/>
    <w:rsid w:val="00D52C2A"/>
    <w:rsid w:val="00D5314C"/>
    <w:rsid w:val="00D531BC"/>
    <w:rsid w:val="00D53616"/>
    <w:rsid w:val="00D5399D"/>
    <w:rsid w:val="00D542D3"/>
    <w:rsid w:val="00D545E8"/>
    <w:rsid w:val="00D5494B"/>
    <w:rsid w:val="00D54A0C"/>
    <w:rsid w:val="00D54DD2"/>
    <w:rsid w:val="00D554F2"/>
    <w:rsid w:val="00D55B5A"/>
    <w:rsid w:val="00D55E15"/>
    <w:rsid w:val="00D5613C"/>
    <w:rsid w:val="00D5669A"/>
    <w:rsid w:val="00D566AD"/>
    <w:rsid w:val="00D56DFB"/>
    <w:rsid w:val="00D56EBA"/>
    <w:rsid w:val="00D570A3"/>
    <w:rsid w:val="00D57458"/>
    <w:rsid w:val="00D57668"/>
    <w:rsid w:val="00D60101"/>
    <w:rsid w:val="00D6018C"/>
    <w:rsid w:val="00D60298"/>
    <w:rsid w:val="00D6034D"/>
    <w:rsid w:val="00D604C5"/>
    <w:rsid w:val="00D60591"/>
    <w:rsid w:val="00D60881"/>
    <w:rsid w:val="00D6103A"/>
    <w:rsid w:val="00D61066"/>
    <w:rsid w:val="00D61B88"/>
    <w:rsid w:val="00D61C62"/>
    <w:rsid w:val="00D6238E"/>
    <w:rsid w:val="00D62656"/>
    <w:rsid w:val="00D62A65"/>
    <w:rsid w:val="00D62D02"/>
    <w:rsid w:val="00D63340"/>
    <w:rsid w:val="00D63D9D"/>
    <w:rsid w:val="00D63DCF"/>
    <w:rsid w:val="00D64552"/>
    <w:rsid w:val="00D64A65"/>
    <w:rsid w:val="00D64D73"/>
    <w:rsid w:val="00D64E1A"/>
    <w:rsid w:val="00D65A36"/>
    <w:rsid w:val="00D65CAC"/>
    <w:rsid w:val="00D65CB0"/>
    <w:rsid w:val="00D65D96"/>
    <w:rsid w:val="00D65DE4"/>
    <w:rsid w:val="00D65F5B"/>
    <w:rsid w:val="00D6606E"/>
    <w:rsid w:val="00D661A8"/>
    <w:rsid w:val="00D661EB"/>
    <w:rsid w:val="00D66405"/>
    <w:rsid w:val="00D66409"/>
    <w:rsid w:val="00D666B0"/>
    <w:rsid w:val="00D6784B"/>
    <w:rsid w:val="00D67939"/>
    <w:rsid w:val="00D67B69"/>
    <w:rsid w:val="00D67D5D"/>
    <w:rsid w:val="00D70325"/>
    <w:rsid w:val="00D705B8"/>
    <w:rsid w:val="00D70E0C"/>
    <w:rsid w:val="00D71013"/>
    <w:rsid w:val="00D710BD"/>
    <w:rsid w:val="00D71962"/>
    <w:rsid w:val="00D72BAD"/>
    <w:rsid w:val="00D7334A"/>
    <w:rsid w:val="00D73787"/>
    <w:rsid w:val="00D73BD3"/>
    <w:rsid w:val="00D73C81"/>
    <w:rsid w:val="00D73F5F"/>
    <w:rsid w:val="00D73F81"/>
    <w:rsid w:val="00D74311"/>
    <w:rsid w:val="00D7481D"/>
    <w:rsid w:val="00D74933"/>
    <w:rsid w:val="00D74C3A"/>
    <w:rsid w:val="00D74EF6"/>
    <w:rsid w:val="00D75ACE"/>
    <w:rsid w:val="00D75D9C"/>
    <w:rsid w:val="00D76213"/>
    <w:rsid w:val="00D763B2"/>
    <w:rsid w:val="00D7687B"/>
    <w:rsid w:val="00D76A59"/>
    <w:rsid w:val="00D77336"/>
    <w:rsid w:val="00D77404"/>
    <w:rsid w:val="00D77565"/>
    <w:rsid w:val="00D77576"/>
    <w:rsid w:val="00D775A5"/>
    <w:rsid w:val="00D77963"/>
    <w:rsid w:val="00D80244"/>
    <w:rsid w:val="00D8092A"/>
    <w:rsid w:val="00D80F7E"/>
    <w:rsid w:val="00D811FF"/>
    <w:rsid w:val="00D81581"/>
    <w:rsid w:val="00D8165E"/>
    <w:rsid w:val="00D82D89"/>
    <w:rsid w:val="00D82FFB"/>
    <w:rsid w:val="00D83858"/>
    <w:rsid w:val="00D8394C"/>
    <w:rsid w:val="00D83C1D"/>
    <w:rsid w:val="00D841CB"/>
    <w:rsid w:val="00D841D1"/>
    <w:rsid w:val="00D843CA"/>
    <w:rsid w:val="00D84673"/>
    <w:rsid w:val="00D847E6"/>
    <w:rsid w:val="00D8539F"/>
    <w:rsid w:val="00D8596A"/>
    <w:rsid w:val="00D8613F"/>
    <w:rsid w:val="00D86612"/>
    <w:rsid w:val="00D8683E"/>
    <w:rsid w:val="00D86985"/>
    <w:rsid w:val="00D86AE3"/>
    <w:rsid w:val="00D874F9"/>
    <w:rsid w:val="00D90F4A"/>
    <w:rsid w:val="00D91603"/>
    <w:rsid w:val="00D916DF"/>
    <w:rsid w:val="00D9172E"/>
    <w:rsid w:val="00D91857"/>
    <w:rsid w:val="00D91C79"/>
    <w:rsid w:val="00D921D4"/>
    <w:rsid w:val="00D928D5"/>
    <w:rsid w:val="00D92901"/>
    <w:rsid w:val="00D9445B"/>
    <w:rsid w:val="00D9474B"/>
    <w:rsid w:val="00D94D25"/>
    <w:rsid w:val="00D953C4"/>
    <w:rsid w:val="00D960E6"/>
    <w:rsid w:val="00D961CF"/>
    <w:rsid w:val="00D9647E"/>
    <w:rsid w:val="00D96788"/>
    <w:rsid w:val="00D967CE"/>
    <w:rsid w:val="00D96F3D"/>
    <w:rsid w:val="00D97467"/>
    <w:rsid w:val="00D975EF"/>
    <w:rsid w:val="00D97690"/>
    <w:rsid w:val="00D976DB"/>
    <w:rsid w:val="00D9785C"/>
    <w:rsid w:val="00D97A65"/>
    <w:rsid w:val="00DA00A6"/>
    <w:rsid w:val="00DA01FD"/>
    <w:rsid w:val="00DA0311"/>
    <w:rsid w:val="00DA0385"/>
    <w:rsid w:val="00DA0498"/>
    <w:rsid w:val="00DA0914"/>
    <w:rsid w:val="00DA1076"/>
    <w:rsid w:val="00DA13E6"/>
    <w:rsid w:val="00DA13F7"/>
    <w:rsid w:val="00DA14FE"/>
    <w:rsid w:val="00DA1528"/>
    <w:rsid w:val="00DA1603"/>
    <w:rsid w:val="00DA18E1"/>
    <w:rsid w:val="00DA1C5B"/>
    <w:rsid w:val="00DA1D23"/>
    <w:rsid w:val="00DA20C8"/>
    <w:rsid w:val="00DA2194"/>
    <w:rsid w:val="00DA23A9"/>
    <w:rsid w:val="00DA242E"/>
    <w:rsid w:val="00DA25B4"/>
    <w:rsid w:val="00DA26DE"/>
    <w:rsid w:val="00DA2A3A"/>
    <w:rsid w:val="00DA2B4E"/>
    <w:rsid w:val="00DA30CA"/>
    <w:rsid w:val="00DA315A"/>
    <w:rsid w:val="00DA32C0"/>
    <w:rsid w:val="00DA33AC"/>
    <w:rsid w:val="00DA39C9"/>
    <w:rsid w:val="00DA3A08"/>
    <w:rsid w:val="00DA3DAF"/>
    <w:rsid w:val="00DA4606"/>
    <w:rsid w:val="00DA49FF"/>
    <w:rsid w:val="00DA4A7A"/>
    <w:rsid w:val="00DA4C41"/>
    <w:rsid w:val="00DA4D8D"/>
    <w:rsid w:val="00DA4E19"/>
    <w:rsid w:val="00DA4EB8"/>
    <w:rsid w:val="00DA4F60"/>
    <w:rsid w:val="00DA51D0"/>
    <w:rsid w:val="00DA5B95"/>
    <w:rsid w:val="00DA5EA2"/>
    <w:rsid w:val="00DA6689"/>
    <w:rsid w:val="00DA6E69"/>
    <w:rsid w:val="00DA72B5"/>
    <w:rsid w:val="00DA76A9"/>
    <w:rsid w:val="00DA775F"/>
    <w:rsid w:val="00DB0147"/>
    <w:rsid w:val="00DB15E2"/>
    <w:rsid w:val="00DB1A06"/>
    <w:rsid w:val="00DB1E99"/>
    <w:rsid w:val="00DB2294"/>
    <w:rsid w:val="00DB24A3"/>
    <w:rsid w:val="00DB290C"/>
    <w:rsid w:val="00DB2B80"/>
    <w:rsid w:val="00DB334F"/>
    <w:rsid w:val="00DB360C"/>
    <w:rsid w:val="00DB390C"/>
    <w:rsid w:val="00DB3A5A"/>
    <w:rsid w:val="00DB3D94"/>
    <w:rsid w:val="00DB414B"/>
    <w:rsid w:val="00DB457F"/>
    <w:rsid w:val="00DB4889"/>
    <w:rsid w:val="00DB4C2D"/>
    <w:rsid w:val="00DB4C8A"/>
    <w:rsid w:val="00DB5085"/>
    <w:rsid w:val="00DB565B"/>
    <w:rsid w:val="00DB5803"/>
    <w:rsid w:val="00DB58B5"/>
    <w:rsid w:val="00DB5A6F"/>
    <w:rsid w:val="00DB5D16"/>
    <w:rsid w:val="00DB6051"/>
    <w:rsid w:val="00DB6250"/>
    <w:rsid w:val="00DB6C4E"/>
    <w:rsid w:val="00DB74C0"/>
    <w:rsid w:val="00DB77AF"/>
    <w:rsid w:val="00DB78D0"/>
    <w:rsid w:val="00DB798D"/>
    <w:rsid w:val="00DB7E2D"/>
    <w:rsid w:val="00DC044E"/>
    <w:rsid w:val="00DC09AE"/>
    <w:rsid w:val="00DC1190"/>
    <w:rsid w:val="00DC134C"/>
    <w:rsid w:val="00DC14A6"/>
    <w:rsid w:val="00DC16D9"/>
    <w:rsid w:val="00DC1D1F"/>
    <w:rsid w:val="00DC234D"/>
    <w:rsid w:val="00DC23CD"/>
    <w:rsid w:val="00DC28A0"/>
    <w:rsid w:val="00DC30FF"/>
    <w:rsid w:val="00DC31C3"/>
    <w:rsid w:val="00DC3E68"/>
    <w:rsid w:val="00DC42BA"/>
    <w:rsid w:val="00DC43B7"/>
    <w:rsid w:val="00DC4596"/>
    <w:rsid w:val="00DC468B"/>
    <w:rsid w:val="00DC497A"/>
    <w:rsid w:val="00DC4B4C"/>
    <w:rsid w:val="00DC50AB"/>
    <w:rsid w:val="00DC5400"/>
    <w:rsid w:val="00DC5AF1"/>
    <w:rsid w:val="00DC5B5E"/>
    <w:rsid w:val="00DC5E8B"/>
    <w:rsid w:val="00DC67D1"/>
    <w:rsid w:val="00DC68DC"/>
    <w:rsid w:val="00DC6C1A"/>
    <w:rsid w:val="00DC6D12"/>
    <w:rsid w:val="00DC6DA5"/>
    <w:rsid w:val="00DC7003"/>
    <w:rsid w:val="00DC7063"/>
    <w:rsid w:val="00DC7642"/>
    <w:rsid w:val="00DC7A0B"/>
    <w:rsid w:val="00DC7A38"/>
    <w:rsid w:val="00DC7EEF"/>
    <w:rsid w:val="00DC7F3A"/>
    <w:rsid w:val="00DD0518"/>
    <w:rsid w:val="00DD0848"/>
    <w:rsid w:val="00DD0CB0"/>
    <w:rsid w:val="00DD107B"/>
    <w:rsid w:val="00DD10B7"/>
    <w:rsid w:val="00DD11F7"/>
    <w:rsid w:val="00DD13F2"/>
    <w:rsid w:val="00DD278B"/>
    <w:rsid w:val="00DD2BB0"/>
    <w:rsid w:val="00DD3B1B"/>
    <w:rsid w:val="00DD45A8"/>
    <w:rsid w:val="00DD46E9"/>
    <w:rsid w:val="00DD524C"/>
    <w:rsid w:val="00DD5369"/>
    <w:rsid w:val="00DD5B40"/>
    <w:rsid w:val="00DD5FC5"/>
    <w:rsid w:val="00DD5FC8"/>
    <w:rsid w:val="00DD60D1"/>
    <w:rsid w:val="00DD66FC"/>
    <w:rsid w:val="00DD6ED4"/>
    <w:rsid w:val="00DD6EDF"/>
    <w:rsid w:val="00DD74F2"/>
    <w:rsid w:val="00DD77BC"/>
    <w:rsid w:val="00DD7883"/>
    <w:rsid w:val="00DD788B"/>
    <w:rsid w:val="00DD78DA"/>
    <w:rsid w:val="00DD7960"/>
    <w:rsid w:val="00DD7E1F"/>
    <w:rsid w:val="00DE01A0"/>
    <w:rsid w:val="00DE07FB"/>
    <w:rsid w:val="00DE0D5D"/>
    <w:rsid w:val="00DE154C"/>
    <w:rsid w:val="00DE17C8"/>
    <w:rsid w:val="00DE1DBD"/>
    <w:rsid w:val="00DE2C47"/>
    <w:rsid w:val="00DE2E01"/>
    <w:rsid w:val="00DE350E"/>
    <w:rsid w:val="00DE3681"/>
    <w:rsid w:val="00DE3B09"/>
    <w:rsid w:val="00DE3B1D"/>
    <w:rsid w:val="00DE3EEB"/>
    <w:rsid w:val="00DE5074"/>
    <w:rsid w:val="00DE5254"/>
    <w:rsid w:val="00DE529D"/>
    <w:rsid w:val="00DE5315"/>
    <w:rsid w:val="00DE5747"/>
    <w:rsid w:val="00DE59B7"/>
    <w:rsid w:val="00DE5A31"/>
    <w:rsid w:val="00DE5B0A"/>
    <w:rsid w:val="00DE5C7A"/>
    <w:rsid w:val="00DE5D37"/>
    <w:rsid w:val="00DE5D82"/>
    <w:rsid w:val="00DE63BA"/>
    <w:rsid w:val="00DE6600"/>
    <w:rsid w:val="00DE6D02"/>
    <w:rsid w:val="00DE70B5"/>
    <w:rsid w:val="00DE720D"/>
    <w:rsid w:val="00DE754A"/>
    <w:rsid w:val="00DE79CE"/>
    <w:rsid w:val="00DE7CE7"/>
    <w:rsid w:val="00DE7E67"/>
    <w:rsid w:val="00DE7FE5"/>
    <w:rsid w:val="00DF0B95"/>
    <w:rsid w:val="00DF0C2C"/>
    <w:rsid w:val="00DF0D5A"/>
    <w:rsid w:val="00DF0FD5"/>
    <w:rsid w:val="00DF1857"/>
    <w:rsid w:val="00DF1B97"/>
    <w:rsid w:val="00DF1C17"/>
    <w:rsid w:val="00DF1EDF"/>
    <w:rsid w:val="00DF208B"/>
    <w:rsid w:val="00DF23E7"/>
    <w:rsid w:val="00DF25B6"/>
    <w:rsid w:val="00DF25CA"/>
    <w:rsid w:val="00DF3AC1"/>
    <w:rsid w:val="00DF3B3E"/>
    <w:rsid w:val="00DF43C5"/>
    <w:rsid w:val="00DF43CC"/>
    <w:rsid w:val="00DF4510"/>
    <w:rsid w:val="00DF4F02"/>
    <w:rsid w:val="00DF4F6F"/>
    <w:rsid w:val="00DF50FA"/>
    <w:rsid w:val="00DF53BD"/>
    <w:rsid w:val="00DF543F"/>
    <w:rsid w:val="00DF55C6"/>
    <w:rsid w:val="00DF5CCF"/>
    <w:rsid w:val="00DF5DCD"/>
    <w:rsid w:val="00DF6249"/>
    <w:rsid w:val="00DF667F"/>
    <w:rsid w:val="00DF6838"/>
    <w:rsid w:val="00DF6B6D"/>
    <w:rsid w:val="00DF73A1"/>
    <w:rsid w:val="00DF7B19"/>
    <w:rsid w:val="00DF7DD2"/>
    <w:rsid w:val="00E0007F"/>
    <w:rsid w:val="00E000F5"/>
    <w:rsid w:val="00E00361"/>
    <w:rsid w:val="00E005B4"/>
    <w:rsid w:val="00E007D7"/>
    <w:rsid w:val="00E00B0F"/>
    <w:rsid w:val="00E00B46"/>
    <w:rsid w:val="00E00C8C"/>
    <w:rsid w:val="00E00E6C"/>
    <w:rsid w:val="00E00E9D"/>
    <w:rsid w:val="00E00F59"/>
    <w:rsid w:val="00E00FCE"/>
    <w:rsid w:val="00E01BA9"/>
    <w:rsid w:val="00E020D0"/>
    <w:rsid w:val="00E02128"/>
    <w:rsid w:val="00E023D2"/>
    <w:rsid w:val="00E027B3"/>
    <w:rsid w:val="00E02C47"/>
    <w:rsid w:val="00E03337"/>
    <w:rsid w:val="00E037A7"/>
    <w:rsid w:val="00E037BD"/>
    <w:rsid w:val="00E03DEA"/>
    <w:rsid w:val="00E03E24"/>
    <w:rsid w:val="00E04414"/>
    <w:rsid w:val="00E04C79"/>
    <w:rsid w:val="00E05512"/>
    <w:rsid w:val="00E056C4"/>
    <w:rsid w:val="00E05A1B"/>
    <w:rsid w:val="00E05B15"/>
    <w:rsid w:val="00E05E10"/>
    <w:rsid w:val="00E05E77"/>
    <w:rsid w:val="00E05E7A"/>
    <w:rsid w:val="00E05FF4"/>
    <w:rsid w:val="00E060BD"/>
    <w:rsid w:val="00E06251"/>
    <w:rsid w:val="00E065EE"/>
    <w:rsid w:val="00E066B2"/>
    <w:rsid w:val="00E06B9E"/>
    <w:rsid w:val="00E06D51"/>
    <w:rsid w:val="00E06DD8"/>
    <w:rsid w:val="00E06E79"/>
    <w:rsid w:val="00E075EC"/>
    <w:rsid w:val="00E07681"/>
    <w:rsid w:val="00E100F9"/>
    <w:rsid w:val="00E10134"/>
    <w:rsid w:val="00E1028B"/>
    <w:rsid w:val="00E1072E"/>
    <w:rsid w:val="00E10A3B"/>
    <w:rsid w:val="00E12134"/>
    <w:rsid w:val="00E123B4"/>
    <w:rsid w:val="00E12459"/>
    <w:rsid w:val="00E12A44"/>
    <w:rsid w:val="00E12F87"/>
    <w:rsid w:val="00E13150"/>
    <w:rsid w:val="00E13537"/>
    <w:rsid w:val="00E138E9"/>
    <w:rsid w:val="00E13D5E"/>
    <w:rsid w:val="00E15549"/>
    <w:rsid w:val="00E155CD"/>
    <w:rsid w:val="00E15A1E"/>
    <w:rsid w:val="00E15CFC"/>
    <w:rsid w:val="00E15E13"/>
    <w:rsid w:val="00E15EBF"/>
    <w:rsid w:val="00E160EA"/>
    <w:rsid w:val="00E163FC"/>
    <w:rsid w:val="00E17290"/>
    <w:rsid w:val="00E17317"/>
    <w:rsid w:val="00E173D4"/>
    <w:rsid w:val="00E1749D"/>
    <w:rsid w:val="00E1760B"/>
    <w:rsid w:val="00E176D9"/>
    <w:rsid w:val="00E1778A"/>
    <w:rsid w:val="00E17EFE"/>
    <w:rsid w:val="00E2001A"/>
    <w:rsid w:val="00E203B4"/>
    <w:rsid w:val="00E2082E"/>
    <w:rsid w:val="00E21A45"/>
    <w:rsid w:val="00E21AD9"/>
    <w:rsid w:val="00E221D5"/>
    <w:rsid w:val="00E23499"/>
    <w:rsid w:val="00E236A2"/>
    <w:rsid w:val="00E23B1C"/>
    <w:rsid w:val="00E241D2"/>
    <w:rsid w:val="00E24732"/>
    <w:rsid w:val="00E25195"/>
    <w:rsid w:val="00E251FE"/>
    <w:rsid w:val="00E257FB"/>
    <w:rsid w:val="00E2585A"/>
    <w:rsid w:val="00E25B4D"/>
    <w:rsid w:val="00E25BC7"/>
    <w:rsid w:val="00E25DCF"/>
    <w:rsid w:val="00E26330"/>
    <w:rsid w:val="00E26379"/>
    <w:rsid w:val="00E268BE"/>
    <w:rsid w:val="00E269D9"/>
    <w:rsid w:val="00E26AD0"/>
    <w:rsid w:val="00E26D73"/>
    <w:rsid w:val="00E26DDA"/>
    <w:rsid w:val="00E27163"/>
    <w:rsid w:val="00E27637"/>
    <w:rsid w:val="00E27E89"/>
    <w:rsid w:val="00E27ECE"/>
    <w:rsid w:val="00E301FF"/>
    <w:rsid w:val="00E307F6"/>
    <w:rsid w:val="00E30B9F"/>
    <w:rsid w:val="00E30DBE"/>
    <w:rsid w:val="00E30E3F"/>
    <w:rsid w:val="00E30F66"/>
    <w:rsid w:val="00E31412"/>
    <w:rsid w:val="00E317E1"/>
    <w:rsid w:val="00E318CA"/>
    <w:rsid w:val="00E31A7C"/>
    <w:rsid w:val="00E31BDA"/>
    <w:rsid w:val="00E3294E"/>
    <w:rsid w:val="00E32B30"/>
    <w:rsid w:val="00E33080"/>
    <w:rsid w:val="00E330A4"/>
    <w:rsid w:val="00E33297"/>
    <w:rsid w:val="00E336E1"/>
    <w:rsid w:val="00E336EB"/>
    <w:rsid w:val="00E33E3F"/>
    <w:rsid w:val="00E3403F"/>
    <w:rsid w:val="00E343B6"/>
    <w:rsid w:val="00E34440"/>
    <w:rsid w:val="00E34D2A"/>
    <w:rsid w:val="00E34D52"/>
    <w:rsid w:val="00E35389"/>
    <w:rsid w:val="00E3558C"/>
    <w:rsid w:val="00E358D5"/>
    <w:rsid w:val="00E3590F"/>
    <w:rsid w:val="00E35B24"/>
    <w:rsid w:val="00E3699E"/>
    <w:rsid w:val="00E36D82"/>
    <w:rsid w:val="00E36E72"/>
    <w:rsid w:val="00E36FDC"/>
    <w:rsid w:val="00E37F4C"/>
    <w:rsid w:val="00E400EB"/>
    <w:rsid w:val="00E40493"/>
    <w:rsid w:val="00E40BC3"/>
    <w:rsid w:val="00E40F45"/>
    <w:rsid w:val="00E41036"/>
    <w:rsid w:val="00E4148F"/>
    <w:rsid w:val="00E414AD"/>
    <w:rsid w:val="00E416B3"/>
    <w:rsid w:val="00E416E2"/>
    <w:rsid w:val="00E4235D"/>
    <w:rsid w:val="00E423E4"/>
    <w:rsid w:val="00E424AD"/>
    <w:rsid w:val="00E42566"/>
    <w:rsid w:val="00E42960"/>
    <w:rsid w:val="00E42D9D"/>
    <w:rsid w:val="00E42E1F"/>
    <w:rsid w:val="00E42EE1"/>
    <w:rsid w:val="00E43629"/>
    <w:rsid w:val="00E4371A"/>
    <w:rsid w:val="00E4383B"/>
    <w:rsid w:val="00E43E0E"/>
    <w:rsid w:val="00E4406B"/>
    <w:rsid w:val="00E4444B"/>
    <w:rsid w:val="00E44CD0"/>
    <w:rsid w:val="00E44EF3"/>
    <w:rsid w:val="00E451F9"/>
    <w:rsid w:val="00E457ED"/>
    <w:rsid w:val="00E45C94"/>
    <w:rsid w:val="00E45CAC"/>
    <w:rsid w:val="00E45F58"/>
    <w:rsid w:val="00E4602A"/>
    <w:rsid w:val="00E460DD"/>
    <w:rsid w:val="00E4629A"/>
    <w:rsid w:val="00E46338"/>
    <w:rsid w:val="00E463E4"/>
    <w:rsid w:val="00E4679B"/>
    <w:rsid w:val="00E46A79"/>
    <w:rsid w:val="00E46A90"/>
    <w:rsid w:val="00E46D3D"/>
    <w:rsid w:val="00E46DD2"/>
    <w:rsid w:val="00E46F58"/>
    <w:rsid w:val="00E47197"/>
    <w:rsid w:val="00E47BF4"/>
    <w:rsid w:val="00E5094C"/>
    <w:rsid w:val="00E50998"/>
    <w:rsid w:val="00E50AF5"/>
    <w:rsid w:val="00E50C18"/>
    <w:rsid w:val="00E50DBA"/>
    <w:rsid w:val="00E50E0E"/>
    <w:rsid w:val="00E51018"/>
    <w:rsid w:val="00E51109"/>
    <w:rsid w:val="00E5113C"/>
    <w:rsid w:val="00E51AF6"/>
    <w:rsid w:val="00E521FE"/>
    <w:rsid w:val="00E52362"/>
    <w:rsid w:val="00E528F9"/>
    <w:rsid w:val="00E532EA"/>
    <w:rsid w:val="00E541B5"/>
    <w:rsid w:val="00E54453"/>
    <w:rsid w:val="00E54480"/>
    <w:rsid w:val="00E54855"/>
    <w:rsid w:val="00E54C5A"/>
    <w:rsid w:val="00E54FD6"/>
    <w:rsid w:val="00E5566D"/>
    <w:rsid w:val="00E5590C"/>
    <w:rsid w:val="00E559A0"/>
    <w:rsid w:val="00E55C8F"/>
    <w:rsid w:val="00E560A6"/>
    <w:rsid w:val="00E563AB"/>
    <w:rsid w:val="00E56536"/>
    <w:rsid w:val="00E5668E"/>
    <w:rsid w:val="00E5724E"/>
    <w:rsid w:val="00E574D2"/>
    <w:rsid w:val="00E57831"/>
    <w:rsid w:val="00E57B39"/>
    <w:rsid w:val="00E57C32"/>
    <w:rsid w:val="00E57F9C"/>
    <w:rsid w:val="00E60C1C"/>
    <w:rsid w:val="00E60EFD"/>
    <w:rsid w:val="00E615C1"/>
    <w:rsid w:val="00E6174A"/>
    <w:rsid w:val="00E61F5A"/>
    <w:rsid w:val="00E62277"/>
    <w:rsid w:val="00E6237E"/>
    <w:rsid w:val="00E6245D"/>
    <w:rsid w:val="00E624B3"/>
    <w:rsid w:val="00E62926"/>
    <w:rsid w:val="00E629B7"/>
    <w:rsid w:val="00E62A7E"/>
    <w:rsid w:val="00E62B04"/>
    <w:rsid w:val="00E62D76"/>
    <w:rsid w:val="00E63AAF"/>
    <w:rsid w:val="00E640BB"/>
    <w:rsid w:val="00E641E7"/>
    <w:rsid w:val="00E6421C"/>
    <w:rsid w:val="00E64398"/>
    <w:rsid w:val="00E6445B"/>
    <w:rsid w:val="00E6466B"/>
    <w:rsid w:val="00E64BED"/>
    <w:rsid w:val="00E64CAD"/>
    <w:rsid w:val="00E64EA4"/>
    <w:rsid w:val="00E65311"/>
    <w:rsid w:val="00E65374"/>
    <w:rsid w:val="00E659CB"/>
    <w:rsid w:val="00E65AA6"/>
    <w:rsid w:val="00E65FE4"/>
    <w:rsid w:val="00E66421"/>
    <w:rsid w:val="00E6663A"/>
    <w:rsid w:val="00E666C8"/>
    <w:rsid w:val="00E66726"/>
    <w:rsid w:val="00E66780"/>
    <w:rsid w:val="00E668FA"/>
    <w:rsid w:val="00E66AB1"/>
    <w:rsid w:val="00E67586"/>
    <w:rsid w:val="00E675E6"/>
    <w:rsid w:val="00E67799"/>
    <w:rsid w:val="00E67EEE"/>
    <w:rsid w:val="00E700F7"/>
    <w:rsid w:val="00E702E6"/>
    <w:rsid w:val="00E7068A"/>
    <w:rsid w:val="00E706B6"/>
    <w:rsid w:val="00E709A6"/>
    <w:rsid w:val="00E70E4C"/>
    <w:rsid w:val="00E7104F"/>
    <w:rsid w:val="00E7165B"/>
    <w:rsid w:val="00E716BA"/>
    <w:rsid w:val="00E71795"/>
    <w:rsid w:val="00E722A3"/>
    <w:rsid w:val="00E724C1"/>
    <w:rsid w:val="00E72601"/>
    <w:rsid w:val="00E72BE7"/>
    <w:rsid w:val="00E72CFF"/>
    <w:rsid w:val="00E72F2C"/>
    <w:rsid w:val="00E736AA"/>
    <w:rsid w:val="00E73AB3"/>
    <w:rsid w:val="00E73E92"/>
    <w:rsid w:val="00E749B2"/>
    <w:rsid w:val="00E74F51"/>
    <w:rsid w:val="00E7571E"/>
    <w:rsid w:val="00E75736"/>
    <w:rsid w:val="00E759DF"/>
    <w:rsid w:val="00E75D5A"/>
    <w:rsid w:val="00E75F01"/>
    <w:rsid w:val="00E75F81"/>
    <w:rsid w:val="00E760B3"/>
    <w:rsid w:val="00E76AA4"/>
    <w:rsid w:val="00E76CF2"/>
    <w:rsid w:val="00E77561"/>
    <w:rsid w:val="00E77730"/>
    <w:rsid w:val="00E77AC6"/>
    <w:rsid w:val="00E77D1A"/>
    <w:rsid w:val="00E8042D"/>
    <w:rsid w:val="00E804EE"/>
    <w:rsid w:val="00E80D52"/>
    <w:rsid w:val="00E8110F"/>
    <w:rsid w:val="00E81A9A"/>
    <w:rsid w:val="00E82303"/>
    <w:rsid w:val="00E823AA"/>
    <w:rsid w:val="00E82912"/>
    <w:rsid w:val="00E82D5B"/>
    <w:rsid w:val="00E82E7E"/>
    <w:rsid w:val="00E8347C"/>
    <w:rsid w:val="00E8358F"/>
    <w:rsid w:val="00E841AC"/>
    <w:rsid w:val="00E8448E"/>
    <w:rsid w:val="00E8485D"/>
    <w:rsid w:val="00E85E7B"/>
    <w:rsid w:val="00E86012"/>
    <w:rsid w:val="00E86460"/>
    <w:rsid w:val="00E864DF"/>
    <w:rsid w:val="00E8657F"/>
    <w:rsid w:val="00E8692B"/>
    <w:rsid w:val="00E87165"/>
    <w:rsid w:val="00E875EC"/>
    <w:rsid w:val="00E87C0D"/>
    <w:rsid w:val="00E87F98"/>
    <w:rsid w:val="00E906DE"/>
    <w:rsid w:val="00E90D83"/>
    <w:rsid w:val="00E91199"/>
    <w:rsid w:val="00E9130C"/>
    <w:rsid w:val="00E917BD"/>
    <w:rsid w:val="00E91854"/>
    <w:rsid w:val="00E93493"/>
    <w:rsid w:val="00E935AD"/>
    <w:rsid w:val="00E939D2"/>
    <w:rsid w:val="00E9416A"/>
    <w:rsid w:val="00E944B3"/>
    <w:rsid w:val="00E94666"/>
    <w:rsid w:val="00E9494A"/>
    <w:rsid w:val="00E94D6E"/>
    <w:rsid w:val="00E9586E"/>
    <w:rsid w:val="00E95AB1"/>
    <w:rsid w:val="00E95D11"/>
    <w:rsid w:val="00E95E7D"/>
    <w:rsid w:val="00E96093"/>
    <w:rsid w:val="00E961AE"/>
    <w:rsid w:val="00E96822"/>
    <w:rsid w:val="00E96E06"/>
    <w:rsid w:val="00E96E63"/>
    <w:rsid w:val="00E97522"/>
    <w:rsid w:val="00E97869"/>
    <w:rsid w:val="00EA003A"/>
    <w:rsid w:val="00EA003E"/>
    <w:rsid w:val="00EA0325"/>
    <w:rsid w:val="00EA065B"/>
    <w:rsid w:val="00EA074A"/>
    <w:rsid w:val="00EA0C32"/>
    <w:rsid w:val="00EA0F77"/>
    <w:rsid w:val="00EA16FA"/>
    <w:rsid w:val="00EA1B51"/>
    <w:rsid w:val="00EA1BEC"/>
    <w:rsid w:val="00EA1D91"/>
    <w:rsid w:val="00EA23D4"/>
    <w:rsid w:val="00EA256A"/>
    <w:rsid w:val="00EA272D"/>
    <w:rsid w:val="00EA2A70"/>
    <w:rsid w:val="00EA2AFA"/>
    <w:rsid w:val="00EA2BCC"/>
    <w:rsid w:val="00EA2CCB"/>
    <w:rsid w:val="00EA3066"/>
    <w:rsid w:val="00EA3418"/>
    <w:rsid w:val="00EA3674"/>
    <w:rsid w:val="00EA3911"/>
    <w:rsid w:val="00EA3BEC"/>
    <w:rsid w:val="00EA3C64"/>
    <w:rsid w:val="00EA3EA1"/>
    <w:rsid w:val="00EA3FE3"/>
    <w:rsid w:val="00EA4671"/>
    <w:rsid w:val="00EA4A5C"/>
    <w:rsid w:val="00EA4D26"/>
    <w:rsid w:val="00EA5B50"/>
    <w:rsid w:val="00EA5CD6"/>
    <w:rsid w:val="00EA62DE"/>
    <w:rsid w:val="00EA6507"/>
    <w:rsid w:val="00EA6AA0"/>
    <w:rsid w:val="00EA71C8"/>
    <w:rsid w:val="00EA7AC4"/>
    <w:rsid w:val="00EA7BBF"/>
    <w:rsid w:val="00EA7C5B"/>
    <w:rsid w:val="00EA7D28"/>
    <w:rsid w:val="00EA7DC9"/>
    <w:rsid w:val="00EA7EBE"/>
    <w:rsid w:val="00EB002D"/>
    <w:rsid w:val="00EB0BB2"/>
    <w:rsid w:val="00EB0DC7"/>
    <w:rsid w:val="00EB0F31"/>
    <w:rsid w:val="00EB1101"/>
    <w:rsid w:val="00EB11E2"/>
    <w:rsid w:val="00EB1592"/>
    <w:rsid w:val="00EB19CD"/>
    <w:rsid w:val="00EB211E"/>
    <w:rsid w:val="00EB227B"/>
    <w:rsid w:val="00EB23C3"/>
    <w:rsid w:val="00EB2658"/>
    <w:rsid w:val="00EB2964"/>
    <w:rsid w:val="00EB2BFE"/>
    <w:rsid w:val="00EB2CBE"/>
    <w:rsid w:val="00EB2DF7"/>
    <w:rsid w:val="00EB336F"/>
    <w:rsid w:val="00EB375C"/>
    <w:rsid w:val="00EB3E05"/>
    <w:rsid w:val="00EB3E13"/>
    <w:rsid w:val="00EB46CD"/>
    <w:rsid w:val="00EB4A76"/>
    <w:rsid w:val="00EB4C06"/>
    <w:rsid w:val="00EB4E6E"/>
    <w:rsid w:val="00EB5803"/>
    <w:rsid w:val="00EB5D6D"/>
    <w:rsid w:val="00EB5E31"/>
    <w:rsid w:val="00EB61A1"/>
    <w:rsid w:val="00EB627A"/>
    <w:rsid w:val="00EB62B3"/>
    <w:rsid w:val="00EB6996"/>
    <w:rsid w:val="00EB6A51"/>
    <w:rsid w:val="00EB6BA7"/>
    <w:rsid w:val="00EB6EAD"/>
    <w:rsid w:val="00EB71E8"/>
    <w:rsid w:val="00EB7605"/>
    <w:rsid w:val="00EB7A46"/>
    <w:rsid w:val="00EB7C42"/>
    <w:rsid w:val="00EC0064"/>
    <w:rsid w:val="00EC126B"/>
    <w:rsid w:val="00EC1A6C"/>
    <w:rsid w:val="00EC1FB1"/>
    <w:rsid w:val="00EC2172"/>
    <w:rsid w:val="00EC21D9"/>
    <w:rsid w:val="00EC25C6"/>
    <w:rsid w:val="00EC2C5D"/>
    <w:rsid w:val="00EC2E5B"/>
    <w:rsid w:val="00EC2F9B"/>
    <w:rsid w:val="00EC3089"/>
    <w:rsid w:val="00EC334B"/>
    <w:rsid w:val="00EC38F5"/>
    <w:rsid w:val="00EC3B28"/>
    <w:rsid w:val="00EC42B5"/>
    <w:rsid w:val="00EC43FE"/>
    <w:rsid w:val="00EC51FA"/>
    <w:rsid w:val="00EC5282"/>
    <w:rsid w:val="00EC5741"/>
    <w:rsid w:val="00EC57A9"/>
    <w:rsid w:val="00EC5B34"/>
    <w:rsid w:val="00EC5E14"/>
    <w:rsid w:val="00EC5EE7"/>
    <w:rsid w:val="00EC5FBB"/>
    <w:rsid w:val="00EC6134"/>
    <w:rsid w:val="00EC61E9"/>
    <w:rsid w:val="00EC658C"/>
    <w:rsid w:val="00EC65D1"/>
    <w:rsid w:val="00EC6ECD"/>
    <w:rsid w:val="00EC7046"/>
    <w:rsid w:val="00EC7148"/>
    <w:rsid w:val="00EC768B"/>
    <w:rsid w:val="00EC7A8E"/>
    <w:rsid w:val="00EC7AEB"/>
    <w:rsid w:val="00EC7CDC"/>
    <w:rsid w:val="00ED0077"/>
    <w:rsid w:val="00ED07D3"/>
    <w:rsid w:val="00ED07D7"/>
    <w:rsid w:val="00ED090C"/>
    <w:rsid w:val="00ED0A01"/>
    <w:rsid w:val="00ED1140"/>
    <w:rsid w:val="00ED114C"/>
    <w:rsid w:val="00ED1390"/>
    <w:rsid w:val="00ED191D"/>
    <w:rsid w:val="00ED1A85"/>
    <w:rsid w:val="00ED1B2C"/>
    <w:rsid w:val="00ED215A"/>
    <w:rsid w:val="00ED264F"/>
    <w:rsid w:val="00ED275B"/>
    <w:rsid w:val="00ED275C"/>
    <w:rsid w:val="00ED28E2"/>
    <w:rsid w:val="00ED2ED3"/>
    <w:rsid w:val="00ED317B"/>
    <w:rsid w:val="00ED3575"/>
    <w:rsid w:val="00ED35F2"/>
    <w:rsid w:val="00ED371F"/>
    <w:rsid w:val="00ED3804"/>
    <w:rsid w:val="00ED3E48"/>
    <w:rsid w:val="00ED40D6"/>
    <w:rsid w:val="00ED42DA"/>
    <w:rsid w:val="00ED514A"/>
    <w:rsid w:val="00ED5167"/>
    <w:rsid w:val="00ED56AB"/>
    <w:rsid w:val="00ED642F"/>
    <w:rsid w:val="00ED6653"/>
    <w:rsid w:val="00ED666B"/>
    <w:rsid w:val="00ED685D"/>
    <w:rsid w:val="00ED7168"/>
    <w:rsid w:val="00ED718F"/>
    <w:rsid w:val="00ED78AA"/>
    <w:rsid w:val="00ED7C2C"/>
    <w:rsid w:val="00ED7D08"/>
    <w:rsid w:val="00EE0611"/>
    <w:rsid w:val="00EE0713"/>
    <w:rsid w:val="00EE0FFC"/>
    <w:rsid w:val="00EE10DC"/>
    <w:rsid w:val="00EE1CCA"/>
    <w:rsid w:val="00EE2197"/>
    <w:rsid w:val="00EE21B8"/>
    <w:rsid w:val="00EE2A34"/>
    <w:rsid w:val="00EE2D27"/>
    <w:rsid w:val="00EE366B"/>
    <w:rsid w:val="00EE39F9"/>
    <w:rsid w:val="00EE41BA"/>
    <w:rsid w:val="00EE429F"/>
    <w:rsid w:val="00EE432D"/>
    <w:rsid w:val="00EE448F"/>
    <w:rsid w:val="00EE4635"/>
    <w:rsid w:val="00EE4660"/>
    <w:rsid w:val="00EE4889"/>
    <w:rsid w:val="00EE4D71"/>
    <w:rsid w:val="00EE4FB9"/>
    <w:rsid w:val="00EE51EF"/>
    <w:rsid w:val="00EE5741"/>
    <w:rsid w:val="00EE5A80"/>
    <w:rsid w:val="00EE70F1"/>
    <w:rsid w:val="00EE731F"/>
    <w:rsid w:val="00EE7961"/>
    <w:rsid w:val="00EE7A50"/>
    <w:rsid w:val="00EE7BD6"/>
    <w:rsid w:val="00EE7C64"/>
    <w:rsid w:val="00EE7F03"/>
    <w:rsid w:val="00EF0465"/>
    <w:rsid w:val="00EF04C1"/>
    <w:rsid w:val="00EF078E"/>
    <w:rsid w:val="00EF07FB"/>
    <w:rsid w:val="00EF0C91"/>
    <w:rsid w:val="00EF0F2B"/>
    <w:rsid w:val="00EF13FB"/>
    <w:rsid w:val="00EF1C93"/>
    <w:rsid w:val="00EF1E4A"/>
    <w:rsid w:val="00EF259D"/>
    <w:rsid w:val="00EF2657"/>
    <w:rsid w:val="00EF292C"/>
    <w:rsid w:val="00EF371E"/>
    <w:rsid w:val="00EF3762"/>
    <w:rsid w:val="00EF37A6"/>
    <w:rsid w:val="00EF39EA"/>
    <w:rsid w:val="00EF3B00"/>
    <w:rsid w:val="00EF3DAE"/>
    <w:rsid w:val="00EF4354"/>
    <w:rsid w:val="00EF44A0"/>
    <w:rsid w:val="00EF4642"/>
    <w:rsid w:val="00EF467C"/>
    <w:rsid w:val="00EF4FBF"/>
    <w:rsid w:val="00EF57F8"/>
    <w:rsid w:val="00EF5866"/>
    <w:rsid w:val="00EF63B7"/>
    <w:rsid w:val="00EF68C0"/>
    <w:rsid w:val="00EF6AA1"/>
    <w:rsid w:val="00EF7777"/>
    <w:rsid w:val="00EF7A3C"/>
    <w:rsid w:val="00EF7A4E"/>
    <w:rsid w:val="00EF7A7A"/>
    <w:rsid w:val="00EF7C51"/>
    <w:rsid w:val="00EF7C7A"/>
    <w:rsid w:val="00F00058"/>
    <w:rsid w:val="00F004E5"/>
    <w:rsid w:val="00F0072A"/>
    <w:rsid w:val="00F00D1B"/>
    <w:rsid w:val="00F00E41"/>
    <w:rsid w:val="00F01241"/>
    <w:rsid w:val="00F018C1"/>
    <w:rsid w:val="00F01A51"/>
    <w:rsid w:val="00F01B7D"/>
    <w:rsid w:val="00F01D86"/>
    <w:rsid w:val="00F01EB0"/>
    <w:rsid w:val="00F021B9"/>
    <w:rsid w:val="00F025DD"/>
    <w:rsid w:val="00F026F5"/>
    <w:rsid w:val="00F02789"/>
    <w:rsid w:val="00F029B9"/>
    <w:rsid w:val="00F02C7B"/>
    <w:rsid w:val="00F03003"/>
    <w:rsid w:val="00F046DD"/>
    <w:rsid w:val="00F047F1"/>
    <w:rsid w:val="00F0490B"/>
    <w:rsid w:val="00F04CD6"/>
    <w:rsid w:val="00F04DCC"/>
    <w:rsid w:val="00F04E14"/>
    <w:rsid w:val="00F0560D"/>
    <w:rsid w:val="00F05873"/>
    <w:rsid w:val="00F0587F"/>
    <w:rsid w:val="00F05BC5"/>
    <w:rsid w:val="00F06102"/>
    <w:rsid w:val="00F0619E"/>
    <w:rsid w:val="00F0660F"/>
    <w:rsid w:val="00F068C6"/>
    <w:rsid w:val="00F06CF3"/>
    <w:rsid w:val="00F07169"/>
    <w:rsid w:val="00F07299"/>
    <w:rsid w:val="00F07300"/>
    <w:rsid w:val="00F07871"/>
    <w:rsid w:val="00F106E0"/>
    <w:rsid w:val="00F108EE"/>
    <w:rsid w:val="00F11907"/>
    <w:rsid w:val="00F12B56"/>
    <w:rsid w:val="00F12E4C"/>
    <w:rsid w:val="00F13083"/>
    <w:rsid w:val="00F1309A"/>
    <w:rsid w:val="00F13273"/>
    <w:rsid w:val="00F133E9"/>
    <w:rsid w:val="00F13F4A"/>
    <w:rsid w:val="00F14182"/>
    <w:rsid w:val="00F14276"/>
    <w:rsid w:val="00F14462"/>
    <w:rsid w:val="00F15006"/>
    <w:rsid w:val="00F15B3A"/>
    <w:rsid w:val="00F15CD8"/>
    <w:rsid w:val="00F15E5C"/>
    <w:rsid w:val="00F167E1"/>
    <w:rsid w:val="00F170FA"/>
    <w:rsid w:val="00F17787"/>
    <w:rsid w:val="00F2078F"/>
    <w:rsid w:val="00F208ED"/>
    <w:rsid w:val="00F21220"/>
    <w:rsid w:val="00F212DA"/>
    <w:rsid w:val="00F2155C"/>
    <w:rsid w:val="00F217CC"/>
    <w:rsid w:val="00F21E25"/>
    <w:rsid w:val="00F228DF"/>
    <w:rsid w:val="00F229B9"/>
    <w:rsid w:val="00F22A5B"/>
    <w:rsid w:val="00F22C57"/>
    <w:rsid w:val="00F23C13"/>
    <w:rsid w:val="00F23F2D"/>
    <w:rsid w:val="00F24022"/>
    <w:rsid w:val="00F2406C"/>
    <w:rsid w:val="00F247E2"/>
    <w:rsid w:val="00F24B5D"/>
    <w:rsid w:val="00F24CAA"/>
    <w:rsid w:val="00F24EA4"/>
    <w:rsid w:val="00F25738"/>
    <w:rsid w:val="00F25ACF"/>
    <w:rsid w:val="00F25B5A"/>
    <w:rsid w:val="00F25B8D"/>
    <w:rsid w:val="00F26E4A"/>
    <w:rsid w:val="00F27096"/>
    <w:rsid w:val="00F2720A"/>
    <w:rsid w:val="00F27701"/>
    <w:rsid w:val="00F27C58"/>
    <w:rsid w:val="00F3037A"/>
    <w:rsid w:val="00F303D0"/>
    <w:rsid w:val="00F308CB"/>
    <w:rsid w:val="00F30967"/>
    <w:rsid w:val="00F30FF6"/>
    <w:rsid w:val="00F31314"/>
    <w:rsid w:val="00F319A9"/>
    <w:rsid w:val="00F31B88"/>
    <w:rsid w:val="00F31CB6"/>
    <w:rsid w:val="00F31D1A"/>
    <w:rsid w:val="00F31EE1"/>
    <w:rsid w:val="00F32223"/>
    <w:rsid w:val="00F323A9"/>
    <w:rsid w:val="00F323DF"/>
    <w:rsid w:val="00F324DF"/>
    <w:rsid w:val="00F32639"/>
    <w:rsid w:val="00F326EA"/>
    <w:rsid w:val="00F32937"/>
    <w:rsid w:val="00F32E2C"/>
    <w:rsid w:val="00F330DC"/>
    <w:rsid w:val="00F334B5"/>
    <w:rsid w:val="00F338DD"/>
    <w:rsid w:val="00F33BCD"/>
    <w:rsid w:val="00F33FCF"/>
    <w:rsid w:val="00F3462A"/>
    <w:rsid w:val="00F346FF"/>
    <w:rsid w:val="00F348AE"/>
    <w:rsid w:val="00F34E00"/>
    <w:rsid w:val="00F353E9"/>
    <w:rsid w:val="00F35877"/>
    <w:rsid w:val="00F35ABD"/>
    <w:rsid w:val="00F36293"/>
    <w:rsid w:val="00F36634"/>
    <w:rsid w:val="00F3689C"/>
    <w:rsid w:val="00F36EF7"/>
    <w:rsid w:val="00F37524"/>
    <w:rsid w:val="00F3762F"/>
    <w:rsid w:val="00F379B9"/>
    <w:rsid w:val="00F379CA"/>
    <w:rsid w:val="00F37F16"/>
    <w:rsid w:val="00F37F31"/>
    <w:rsid w:val="00F37F89"/>
    <w:rsid w:val="00F405D4"/>
    <w:rsid w:val="00F40A7C"/>
    <w:rsid w:val="00F40DC8"/>
    <w:rsid w:val="00F41154"/>
    <w:rsid w:val="00F412DB"/>
    <w:rsid w:val="00F4148A"/>
    <w:rsid w:val="00F418A1"/>
    <w:rsid w:val="00F41EEB"/>
    <w:rsid w:val="00F4207F"/>
    <w:rsid w:val="00F420AF"/>
    <w:rsid w:val="00F42163"/>
    <w:rsid w:val="00F42622"/>
    <w:rsid w:val="00F42BF0"/>
    <w:rsid w:val="00F42F4E"/>
    <w:rsid w:val="00F42F62"/>
    <w:rsid w:val="00F42FA5"/>
    <w:rsid w:val="00F4329C"/>
    <w:rsid w:val="00F434FC"/>
    <w:rsid w:val="00F43623"/>
    <w:rsid w:val="00F438E5"/>
    <w:rsid w:val="00F4399A"/>
    <w:rsid w:val="00F43B23"/>
    <w:rsid w:val="00F43C47"/>
    <w:rsid w:val="00F43D60"/>
    <w:rsid w:val="00F43EE1"/>
    <w:rsid w:val="00F43FE8"/>
    <w:rsid w:val="00F4403C"/>
    <w:rsid w:val="00F4448A"/>
    <w:rsid w:val="00F447DB"/>
    <w:rsid w:val="00F44861"/>
    <w:rsid w:val="00F4490C"/>
    <w:rsid w:val="00F44BB5"/>
    <w:rsid w:val="00F44C27"/>
    <w:rsid w:val="00F44CA3"/>
    <w:rsid w:val="00F44D48"/>
    <w:rsid w:val="00F452AB"/>
    <w:rsid w:val="00F454E5"/>
    <w:rsid w:val="00F465AE"/>
    <w:rsid w:val="00F467E3"/>
    <w:rsid w:val="00F469F8"/>
    <w:rsid w:val="00F46A2B"/>
    <w:rsid w:val="00F46B62"/>
    <w:rsid w:val="00F46C8F"/>
    <w:rsid w:val="00F47292"/>
    <w:rsid w:val="00F473F4"/>
    <w:rsid w:val="00F47499"/>
    <w:rsid w:val="00F4774B"/>
    <w:rsid w:val="00F500C4"/>
    <w:rsid w:val="00F50211"/>
    <w:rsid w:val="00F502D1"/>
    <w:rsid w:val="00F5090B"/>
    <w:rsid w:val="00F51478"/>
    <w:rsid w:val="00F5160C"/>
    <w:rsid w:val="00F51901"/>
    <w:rsid w:val="00F51E1E"/>
    <w:rsid w:val="00F5220C"/>
    <w:rsid w:val="00F52419"/>
    <w:rsid w:val="00F52769"/>
    <w:rsid w:val="00F5276B"/>
    <w:rsid w:val="00F52774"/>
    <w:rsid w:val="00F529FA"/>
    <w:rsid w:val="00F52B0F"/>
    <w:rsid w:val="00F52D11"/>
    <w:rsid w:val="00F53391"/>
    <w:rsid w:val="00F53ADD"/>
    <w:rsid w:val="00F53C41"/>
    <w:rsid w:val="00F53CBF"/>
    <w:rsid w:val="00F53EED"/>
    <w:rsid w:val="00F53FE2"/>
    <w:rsid w:val="00F54335"/>
    <w:rsid w:val="00F5447B"/>
    <w:rsid w:val="00F55702"/>
    <w:rsid w:val="00F55814"/>
    <w:rsid w:val="00F55A34"/>
    <w:rsid w:val="00F55AA7"/>
    <w:rsid w:val="00F55F45"/>
    <w:rsid w:val="00F56279"/>
    <w:rsid w:val="00F567AA"/>
    <w:rsid w:val="00F576E0"/>
    <w:rsid w:val="00F576E1"/>
    <w:rsid w:val="00F57AFA"/>
    <w:rsid w:val="00F60029"/>
    <w:rsid w:val="00F600B2"/>
    <w:rsid w:val="00F600C2"/>
    <w:rsid w:val="00F60687"/>
    <w:rsid w:val="00F6095C"/>
    <w:rsid w:val="00F60A99"/>
    <w:rsid w:val="00F60DF2"/>
    <w:rsid w:val="00F61220"/>
    <w:rsid w:val="00F615DF"/>
    <w:rsid w:val="00F62045"/>
    <w:rsid w:val="00F6206B"/>
    <w:rsid w:val="00F621B3"/>
    <w:rsid w:val="00F62E7A"/>
    <w:rsid w:val="00F62E9A"/>
    <w:rsid w:val="00F63E1C"/>
    <w:rsid w:val="00F6481A"/>
    <w:rsid w:val="00F669EA"/>
    <w:rsid w:val="00F66AD1"/>
    <w:rsid w:val="00F66D08"/>
    <w:rsid w:val="00F6709C"/>
    <w:rsid w:val="00F6743C"/>
    <w:rsid w:val="00F6757F"/>
    <w:rsid w:val="00F67599"/>
    <w:rsid w:val="00F67DF8"/>
    <w:rsid w:val="00F710E0"/>
    <w:rsid w:val="00F7136B"/>
    <w:rsid w:val="00F713A6"/>
    <w:rsid w:val="00F71A14"/>
    <w:rsid w:val="00F71FEF"/>
    <w:rsid w:val="00F7257C"/>
    <w:rsid w:val="00F72895"/>
    <w:rsid w:val="00F72FCE"/>
    <w:rsid w:val="00F739AE"/>
    <w:rsid w:val="00F73E1F"/>
    <w:rsid w:val="00F73E26"/>
    <w:rsid w:val="00F74248"/>
    <w:rsid w:val="00F744C1"/>
    <w:rsid w:val="00F74792"/>
    <w:rsid w:val="00F74CAF"/>
    <w:rsid w:val="00F74E79"/>
    <w:rsid w:val="00F74F00"/>
    <w:rsid w:val="00F753AB"/>
    <w:rsid w:val="00F7548D"/>
    <w:rsid w:val="00F757C8"/>
    <w:rsid w:val="00F75E76"/>
    <w:rsid w:val="00F75EF6"/>
    <w:rsid w:val="00F766C2"/>
    <w:rsid w:val="00F766EF"/>
    <w:rsid w:val="00F76813"/>
    <w:rsid w:val="00F76A99"/>
    <w:rsid w:val="00F76DC9"/>
    <w:rsid w:val="00F76FA1"/>
    <w:rsid w:val="00F7702E"/>
    <w:rsid w:val="00F770BB"/>
    <w:rsid w:val="00F773A1"/>
    <w:rsid w:val="00F77571"/>
    <w:rsid w:val="00F776A3"/>
    <w:rsid w:val="00F77971"/>
    <w:rsid w:val="00F77E88"/>
    <w:rsid w:val="00F80135"/>
    <w:rsid w:val="00F80746"/>
    <w:rsid w:val="00F8090E"/>
    <w:rsid w:val="00F80C33"/>
    <w:rsid w:val="00F80CAF"/>
    <w:rsid w:val="00F80EEB"/>
    <w:rsid w:val="00F810EC"/>
    <w:rsid w:val="00F813D9"/>
    <w:rsid w:val="00F81680"/>
    <w:rsid w:val="00F819C2"/>
    <w:rsid w:val="00F819CF"/>
    <w:rsid w:val="00F81C57"/>
    <w:rsid w:val="00F81F2C"/>
    <w:rsid w:val="00F82158"/>
    <w:rsid w:val="00F82503"/>
    <w:rsid w:val="00F8290D"/>
    <w:rsid w:val="00F82D87"/>
    <w:rsid w:val="00F8312C"/>
    <w:rsid w:val="00F83205"/>
    <w:rsid w:val="00F8372C"/>
    <w:rsid w:val="00F838A7"/>
    <w:rsid w:val="00F83AAD"/>
    <w:rsid w:val="00F83B9E"/>
    <w:rsid w:val="00F83CC2"/>
    <w:rsid w:val="00F83DBE"/>
    <w:rsid w:val="00F83DD7"/>
    <w:rsid w:val="00F83F93"/>
    <w:rsid w:val="00F84141"/>
    <w:rsid w:val="00F8416C"/>
    <w:rsid w:val="00F8426C"/>
    <w:rsid w:val="00F848BB"/>
    <w:rsid w:val="00F84AA7"/>
    <w:rsid w:val="00F84DC7"/>
    <w:rsid w:val="00F84E95"/>
    <w:rsid w:val="00F84E9E"/>
    <w:rsid w:val="00F860B9"/>
    <w:rsid w:val="00F8654C"/>
    <w:rsid w:val="00F86BF9"/>
    <w:rsid w:val="00F86E17"/>
    <w:rsid w:val="00F877B6"/>
    <w:rsid w:val="00F90574"/>
    <w:rsid w:val="00F90630"/>
    <w:rsid w:val="00F907AC"/>
    <w:rsid w:val="00F912DD"/>
    <w:rsid w:val="00F91676"/>
    <w:rsid w:val="00F91742"/>
    <w:rsid w:val="00F918BB"/>
    <w:rsid w:val="00F91B7F"/>
    <w:rsid w:val="00F91E24"/>
    <w:rsid w:val="00F91E9B"/>
    <w:rsid w:val="00F92155"/>
    <w:rsid w:val="00F92615"/>
    <w:rsid w:val="00F92875"/>
    <w:rsid w:val="00F92E60"/>
    <w:rsid w:val="00F92FF8"/>
    <w:rsid w:val="00F933FF"/>
    <w:rsid w:val="00F93782"/>
    <w:rsid w:val="00F94017"/>
    <w:rsid w:val="00F9445D"/>
    <w:rsid w:val="00F95412"/>
    <w:rsid w:val="00F95DB7"/>
    <w:rsid w:val="00F960B9"/>
    <w:rsid w:val="00F96110"/>
    <w:rsid w:val="00F9688C"/>
    <w:rsid w:val="00F96BC3"/>
    <w:rsid w:val="00F9705C"/>
    <w:rsid w:val="00F9781D"/>
    <w:rsid w:val="00FA06DE"/>
    <w:rsid w:val="00FA06E7"/>
    <w:rsid w:val="00FA087E"/>
    <w:rsid w:val="00FA0DE4"/>
    <w:rsid w:val="00FA17C0"/>
    <w:rsid w:val="00FA22D6"/>
    <w:rsid w:val="00FA25D6"/>
    <w:rsid w:val="00FA2B5C"/>
    <w:rsid w:val="00FA2F44"/>
    <w:rsid w:val="00FA2FE5"/>
    <w:rsid w:val="00FA31E7"/>
    <w:rsid w:val="00FA3235"/>
    <w:rsid w:val="00FA4856"/>
    <w:rsid w:val="00FA4E59"/>
    <w:rsid w:val="00FA4ED2"/>
    <w:rsid w:val="00FA4FDE"/>
    <w:rsid w:val="00FA51AD"/>
    <w:rsid w:val="00FA55AB"/>
    <w:rsid w:val="00FA62AB"/>
    <w:rsid w:val="00FA64FA"/>
    <w:rsid w:val="00FA6ABA"/>
    <w:rsid w:val="00FA6D24"/>
    <w:rsid w:val="00FA73E5"/>
    <w:rsid w:val="00FA78D2"/>
    <w:rsid w:val="00FA7DEA"/>
    <w:rsid w:val="00FA7FF5"/>
    <w:rsid w:val="00FB05AD"/>
    <w:rsid w:val="00FB1199"/>
    <w:rsid w:val="00FB22BF"/>
    <w:rsid w:val="00FB233A"/>
    <w:rsid w:val="00FB2FE2"/>
    <w:rsid w:val="00FB30CA"/>
    <w:rsid w:val="00FB379E"/>
    <w:rsid w:val="00FB3981"/>
    <w:rsid w:val="00FB3996"/>
    <w:rsid w:val="00FB3A34"/>
    <w:rsid w:val="00FB4084"/>
    <w:rsid w:val="00FB41E0"/>
    <w:rsid w:val="00FB4467"/>
    <w:rsid w:val="00FB4A9C"/>
    <w:rsid w:val="00FB5251"/>
    <w:rsid w:val="00FB5370"/>
    <w:rsid w:val="00FB55EA"/>
    <w:rsid w:val="00FB5758"/>
    <w:rsid w:val="00FB5A86"/>
    <w:rsid w:val="00FB5D1D"/>
    <w:rsid w:val="00FB62FA"/>
    <w:rsid w:val="00FB66D6"/>
    <w:rsid w:val="00FB6891"/>
    <w:rsid w:val="00FB7768"/>
    <w:rsid w:val="00FB78D4"/>
    <w:rsid w:val="00FB7923"/>
    <w:rsid w:val="00FB792F"/>
    <w:rsid w:val="00FC0AB5"/>
    <w:rsid w:val="00FC0D3C"/>
    <w:rsid w:val="00FC10A0"/>
    <w:rsid w:val="00FC1742"/>
    <w:rsid w:val="00FC1B49"/>
    <w:rsid w:val="00FC1B9D"/>
    <w:rsid w:val="00FC1F0F"/>
    <w:rsid w:val="00FC25CE"/>
    <w:rsid w:val="00FC2A06"/>
    <w:rsid w:val="00FC2FFA"/>
    <w:rsid w:val="00FC357B"/>
    <w:rsid w:val="00FC3A7F"/>
    <w:rsid w:val="00FC3EFF"/>
    <w:rsid w:val="00FC416C"/>
    <w:rsid w:val="00FC41E1"/>
    <w:rsid w:val="00FC4A86"/>
    <w:rsid w:val="00FC4B48"/>
    <w:rsid w:val="00FC4B94"/>
    <w:rsid w:val="00FC4BE7"/>
    <w:rsid w:val="00FC4F73"/>
    <w:rsid w:val="00FC5081"/>
    <w:rsid w:val="00FC51D0"/>
    <w:rsid w:val="00FC5709"/>
    <w:rsid w:val="00FC67A9"/>
    <w:rsid w:val="00FC7021"/>
    <w:rsid w:val="00FC71DA"/>
    <w:rsid w:val="00FC7249"/>
    <w:rsid w:val="00FC7865"/>
    <w:rsid w:val="00FC7D20"/>
    <w:rsid w:val="00FD0254"/>
    <w:rsid w:val="00FD02AD"/>
    <w:rsid w:val="00FD05D3"/>
    <w:rsid w:val="00FD0976"/>
    <w:rsid w:val="00FD0B76"/>
    <w:rsid w:val="00FD0DEE"/>
    <w:rsid w:val="00FD0E8B"/>
    <w:rsid w:val="00FD0EBD"/>
    <w:rsid w:val="00FD111F"/>
    <w:rsid w:val="00FD161C"/>
    <w:rsid w:val="00FD181C"/>
    <w:rsid w:val="00FD1A51"/>
    <w:rsid w:val="00FD1C10"/>
    <w:rsid w:val="00FD296F"/>
    <w:rsid w:val="00FD2B5A"/>
    <w:rsid w:val="00FD2D9D"/>
    <w:rsid w:val="00FD34D4"/>
    <w:rsid w:val="00FD37AC"/>
    <w:rsid w:val="00FD3F88"/>
    <w:rsid w:val="00FD40B5"/>
    <w:rsid w:val="00FD46AB"/>
    <w:rsid w:val="00FD4BC0"/>
    <w:rsid w:val="00FD4E72"/>
    <w:rsid w:val="00FD540D"/>
    <w:rsid w:val="00FD54BF"/>
    <w:rsid w:val="00FD5791"/>
    <w:rsid w:val="00FD57F0"/>
    <w:rsid w:val="00FD59FA"/>
    <w:rsid w:val="00FD5AFB"/>
    <w:rsid w:val="00FD5B6F"/>
    <w:rsid w:val="00FD6606"/>
    <w:rsid w:val="00FD6B0F"/>
    <w:rsid w:val="00FD6FFC"/>
    <w:rsid w:val="00FD726B"/>
    <w:rsid w:val="00FD79B4"/>
    <w:rsid w:val="00FD7A00"/>
    <w:rsid w:val="00FD7E83"/>
    <w:rsid w:val="00FE0350"/>
    <w:rsid w:val="00FE0BF1"/>
    <w:rsid w:val="00FE0D21"/>
    <w:rsid w:val="00FE0F23"/>
    <w:rsid w:val="00FE14D4"/>
    <w:rsid w:val="00FE16C2"/>
    <w:rsid w:val="00FE178F"/>
    <w:rsid w:val="00FE192E"/>
    <w:rsid w:val="00FE2401"/>
    <w:rsid w:val="00FE2A02"/>
    <w:rsid w:val="00FE2AEA"/>
    <w:rsid w:val="00FE2D87"/>
    <w:rsid w:val="00FE2F85"/>
    <w:rsid w:val="00FE302F"/>
    <w:rsid w:val="00FE3533"/>
    <w:rsid w:val="00FE3800"/>
    <w:rsid w:val="00FE3A7E"/>
    <w:rsid w:val="00FE3C1E"/>
    <w:rsid w:val="00FE4070"/>
    <w:rsid w:val="00FE4255"/>
    <w:rsid w:val="00FE42F1"/>
    <w:rsid w:val="00FE5306"/>
    <w:rsid w:val="00FE60B1"/>
    <w:rsid w:val="00FE6A3F"/>
    <w:rsid w:val="00FE6ACB"/>
    <w:rsid w:val="00FE6C63"/>
    <w:rsid w:val="00FE6CE3"/>
    <w:rsid w:val="00FE6F90"/>
    <w:rsid w:val="00FE6FFC"/>
    <w:rsid w:val="00FE7253"/>
    <w:rsid w:val="00FE74F2"/>
    <w:rsid w:val="00FE7C90"/>
    <w:rsid w:val="00FE7DAF"/>
    <w:rsid w:val="00FE7DBF"/>
    <w:rsid w:val="00FF02AE"/>
    <w:rsid w:val="00FF05E3"/>
    <w:rsid w:val="00FF0823"/>
    <w:rsid w:val="00FF0929"/>
    <w:rsid w:val="00FF0A4B"/>
    <w:rsid w:val="00FF0AD8"/>
    <w:rsid w:val="00FF0BAD"/>
    <w:rsid w:val="00FF0C1D"/>
    <w:rsid w:val="00FF1559"/>
    <w:rsid w:val="00FF16AD"/>
    <w:rsid w:val="00FF1944"/>
    <w:rsid w:val="00FF1A9B"/>
    <w:rsid w:val="00FF1EDF"/>
    <w:rsid w:val="00FF20E3"/>
    <w:rsid w:val="00FF2295"/>
    <w:rsid w:val="00FF2590"/>
    <w:rsid w:val="00FF2AC4"/>
    <w:rsid w:val="00FF2BD6"/>
    <w:rsid w:val="00FF2E5B"/>
    <w:rsid w:val="00FF320A"/>
    <w:rsid w:val="00FF3329"/>
    <w:rsid w:val="00FF39A7"/>
    <w:rsid w:val="00FF3A2C"/>
    <w:rsid w:val="00FF42AD"/>
    <w:rsid w:val="00FF47AC"/>
    <w:rsid w:val="00FF4BF1"/>
    <w:rsid w:val="00FF4C24"/>
    <w:rsid w:val="00FF4E27"/>
    <w:rsid w:val="00FF52E9"/>
    <w:rsid w:val="00FF55C3"/>
    <w:rsid w:val="00FF6040"/>
    <w:rsid w:val="00FF6D25"/>
    <w:rsid w:val="00FF790F"/>
    <w:rsid w:val="00FF7B9E"/>
    <w:rsid w:val="00FF7E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F02AE"/>
    <w:pPr>
      <w:spacing w:after="0" w:line="240" w:lineRule="auto"/>
    </w:pPr>
    <w:rPr>
      <w:rFonts w:ascii="Calibri" w:eastAsia="Times New Roman" w:hAnsi="Calibri" w:cs="Times New Roman"/>
      <w:sz w:val="24"/>
      <w:szCs w:val="24"/>
      <w:lang w:val="en-US" w:bidi="en-US"/>
    </w:rPr>
  </w:style>
  <w:style w:type="paragraph" w:styleId="1">
    <w:name w:val="heading 1"/>
    <w:basedOn w:val="a0"/>
    <w:next w:val="a0"/>
    <w:link w:val="10"/>
    <w:uiPriority w:val="9"/>
    <w:qFormat/>
    <w:rsid w:val="00FF02AE"/>
    <w:pPr>
      <w:keepNext/>
      <w:spacing w:before="240" w:after="60"/>
      <w:outlineLvl w:val="0"/>
    </w:pPr>
    <w:rPr>
      <w:rFonts w:ascii="Cambria" w:hAnsi="Cambria" w:cs="Arial"/>
      <w:b/>
      <w:bCs/>
      <w:kern w:val="32"/>
      <w:sz w:val="32"/>
      <w:szCs w:val="32"/>
    </w:rPr>
  </w:style>
  <w:style w:type="paragraph" w:styleId="2">
    <w:name w:val="heading 2"/>
    <w:basedOn w:val="a0"/>
    <w:next w:val="a0"/>
    <w:link w:val="20"/>
    <w:uiPriority w:val="9"/>
    <w:semiHidden/>
    <w:unhideWhenUsed/>
    <w:qFormat/>
    <w:rsid w:val="00FF02AE"/>
    <w:pPr>
      <w:keepNext/>
      <w:spacing w:before="240" w:after="60"/>
      <w:outlineLvl w:val="1"/>
    </w:pPr>
    <w:rPr>
      <w:rFonts w:ascii="Cambria" w:hAnsi="Cambria"/>
      <w:b/>
      <w:bCs/>
      <w:i/>
      <w:iCs/>
      <w:sz w:val="28"/>
      <w:szCs w:val="28"/>
    </w:rPr>
  </w:style>
  <w:style w:type="paragraph" w:styleId="3">
    <w:name w:val="heading 3"/>
    <w:basedOn w:val="a0"/>
    <w:next w:val="a0"/>
    <w:link w:val="30"/>
    <w:uiPriority w:val="9"/>
    <w:semiHidden/>
    <w:unhideWhenUsed/>
    <w:qFormat/>
    <w:rsid w:val="00FF02AE"/>
    <w:pPr>
      <w:keepNext/>
      <w:spacing w:before="240" w:after="60"/>
      <w:outlineLvl w:val="2"/>
    </w:pPr>
    <w:rPr>
      <w:rFonts w:ascii="Cambria" w:hAnsi="Cambria"/>
      <w:b/>
      <w:bCs/>
      <w:sz w:val="26"/>
      <w:szCs w:val="26"/>
    </w:rPr>
  </w:style>
  <w:style w:type="paragraph" w:styleId="4">
    <w:name w:val="heading 4"/>
    <w:basedOn w:val="a0"/>
    <w:next w:val="a0"/>
    <w:link w:val="40"/>
    <w:uiPriority w:val="9"/>
    <w:semiHidden/>
    <w:unhideWhenUsed/>
    <w:qFormat/>
    <w:rsid w:val="00FF02AE"/>
    <w:pPr>
      <w:keepNext/>
      <w:spacing w:before="240" w:after="60"/>
      <w:outlineLvl w:val="3"/>
    </w:pPr>
    <w:rPr>
      <w:b/>
      <w:bCs/>
      <w:sz w:val="28"/>
      <w:szCs w:val="28"/>
    </w:rPr>
  </w:style>
  <w:style w:type="paragraph" w:styleId="5">
    <w:name w:val="heading 5"/>
    <w:basedOn w:val="a0"/>
    <w:next w:val="a0"/>
    <w:link w:val="50"/>
    <w:uiPriority w:val="9"/>
    <w:semiHidden/>
    <w:unhideWhenUsed/>
    <w:qFormat/>
    <w:rsid w:val="00FF02AE"/>
    <w:pPr>
      <w:spacing w:before="240" w:after="60"/>
      <w:outlineLvl w:val="4"/>
    </w:pPr>
    <w:rPr>
      <w:b/>
      <w:bCs/>
      <w:i/>
      <w:iCs/>
      <w:sz w:val="26"/>
      <w:szCs w:val="26"/>
    </w:rPr>
  </w:style>
  <w:style w:type="paragraph" w:styleId="6">
    <w:name w:val="heading 6"/>
    <w:basedOn w:val="a0"/>
    <w:next w:val="a0"/>
    <w:link w:val="60"/>
    <w:uiPriority w:val="9"/>
    <w:semiHidden/>
    <w:unhideWhenUsed/>
    <w:qFormat/>
    <w:rsid w:val="00FF02AE"/>
    <w:pPr>
      <w:spacing w:before="240" w:after="60"/>
      <w:outlineLvl w:val="5"/>
    </w:pPr>
    <w:rPr>
      <w:b/>
      <w:bCs/>
      <w:sz w:val="22"/>
      <w:szCs w:val="22"/>
    </w:rPr>
  </w:style>
  <w:style w:type="paragraph" w:styleId="7">
    <w:name w:val="heading 7"/>
    <w:basedOn w:val="a0"/>
    <w:next w:val="a0"/>
    <w:link w:val="70"/>
    <w:uiPriority w:val="9"/>
    <w:semiHidden/>
    <w:unhideWhenUsed/>
    <w:qFormat/>
    <w:rsid w:val="00FF02AE"/>
    <w:pPr>
      <w:spacing w:before="240" w:after="60"/>
      <w:outlineLvl w:val="6"/>
    </w:pPr>
  </w:style>
  <w:style w:type="paragraph" w:styleId="8">
    <w:name w:val="heading 8"/>
    <w:basedOn w:val="a0"/>
    <w:next w:val="a0"/>
    <w:link w:val="80"/>
    <w:uiPriority w:val="9"/>
    <w:semiHidden/>
    <w:unhideWhenUsed/>
    <w:qFormat/>
    <w:rsid w:val="00FF02AE"/>
    <w:pPr>
      <w:spacing w:before="240" w:after="60"/>
      <w:outlineLvl w:val="7"/>
    </w:pPr>
    <w:rPr>
      <w:i/>
      <w:iCs/>
    </w:rPr>
  </w:style>
  <w:style w:type="paragraph" w:styleId="9">
    <w:name w:val="heading 9"/>
    <w:basedOn w:val="a0"/>
    <w:next w:val="a0"/>
    <w:link w:val="90"/>
    <w:uiPriority w:val="9"/>
    <w:semiHidden/>
    <w:unhideWhenUsed/>
    <w:qFormat/>
    <w:rsid w:val="00FF02AE"/>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F02AE"/>
    <w:rPr>
      <w:rFonts w:ascii="Cambria" w:eastAsia="Times New Roman" w:hAnsi="Cambria" w:cs="Arial"/>
      <w:b/>
      <w:bCs/>
      <w:kern w:val="32"/>
      <w:sz w:val="32"/>
      <w:szCs w:val="32"/>
      <w:lang w:val="en-US" w:bidi="en-US"/>
    </w:rPr>
  </w:style>
  <w:style w:type="character" w:customStyle="1" w:styleId="20">
    <w:name w:val="Заголовок 2 Знак"/>
    <w:basedOn w:val="a1"/>
    <w:link w:val="2"/>
    <w:uiPriority w:val="9"/>
    <w:semiHidden/>
    <w:rsid w:val="00FF02AE"/>
    <w:rPr>
      <w:rFonts w:ascii="Cambria" w:eastAsia="Times New Roman" w:hAnsi="Cambria" w:cs="Times New Roman"/>
      <w:b/>
      <w:bCs/>
      <w:i/>
      <w:iCs/>
      <w:sz w:val="28"/>
      <w:szCs w:val="28"/>
      <w:lang w:val="en-US" w:bidi="en-US"/>
    </w:rPr>
  </w:style>
  <w:style w:type="character" w:customStyle="1" w:styleId="30">
    <w:name w:val="Заголовок 3 Знак"/>
    <w:basedOn w:val="a1"/>
    <w:link w:val="3"/>
    <w:uiPriority w:val="9"/>
    <w:semiHidden/>
    <w:rsid w:val="00FF02AE"/>
    <w:rPr>
      <w:rFonts w:ascii="Cambria" w:eastAsia="Times New Roman" w:hAnsi="Cambria" w:cs="Times New Roman"/>
      <w:b/>
      <w:bCs/>
      <w:sz w:val="26"/>
      <w:szCs w:val="26"/>
      <w:lang w:val="en-US" w:bidi="en-US"/>
    </w:rPr>
  </w:style>
  <w:style w:type="character" w:customStyle="1" w:styleId="40">
    <w:name w:val="Заголовок 4 Знак"/>
    <w:basedOn w:val="a1"/>
    <w:link w:val="4"/>
    <w:uiPriority w:val="9"/>
    <w:semiHidden/>
    <w:rsid w:val="00FF02AE"/>
    <w:rPr>
      <w:rFonts w:ascii="Calibri" w:eastAsia="Times New Roman" w:hAnsi="Calibri" w:cs="Times New Roman"/>
      <w:b/>
      <w:bCs/>
      <w:sz w:val="28"/>
      <w:szCs w:val="28"/>
      <w:lang w:val="en-US" w:bidi="en-US"/>
    </w:rPr>
  </w:style>
  <w:style w:type="character" w:customStyle="1" w:styleId="50">
    <w:name w:val="Заголовок 5 Знак"/>
    <w:basedOn w:val="a1"/>
    <w:link w:val="5"/>
    <w:uiPriority w:val="9"/>
    <w:semiHidden/>
    <w:rsid w:val="00FF02AE"/>
    <w:rPr>
      <w:rFonts w:ascii="Calibri" w:eastAsia="Times New Roman" w:hAnsi="Calibri" w:cs="Times New Roman"/>
      <w:b/>
      <w:bCs/>
      <w:i/>
      <w:iCs/>
      <w:sz w:val="26"/>
      <w:szCs w:val="26"/>
      <w:lang w:val="en-US" w:bidi="en-US"/>
    </w:rPr>
  </w:style>
  <w:style w:type="character" w:customStyle="1" w:styleId="60">
    <w:name w:val="Заголовок 6 Знак"/>
    <w:basedOn w:val="a1"/>
    <w:link w:val="6"/>
    <w:uiPriority w:val="9"/>
    <w:semiHidden/>
    <w:rsid w:val="00FF02AE"/>
    <w:rPr>
      <w:rFonts w:ascii="Calibri" w:eastAsia="Times New Roman" w:hAnsi="Calibri" w:cs="Times New Roman"/>
      <w:b/>
      <w:bCs/>
      <w:lang w:val="en-US" w:bidi="en-US"/>
    </w:rPr>
  </w:style>
  <w:style w:type="character" w:customStyle="1" w:styleId="70">
    <w:name w:val="Заголовок 7 Знак"/>
    <w:basedOn w:val="a1"/>
    <w:link w:val="7"/>
    <w:uiPriority w:val="9"/>
    <w:semiHidden/>
    <w:rsid w:val="00FF02AE"/>
    <w:rPr>
      <w:rFonts w:ascii="Calibri" w:eastAsia="Times New Roman" w:hAnsi="Calibri" w:cs="Times New Roman"/>
      <w:sz w:val="24"/>
      <w:szCs w:val="24"/>
      <w:lang w:val="en-US" w:bidi="en-US"/>
    </w:rPr>
  </w:style>
  <w:style w:type="character" w:customStyle="1" w:styleId="80">
    <w:name w:val="Заголовок 8 Знак"/>
    <w:basedOn w:val="a1"/>
    <w:link w:val="8"/>
    <w:uiPriority w:val="9"/>
    <w:semiHidden/>
    <w:rsid w:val="00FF02AE"/>
    <w:rPr>
      <w:rFonts w:ascii="Calibri" w:eastAsia="Times New Roman" w:hAnsi="Calibri" w:cs="Times New Roman"/>
      <w:i/>
      <w:iCs/>
      <w:sz w:val="24"/>
      <w:szCs w:val="24"/>
      <w:lang w:val="en-US" w:bidi="en-US"/>
    </w:rPr>
  </w:style>
  <w:style w:type="character" w:customStyle="1" w:styleId="90">
    <w:name w:val="Заголовок 9 Знак"/>
    <w:basedOn w:val="a1"/>
    <w:link w:val="9"/>
    <w:uiPriority w:val="9"/>
    <w:semiHidden/>
    <w:rsid w:val="00FF02AE"/>
    <w:rPr>
      <w:rFonts w:ascii="Cambria" w:eastAsia="Times New Roman" w:hAnsi="Cambria" w:cs="Times New Roman"/>
      <w:lang w:val="en-US" w:bidi="en-US"/>
    </w:rPr>
  </w:style>
  <w:style w:type="character" w:styleId="a4">
    <w:name w:val="Emphasis"/>
    <w:basedOn w:val="a1"/>
    <w:uiPriority w:val="20"/>
    <w:qFormat/>
    <w:rsid w:val="00FF02AE"/>
    <w:rPr>
      <w:rFonts w:ascii="Calibri" w:hAnsi="Calibri" w:hint="default"/>
      <w:b/>
      <w:bCs w:val="0"/>
      <w:i/>
      <w:iCs/>
    </w:rPr>
  </w:style>
  <w:style w:type="paragraph" w:styleId="11">
    <w:name w:val="toc 1"/>
    <w:basedOn w:val="a0"/>
    <w:next w:val="a0"/>
    <w:autoRedefine/>
    <w:unhideWhenUsed/>
    <w:rsid w:val="00FF02AE"/>
    <w:pPr>
      <w:ind w:firstLine="720"/>
      <w:jc w:val="both"/>
    </w:pPr>
    <w:rPr>
      <w:rFonts w:ascii="Times New Roman" w:hAnsi="Times New Roman"/>
      <w:lang w:val="ru-RU"/>
    </w:rPr>
  </w:style>
  <w:style w:type="paragraph" w:styleId="a5">
    <w:name w:val="header"/>
    <w:basedOn w:val="a0"/>
    <w:link w:val="12"/>
    <w:semiHidden/>
    <w:unhideWhenUsed/>
    <w:rsid w:val="00FF02AE"/>
    <w:pPr>
      <w:tabs>
        <w:tab w:val="center" w:pos="4677"/>
        <w:tab w:val="right" w:pos="9355"/>
      </w:tabs>
    </w:pPr>
  </w:style>
  <w:style w:type="character" w:customStyle="1" w:styleId="a6">
    <w:name w:val="Верхний колонтитул Знак"/>
    <w:basedOn w:val="a1"/>
    <w:semiHidden/>
    <w:rsid w:val="00FF02AE"/>
    <w:rPr>
      <w:rFonts w:ascii="Calibri" w:eastAsia="Times New Roman" w:hAnsi="Calibri" w:cs="Times New Roman"/>
      <w:sz w:val="24"/>
      <w:szCs w:val="24"/>
      <w:lang w:val="en-US" w:bidi="en-US"/>
    </w:rPr>
  </w:style>
  <w:style w:type="paragraph" w:styleId="a7">
    <w:name w:val="footer"/>
    <w:basedOn w:val="a0"/>
    <w:link w:val="13"/>
    <w:uiPriority w:val="99"/>
    <w:semiHidden/>
    <w:unhideWhenUsed/>
    <w:rsid w:val="00FF02AE"/>
    <w:pPr>
      <w:tabs>
        <w:tab w:val="center" w:pos="4677"/>
        <w:tab w:val="right" w:pos="9355"/>
      </w:tabs>
    </w:pPr>
  </w:style>
  <w:style w:type="character" w:customStyle="1" w:styleId="a8">
    <w:name w:val="Нижний колонтитул Знак"/>
    <w:basedOn w:val="a1"/>
    <w:uiPriority w:val="99"/>
    <w:semiHidden/>
    <w:rsid w:val="00FF02AE"/>
    <w:rPr>
      <w:rFonts w:ascii="Calibri" w:eastAsia="Times New Roman" w:hAnsi="Calibri" w:cs="Times New Roman"/>
      <w:sz w:val="24"/>
      <w:szCs w:val="24"/>
      <w:lang w:val="en-US" w:bidi="en-US"/>
    </w:rPr>
  </w:style>
  <w:style w:type="paragraph" w:styleId="a">
    <w:name w:val="Body Text"/>
    <w:aliases w:val="TabelTekst,text,Body Text2,Char,Body Text2 Char Char Char Char Char Char Char Char Char,Main text,Body Text Char2 Char,Body Text Char1 Char Char,Body Text Char Char Char Char,TabelTekst Char Char Char Char"/>
    <w:basedOn w:val="a0"/>
    <w:link w:val="a9"/>
    <w:semiHidden/>
    <w:unhideWhenUsed/>
    <w:rsid w:val="00FF02AE"/>
    <w:pPr>
      <w:numPr>
        <w:numId w:val="1"/>
      </w:numPr>
      <w:spacing w:before="120" w:after="120"/>
      <w:ind w:left="0" w:firstLine="709"/>
    </w:pPr>
    <w:rPr>
      <w:rFonts w:ascii="Times New Roman" w:hAnsi="Times New Roman"/>
      <w:lang w:val="ru-RU" w:eastAsia="ru-RU" w:bidi="ar-SA"/>
    </w:rPr>
  </w:style>
  <w:style w:type="character" w:customStyle="1" w:styleId="a9">
    <w:name w:val="Основной текст Знак"/>
    <w:aliases w:val="TabelTekst Знак,text Знак,Body Text2 Знак,Char Знак,Body Text2 Char Char Char Char Char Char Char Char Char Знак,Main text Знак,Body Text Char2 Char Знак,Body Text Char1 Char Char Знак,Body Text Char Char Char Char Знак"/>
    <w:basedOn w:val="a1"/>
    <w:link w:val="a"/>
    <w:semiHidden/>
    <w:rsid w:val="00FF02AE"/>
    <w:rPr>
      <w:rFonts w:ascii="Times New Roman" w:eastAsia="Times New Roman" w:hAnsi="Times New Roman" w:cs="Times New Roman"/>
      <w:sz w:val="24"/>
      <w:szCs w:val="24"/>
      <w:lang w:eastAsia="ru-RU"/>
    </w:rPr>
  </w:style>
  <w:style w:type="character" w:customStyle="1" w:styleId="aa">
    <w:name w:val="Список Знак"/>
    <w:aliases w:val="List Char Знак"/>
    <w:basedOn w:val="a1"/>
    <w:link w:val="ab"/>
    <w:locked/>
    <w:rsid w:val="00FF02AE"/>
    <w:rPr>
      <w:rFonts w:ascii="Arial" w:hAnsi="Arial" w:cs="Arial"/>
      <w:spacing w:val="-5"/>
    </w:rPr>
  </w:style>
  <w:style w:type="paragraph" w:styleId="ab">
    <w:name w:val="List"/>
    <w:aliases w:val="List Char"/>
    <w:basedOn w:val="a"/>
    <w:link w:val="aa"/>
    <w:unhideWhenUsed/>
    <w:rsid w:val="00FF02AE"/>
    <w:pPr>
      <w:ind w:left="1440" w:hanging="360"/>
      <w:jc w:val="both"/>
    </w:pPr>
    <w:rPr>
      <w:rFonts w:ascii="Arial" w:eastAsiaTheme="minorHAnsi" w:hAnsi="Arial" w:cs="Arial"/>
      <w:spacing w:val="-5"/>
      <w:sz w:val="22"/>
      <w:szCs w:val="22"/>
      <w:lang w:eastAsia="en-US"/>
    </w:rPr>
  </w:style>
  <w:style w:type="paragraph" w:styleId="ac">
    <w:name w:val="Title"/>
    <w:basedOn w:val="a0"/>
    <w:next w:val="a0"/>
    <w:link w:val="14"/>
    <w:uiPriority w:val="10"/>
    <w:qFormat/>
    <w:rsid w:val="00FF02AE"/>
    <w:pPr>
      <w:spacing w:before="240" w:after="60"/>
      <w:jc w:val="center"/>
      <w:outlineLvl w:val="0"/>
    </w:pPr>
    <w:rPr>
      <w:rFonts w:ascii="Cambria" w:hAnsi="Cambria"/>
      <w:b/>
      <w:bCs/>
      <w:kern w:val="28"/>
      <w:sz w:val="32"/>
      <w:szCs w:val="32"/>
      <w:lang w:val="ru-RU" w:eastAsia="ru-RU" w:bidi="ar-SA"/>
    </w:rPr>
  </w:style>
  <w:style w:type="character" w:customStyle="1" w:styleId="ad">
    <w:name w:val="Название Знак"/>
    <w:basedOn w:val="a1"/>
    <w:uiPriority w:val="10"/>
    <w:rsid w:val="00FF02AE"/>
    <w:rPr>
      <w:rFonts w:asciiTheme="majorHAnsi" w:eastAsiaTheme="majorEastAsia" w:hAnsiTheme="majorHAnsi" w:cstheme="majorBidi"/>
      <w:color w:val="17365D" w:themeColor="text2" w:themeShade="BF"/>
      <w:spacing w:val="5"/>
      <w:kern w:val="28"/>
      <w:sz w:val="52"/>
      <w:szCs w:val="52"/>
      <w:lang w:val="en-US" w:bidi="en-US"/>
    </w:rPr>
  </w:style>
  <w:style w:type="paragraph" w:styleId="ae">
    <w:name w:val="Subtitle"/>
    <w:basedOn w:val="a0"/>
    <w:next w:val="a0"/>
    <w:link w:val="15"/>
    <w:uiPriority w:val="11"/>
    <w:qFormat/>
    <w:rsid w:val="00FF02AE"/>
    <w:pPr>
      <w:spacing w:after="60"/>
      <w:jc w:val="center"/>
      <w:outlineLvl w:val="1"/>
    </w:pPr>
    <w:rPr>
      <w:rFonts w:ascii="Cambria" w:hAnsi="Cambria"/>
      <w:lang w:val="ru-RU" w:eastAsia="ru-RU" w:bidi="ar-SA"/>
    </w:rPr>
  </w:style>
  <w:style w:type="character" w:customStyle="1" w:styleId="af">
    <w:name w:val="Подзаголовок Знак"/>
    <w:basedOn w:val="a1"/>
    <w:uiPriority w:val="11"/>
    <w:rsid w:val="00FF02AE"/>
    <w:rPr>
      <w:rFonts w:asciiTheme="majorHAnsi" w:eastAsiaTheme="majorEastAsia" w:hAnsiTheme="majorHAnsi" w:cstheme="majorBidi"/>
      <w:i/>
      <w:iCs/>
      <w:color w:val="4F81BD" w:themeColor="accent1"/>
      <w:spacing w:val="15"/>
      <w:sz w:val="24"/>
      <w:szCs w:val="24"/>
      <w:lang w:val="en-US" w:bidi="en-US"/>
    </w:rPr>
  </w:style>
  <w:style w:type="paragraph" w:styleId="21">
    <w:name w:val="Body Text 2"/>
    <w:basedOn w:val="a0"/>
    <w:link w:val="22"/>
    <w:semiHidden/>
    <w:unhideWhenUsed/>
    <w:rsid w:val="00FF02AE"/>
    <w:pPr>
      <w:spacing w:after="120" w:line="480" w:lineRule="auto"/>
    </w:pPr>
  </w:style>
  <w:style w:type="character" w:customStyle="1" w:styleId="22">
    <w:name w:val="Основной текст 2 Знак"/>
    <w:basedOn w:val="a1"/>
    <w:link w:val="21"/>
    <w:semiHidden/>
    <w:rsid w:val="00FF02AE"/>
    <w:rPr>
      <w:rFonts w:ascii="Calibri" w:eastAsia="Times New Roman" w:hAnsi="Calibri" w:cs="Times New Roman"/>
      <w:sz w:val="24"/>
      <w:szCs w:val="24"/>
      <w:lang w:val="en-US" w:bidi="en-US"/>
    </w:rPr>
  </w:style>
  <w:style w:type="paragraph" w:styleId="31">
    <w:name w:val="Body Text 3"/>
    <w:basedOn w:val="a0"/>
    <w:link w:val="32"/>
    <w:unhideWhenUsed/>
    <w:rsid w:val="00FF02AE"/>
    <w:pPr>
      <w:spacing w:after="120"/>
    </w:pPr>
    <w:rPr>
      <w:sz w:val="16"/>
      <w:szCs w:val="16"/>
    </w:rPr>
  </w:style>
  <w:style w:type="character" w:customStyle="1" w:styleId="32">
    <w:name w:val="Основной текст 3 Знак"/>
    <w:basedOn w:val="a1"/>
    <w:link w:val="31"/>
    <w:rsid w:val="00FF02AE"/>
    <w:rPr>
      <w:rFonts w:ascii="Calibri" w:eastAsia="Times New Roman" w:hAnsi="Calibri" w:cs="Times New Roman"/>
      <w:sz w:val="16"/>
      <w:szCs w:val="16"/>
      <w:lang w:val="en-US" w:bidi="en-US"/>
    </w:rPr>
  </w:style>
  <w:style w:type="paragraph" w:styleId="af0">
    <w:name w:val="Balloon Text"/>
    <w:basedOn w:val="a0"/>
    <w:link w:val="16"/>
    <w:semiHidden/>
    <w:unhideWhenUsed/>
    <w:rsid w:val="00FF02AE"/>
    <w:rPr>
      <w:rFonts w:ascii="Tahoma" w:hAnsi="Tahoma" w:cs="Tahoma"/>
      <w:sz w:val="16"/>
      <w:szCs w:val="16"/>
    </w:rPr>
  </w:style>
  <w:style w:type="character" w:customStyle="1" w:styleId="af1">
    <w:name w:val="Текст выноски Знак"/>
    <w:basedOn w:val="a1"/>
    <w:semiHidden/>
    <w:rsid w:val="00FF02AE"/>
    <w:rPr>
      <w:rFonts w:ascii="Tahoma" w:eastAsia="Times New Roman" w:hAnsi="Tahoma" w:cs="Tahoma"/>
      <w:sz w:val="16"/>
      <w:szCs w:val="16"/>
      <w:lang w:val="en-US" w:bidi="en-US"/>
    </w:rPr>
  </w:style>
  <w:style w:type="paragraph" w:styleId="af2">
    <w:name w:val="No Spacing"/>
    <w:basedOn w:val="a0"/>
    <w:uiPriority w:val="1"/>
    <w:qFormat/>
    <w:rsid w:val="00FF02AE"/>
    <w:rPr>
      <w:szCs w:val="32"/>
    </w:rPr>
  </w:style>
  <w:style w:type="paragraph" w:styleId="af3">
    <w:name w:val="List Paragraph"/>
    <w:basedOn w:val="a0"/>
    <w:uiPriority w:val="34"/>
    <w:qFormat/>
    <w:rsid w:val="00FF02AE"/>
    <w:pPr>
      <w:ind w:left="720"/>
      <w:contextualSpacing/>
    </w:pPr>
  </w:style>
  <w:style w:type="paragraph" w:styleId="23">
    <w:name w:val="Quote"/>
    <w:basedOn w:val="a0"/>
    <w:next w:val="a0"/>
    <w:link w:val="210"/>
    <w:uiPriority w:val="29"/>
    <w:qFormat/>
    <w:rsid w:val="00FF02AE"/>
    <w:rPr>
      <w:i/>
      <w:lang w:val="ru-RU" w:eastAsia="ru-RU" w:bidi="ar-SA"/>
    </w:rPr>
  </w:style>
  <w:style w:type="character" w:customStyle="1" w:styleId="24">
    <w:name w:val="Цитата 2 Знак"/>
    <w:basedOn w:val="a1"/>
    <w:uiPriority w:val="29"/>
    <w:rsid w:val="00FF02AE"/>
    <w:rPr>
      <w:rFonts w:ascii="Calibri" w:eastAsia="Times New Roman" w:hAnsi="Calibri" w:cs="Times New Roman"/>
      <w:i/>
      <w:iCs/>
      <w:color w:val="000000" w:themeColor="text1"/>
      <w:sz w:val="24"/>
      <w:szCs w:val="24"/>
      <w:lang w:val="en-US" w:bidi="en-US"/>
    </w:rPr>
  </w:style>
  <w:style w:type="paragraph" w:styleId="af4">
    <w:name w:val="Intense Quote"/>
    <w:basedOn w:val="a0"/>
    <w:next w:val="a0"/>
    <w:link w:val="17"/>
    <w:uiPriority w:val="30"/>
    <w:qFormat/>
    <w:rsid w:val="00FF02AE"/>
    <w:pPr>
      <w:ind w:left="720" w:right="720"/>
    </w:pPr>
    <w:rPr>
      <w:b/>
      <w:i/>
      <w:szCs w:val="20"/>
      <w:lang w:val="ru-RU" w:eastAsia="ru-RU" w:bidi="ar-SA"/>
    </w:rPr>
  </w:style>
  <w:style w:type="character" w:customStyle="1" w:styleId="af5">
    <w:name w:val="Выделенная цитата Знак"/>
    <w:basedOn w:val="a1"/>
    <w:uiPriority w:val="30"/>
    <w:rsid w:val="00FF02AE"/>
    <w:rPr>
      <w:rFonts w:ascii="Calibri" w:eastAsia="Times New Roman" w:hAnsi="Calibri" w:cs="Times New Roman"/>
      <w:b/>
      <w:bCs/>
      <w:i/>
      <w:iCs/>
      <w:color w:val="4F81BD" w:themeColor="accent1"/>
      <w:sz w:val="24"/>
      <w:szCs w:val="24"/>
      <w:lang w:val="en-US" w:bidi="en-US"/>
    </w:rPr>
  </w:style>
  <w:style w:type="paragraph" w:styleId="af6">
    <w:name w:val="TOC Heading"/>
    <w:basedOn w:val="1"/>
    <w:next w:val="a0"/>
    <w:uiPriority w:val="39"/>
    <w:semiHidden/>
    <w:unhideWhenUsed/>
    <w:qFormat/>
    <w:rsid w:val="00FF02AE"/>
    <w:pPr>
      <w:outlineLvl w:val="9"/>
    </w:pPr>
    <w:rPr>
      <w:rFonts w:cs="Times New Roman"/>
    </w:rPr>
  </w:style>
  <w:style w:type="paragraph" w:customStyle="1" w:styleId="ConsNonformat">
    <w:name w:val="ConsNonformat"/>
    <w:rsid w:val="00FF02AE"/>
    <w:pPr>
      <w:widowControl w:val="0"/>
      <w:autoSpaceDE w:val="0"/>
      <w:autoSpaceDN w:val="0"/>
      <w:adjustRightInd w:val="0"/>
    </w:pPr>
    <w:rPr>
      <w:rFonts w:ascii="Courier New" w:eastAsia="Times New Roman" w:hAnsi="Courier New" w:cs="Courier New"/>
      <w:lang w:eastAsia="ru-RU"/>
    </w:rPr>
  </w:style>
  <w:style w:type="paragraph" w:customStyle="1" w:styleId="ConsTitle">
    <w:name w:val="ConsTitle"/>
    <w:rsid w:val="00FF02AE"/>
    <w:pPr>
      <w:widowControl w:val="0"/>
      <w:autoSpaceDE w:val="0"/>
      <w:autoSpaceDN w:val="0"/>
      <w:adjustRightInd w:val="0"/>
    </w:pPr>
    <w:rPr>
      <w:rFonts w:ascii="Arial" w:eastAsia="Times New Roman" w:hAnsi="Arial" w:cs="Arial"/>
      <w:b/>
      <w:bCs/>
      <w:sz w:val="16"/>
      <w:szCs w:val="16"/>
      <w:lang w:eastAsia="ru-RU"/>
    </w:rPr>
  </w:style>
  <w:style w:type="paragraph" w:customStyle="1" w:styleId="Style24">
    <w:name w:val="Style24"/>
    <w:basedOn w:val="a0"/>
    <w:rsid w:val="00FF02AE"/>
    <w:pPr>
      <w:widowControl w:val="0"/>
      <w:autoSpaceDE w:val="0"/>
      <w:autoSpaceDN w:val="0"/>
      <w:adjustRightInd w:val="0"/>
      <w:spacing w:line="230" w:lineRule="exact"/>
    </w:pPr>
  </w:style>
  <w:style w:type="paragraph" w:customStyle="1" w:styleId="Report">
    <w:name w:val="Report"/>
    <w:basedOn w:val="a0"/>
    <w:rsid w:val="00FF02AE"/>
    <w:pPr>
      <w:spacing w:line="360" w:lineRule="auto"/>
      <w:ind w:firstLine="567"/>
      <w:jc w:val="both"/>
    </w:pPr>
    <w:rPr>
      <w:szCs w:val="20"/>
    </w:rPr>
  </w:style>
  <w:style w:type="paragraph" w:customStyle="1" w:styleId="af7">
    <w:name w:val="Таблицы (моноширинный)"/>
    <w:basedOn w:val="a0"/>
    <w:next w:val="a0"/>
    <w:rsid w:val="00FF02AE"/>
    <w:pPr>
      <w:widowControl w:val="0"/>
      <w:autoSpaceDE w:val="0"/>
      <w:autoSpaceDN w:val="0"/>
      <w:adjustRightInd w:val="0"/>
      <w:jc w:val="both"/>
    </w:pPr>
    <w:rPr>
      <w:rFonts w:ascii="Courier New" w:hAnsi="Courier New" w:cs="Courier New"/>
      <w:sz w:val="16"/>
      <w:szCs w:val="16"/>
    </w:rPr>
  </w:style>
  <w:style w:type="paragraph" w:customStyle="1" w:styleId="ConsPlusCell">
    <w:name w:val="ConsPlusCell"/>
    <w:uiPriority w:val="99"/>
    <w:rsid w:val="00FF02AE"/>
    <w:pPr>
      <w:widowControl w:val="0"/>
      <w:autoSpaceDE w:val="0"/>
      <w:autoSpaceDN w:val="0"/>
      <w:adjustRightInd w:val="0"/>
    </w:pPr>
    <w:rPr>
      <w:rFonts w:ascii="Arial" w:eastAsia="Times New Roman" w:hAnsi="Arial" w:cs="Arial"/>
      <w:lang w:eastAsia="ru-RU"/>
    </w:rPr>
  </w:style>
  <w:style w:type="paragraph" w:customStyle="1" w:styleId="ConsPlusTitle">
    <w:name w:val="ConsPlusTitle"/>
    <w:uiPriority w:val="99"/>
    <w:rsid w:val="00FF02AE"/>
    <w:pPr>
      <w:widowControl w:val="0"/>
      <w:autoSpaceDE w:val="0"/>
      <w:autoSpaceDN w:val="0"/>
      <w:adjustRightInd w:val="0"/>
    </w:pPr>
    <w:rPr>
      <w:rFonts w:ascii="Calibri" w:eastAsia="Times New Roman" w:hAnsi="Calibri" w:cs="Calibri"/>
      <w:b/>
      <w:bCs/>
      <w:lang w:eastAsia="ru-RU"/>
    </w:rPr>
  </w:style>
  <w:style w:type="character" w:styleId="af8">
    <w:name w:val="Subtle Emphasis"/>
    <w:uiPriority w:val="19"/>
    <w:qFormat/>
    <w:rsid w:val="00FF02AE"/>
    <w:rPr>
      <w:i/>
      <w:iCs w:val="0"/>
      <w:color w:val="5A5A5A"/>
    </w:rPr>
  </w:style>
  <w:style w:type="character" w:styleId="af9">
    <w:name w:val="Intense Emphasis"/>
    <w:basedOn w:val="a1"/>
    <w:uiPriority w:val="21"/>
    <w:qFormat/>
    <w:rsid w:val="00FF02AE"/>
    <w:rPr>
      <w:b/>
      <w:bCs w:val="0"/>
      <w:i/>
      <w:iCs w:val="0"/>
      <w:sz w:val="24"/>
      <w:szCs w:val="24"/>
      <w:u w:val="single"/>
    </w:rPr>
  </w:style>
  <w:style w:type="character" w:styleId="afa">
    <w:name w:val="Subtle Reference"/>
    <w:basedOn w:val="a1"/>
    <w:uiPriority w:val="31"/>
    <w:qFormat/>
    <w:rsid w:val="00FF02AE"/>
    <w:rPr>
      <w:sz w:val="24"/>
      <w:szCs w:val="24"/>
      <w:u w:val="single"/>
    </w:rPr>
  </w:style>
  <w:style w:type="character" w:styleId="afb">
    <w:name w:val="Intense Reference"/>
    <w:basedOn w:val="a1"/>
    <w:uiPriority w:val="32"/>
    <w:qFormat/>
    <w:rsid w:val="00FF02AE"/>
    <w:rPr>
      <w:b/>
      <w:bCs w:val="0"/>
      <w:sz w:val="24"/>
      <w:u w:val="single"/>
    </w:rPr>
  </w:style>
  <w:style w:type="character" w:styleId="afc">
    <w:name w:val="Book Title"/>
    <w:basedOn w:val="a1"/>
    <w:uiPriority w:val="33"/>
    <w:qFormat/>
    <w:rsid w:val="00FF02AE"/>
    <w:rPr>
      <w:rFonts w:ascii="Cambria" w:eastAsia="Times New Roman" w:hAnsi="Cambria" w:hint="default"/>
      <w:b/>
      <w:bCs w:val="0"/>
      <w:i/>
      <w:iCs w:val="0"/>
      <w:sz w:val="24"/>
      <w:szCs w:val="24"/>
    </w:rPr>
  </w:style>
  <w:style w:type="character" w:customStyle="1" w:styleId="12">
    <w:name w:val="Верхний колонтитул Знак1"/>
    <w:basedOn w:val="a1"/>
    <w:link w:val="a5"/>
    <w:semiHidden/>
    <w:locked/>
    <w:rsid w:val="00FF02AE"/>
    <w:rPr>
      <w:rFonts w:ascii="Calibri" w:eastAsia="Times New Roman" w:hAnsi="Calibri" w:cs="Times New Roman"/>
      <w:sz w:val="24"/>
      <w:szCs w:val="24"/>
      <w:lang w:val="en-US" w:bidi="en-US"/>
    </w:rPr>
  </w:style>
  <w:style w:type="character" w:customStyle="1" w:styleId="13">
    <w:name w:val="Нижний колонтитул Знак1"/>
    <w:basedOn w:val="a1"/>
    <w:link w:val="a7"/>
    <w:uiPriority w:val="99"/>
    <w:semiHidden/>
    <w:locked/>
    <w:rsid w:val="00FF02AE"/>
    <w:rPr>
      <w:rFonts w:ascii="Calibri" w:eastAsia="Times New Roman" w:hAnsi="Calibri" w:cs="Times New Roman"/>
      <w:sz w:val="24"/>
      <w:szCs w:val="24"/>
      <w:lang w:val="en-US" w:bidi="en-US"/>
    </w:rPr>
  </w:style>
  <w:style w:type="character" w:customStyle="1" w:styleId="14">
    <w:name w:val="Название Знак1"/>
    <w:basedOn w:val="a1"/>
    <w:link w:val="ac"/>
    <w:uiPriority w:val="10"/>
    <w:locked/>
    <w:rsid w:val="00FF02AE"/>
    <w:rPr>
      <w:rFonts w:ascii="Cambria" w:eastAsia="Times New Roman" w:hAnsi="Cambria" w:cs="Times New Roman"/>
      <w:b/>
      <w:bCs/>
      <w:kern w:val="28"/>
      <w:sz w:val="32"/>
      <w:szCs w:val="32"/>
      <w:lang w:eastAsia="ru-RU"/>
    </w:rPr>
  </w:style>
  <w:style w:type="character" w:customStyle="1" w:styleId="15">
    <w:name w:val="Подзаголовок Знак1"/>
    <w:basedOn w:val="a1"/>
    <w:link w:val="ae"/>
    <w:uiPriority w:val="11"/>
    <w:locked/>
    <w:rsid w:val="00FF02AE"/>
    <w:rPr>
      <w:rFonts w:ascii="Cambria" w:eastAsia="Times New Roman" w:hAnsi="Cambria" w:cs="Times New Roman"/>
      <w:sz w:val="24"/>
      <w:szCs w:val="24"/>
      <w:lang w:eastAsia="ru-RU"/>
    </w:rPr>
  </w:style>
  <w:style w:type="character" w:customStyle="1" w:styleId="16">
    <w:name w:val="Текст выноски Знак1"/>
    <w:basedOn w:val="a1"/>
    <w:link w:val="af0"/>
    <w:semiHidden/>
    <w:locked/>
    <w:rsid w:val="00FF02AE"/>
    <w:rPr>
      <w:rFonts w:ascii="Tahoma" w:eastAsia="Times New Roman" w:hAnsi="Tahoma" w:cs="Tahoma"/>
      <w:sz w:val="16"/>
      <w:szCs w:val="16"/>
      <w:lang w:val="en-US" w:bidi="en-US"/>
    </w:rPr>
  </w:style>
  <w:style w:type="character" w:customStyle="1" w:styleId="210">
    <w:name w:val="Цитата 2 Знак1"/>
    <w:basedOn w:val="a1"/>
    <w:link w:val="23"/>
    <w:uiPriority w:val="29"/>
    <w:locked/>
    <w:rsid w:val="00FF02AE"/>
    <w:rPr>
      <w:rFonts w:ascii="Calibri" w:eastAsia="Times New Roman" w:hAnsi="Calibri" w:cs="Times New Roman"/>
      <w:i/>
      <w:sz w:val="24"/>
      <w:szCs w:val="24"/>
      <w:lang w:eastAsia="ru-RU"/>
    </w:rPr>
  </w:style>
  <w:style w:type="character" w:customStyle="1" w:styleId="17">
    <w:name w:val="Выделенная цитата Знак1"/>
    <w:basedOn w:val="a1"/>
    <w:link w:val="af4"/>
    <w:uiPriority w:val="30"/>
    <w:locked/>
    <w:rsid w:val="00FF02AE"/>
    <w:rPr>
      <w:rFonts w:ascii="Calibri" w:eastAsia="Times New Roman" w:hAnsi="Calibri" w:cs="Times New Roman"/>
      <w:b/>
      <w:i/>
      <w:sz w:val="24"/>
      <w:szCs w:val="20"/>
      <w:lang w:eastAsia="ru-RU"/>
    </w:rPr>
  </w:style>
  <w:style w:type="character" w:customStyle="1" w:styleId="FontStyle31">
    <w:name w:val="Font Style31"/>
    <w:basedOn w:val="a1"/>
    <w:rsid w:val="00FF02AE"/>
    <w:rPr>
      <w:rFonts w:ascii="Times New Roman" w:hAnsi="Times New Roman" w:cs="Times New Roman" w:hint="default"/>
      <w:sz w:val="18"/>
      <w:szCs w:val="18"/>
    </w:rPr>
  </w:style>
  <w:style w:type="character" w:customStyle="1" w:styleId="FontStyle36">
    <w:name w:val="Font Style36"/>
    <w:basedOn w:val="a1"/>
    <w:rsid w:val="00FF02AE"/>
    <w:rPr>
      <w:rFonts w:ascii="Times New Roman" w:hAnsi="Times New Roman" w:cs="Times New Roman" w:hint="default"/>
      <w:b/>
      <w:bCs/>
      <w:i/>
      <w:iCs/>
      <w:sz w:val="18"/>
      <w:szCs w:val="18"/>
    </w:rPr>
  </w:style>
  <w:style w:type="table" w:styleId="afd">
    <w:name w:val="Table Grid"/>
    <w:basedOn w:val="a2"/>
    <w:rsid w:val="00FF02A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e">
    <w:name w:val="Hyperlink"/>
    <w:basedOn w:val="a1"/>
    <w:uiPriority w:val="99"/>
    <w:semiHidden/>
    <w:unhideWhenUsed/>
    <w:rsid w:val="00FF02AE"/>
    <w:rPr>
      <w:color w:val="0000FF"/>
      <w:u w:val="single"/>
    </w:rPr>
  </w:style>
  <w:style w:type="character" w:styleId="aff">
    <w:name w:val="FollowedHyperlink"/>
    <w:basedOn w:val="a1"/>
    <w:uiPriority w:val="99"/>
    <w:semiHidden/>
    <w:unhideWhenUsed/>
    <w:rsid w:val="00FF02AE"/>
    <w:rPr>
      <w:color w:val="800080"/>
      <w:u w:val="single"/>
    </w:rPr>
  </w:style>
</w:styles>
</file>

<file path=word/webSettings.xml><?xml version="1.0" encoding="utf-8"?>
<w:webSettings xmlns:r="http://schemas.openxmlformats.org/officeDocument/2006/relationships" xmlns:w="http://schemas.openxmlformats.org/wordprocessingml/2006/main">
  <w:divs>
    <w:div w:id="156344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18</Pages>
  <Words>5690</Words>
  <Characters>32435</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38049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2</cp:lastModifiedBy>
  <cp:revision>13</cp:revision>
  <dcterms:created xsi:type="dcterms:W3CDTF">2016-07-11T04:11:00Z</dcterms:created>
  <dcterms:modified xsi:type="dcterms:W3CDTF">2021-12-16T07:11:00Z</dcterms:modified>
</cp:coreProperties>
</file>