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Основан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</w:rPr>
        <w:t>08.02.2007г</w:t>
      </w:r>
    </w:p>
    <w:p w:rsidR="006A2AB2" w:rsidRPr="00E053AC" w:rsidRDefault="006A2AB2" w:rsidP="006A2AB2">
      <w:pPr>
        <w:rPr>
          <w:rFonts w:ascii="Arial" w:hAnsi="Arial" w:cs="Arial"/>
        </w:rPr>
      </w:pPr>
      <w:r w:rsidRPr="00E053AC">
        <w:rPr>
          <w:rFonts w:ascii="Arial" w:hAnsi="Arial" w:cs="Arial"/>
          <w:b/>
          <w:bCs/>
        </w:rPr>
        <w:t>В</w:t>
      </w:r>
      <w:r w:rsidR="00CE2A3F">
        <w:rPr>
          <w:rFonts w:ascii="Arial" w:hAnsi="Arial" w:cs="Arial"/>
          <w:b/>
          <w:bCs/>
        </w:rPr>
        <w:t xml:space="preserve">ЕСТНИК ЧУЛЫМСКОГО СЕЛЬСОВЕТА № </w:t>
      </w:r>
      <w:r w:rsidR="004F3402">
        <w:rPr>
          <w:rFonts w:ascii="Arial" w:hAnsi="Arial" w:cs="Arial"/>
          <w:b/>
          <w:bCs/>
        </w:rPr>
        <w:t>3</w:t>
      </w:r>
    </w:p>
    <w:p w:rsidR="006A2AB2" w:rsidRPr="00E053AC" w:rsidRDefault="004F3402" w:rsidP="006A2AB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 w:rsidR="006A2AB2" w:rsidRPr="00E053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февраля</w:t>
      </w:r>
      <w:r w:rsidR="006A2AB2" w:rsidRPr="00E053A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вторник</w:t>
      </w:r>
      <w:r w:rsidR="006A2AB2" w:rsidRPr="00E053AC">
        <w:rPr>
          <w:rFonts w:ascii="Arial" w:hAnsi="Arial" w:cs="Arial"/>
          <w:b/>
          <w:bCs/>
        </w:rPr>
        <w:t xml:space="preserve"> 202</w:t>
      </w:r>
      <w:r w:rsidR="00B8244F">
        <w:rPr>
          <w:rFonts w:ascii="Arial" w:hAnsi="Arial" w:cs="Arial"/>
          <w:b/>
          <w:bCs/>
        </w:rPr>
        <w:t>5</w:t>
      </w:r>
      <w:r w:rsidR="006A2AB2" w:rsidRPr="00E053AC">
        <w:rPr>
          <w:rFonts w:ascii="Arial" w:hAnsi="Arial" w:cs="Arial"/>
          <w:b/>
          <w:bCs/>
        </w:rPr>
        <w:t xml:space="preserve"> г</w:t>
      </w:r>
    </w:p>
    <w:p w:rsidR="006A2AB2" w:rsidRDefault="006A2AB2" w:rsidP="006A2AB2">
      <w:pPr>
        <w:rPr>
          <w:rFonts w:ascii="Arial" w:hAnsi="Arial" w:cs="Arial"/>
          <w:b/>
          <w:bCs/>
        </w:rPr>
      </w:pPr>
      <w:r w:rsidRPr="00E053AC">
        <w:rPr>
          <w:rFonts w:ascii="Arial" w:hAnsi="Arial" w:cs="Arial"/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B8244F" w:rsidRDefault="00B8244F" w:rsidP="006A2AB2">
      <w:pPr>
        <w:rPr>
          <w:rFonts w:ascii="Arial" w:hAnsi="Arial" w:cs="Arial"/>
          <w:b/>
          <w:bCs/>
        </w:rPr>
      </w:pPr>
    </w:p>
    <w:p w:rsidR="004F3402" w:rsidRPr="004F3402" w:rsidRDefault="004F3402" w:rsidP="004F3402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Уведомление</w:t>
      </w:r>
    </w:p>
    <w:p w:rsidR="004F3402" w:rsidRPr="004F3402" w:rsidRDefault="004F3402" w:rsidP="004F3402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о включении сведений о муниципальном правовом акте о внесении</w:t>
      </w:r>
    </w:p>
    <w:p w:rsidR="004F3402" w:rsidRPr="004F3402" w:rsidRDefault="004F3402" w:rsidP="004F3402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изменений в устав муниципального образования в государственный реестр</w:t>
      </w:r>
    </w:p>
    <w:p w:rsidR="004F3402" w:rsidRPr="004F3402" w:rsidRDefault="004F3402" w:rsidP="004F3402">
      <w:pPr>
        <w:shd w:val="clear" w:color="auto" w:fill="FFFFFF"/>
        <w:jc w:val="center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уставов муниципальных образований Новосибирской области</w:t>
      </w:r>
    </w:p>
    <w:p w:rsidR="004F3402" w:rsidRDefault="004F3402" w:rsidP="004F3402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   </w:t>
      </w:r>
      <w:r w:rsidRPr="004F3402">
        <w:rPr>
          <w:rFonts w:ascii="Helvetica" w:hAnsi="Helvetica"/>
          <w:color w:val="1A1A1A"/>
          <w:sz w:val="23"/>
          <w:szCs w:val="23"/>
        </w:rPr>
        <w:t>Главное управление Министерства юстиции Российской Федерации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по Новосибирской области уведомляет о включении в государственный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реестр уставов муниципальных образований Новосибирской области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муниципального правового акта, принятого решением 67 сессии Совета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депутатов Чулымского сельсовета Здвинского района Новосибирской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области шестого созыва от 23.12.2024 № 73 «О внесении изменений в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Устав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сельского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поселения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Чулымского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сельсовета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Здвинского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муниципального района Новосибирской области» (далее – муниципальный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4F3402">
        <w:rPr>
          <w:rFonts w:ascii="Helvetica" w:hAnsi="Helvetica"/>
          <w:color w:val="1A1A1A"/>
          <w:sz w:val="23"/>
          <w:szCs w:val="23"/>
        </w:rPr>
        <w:t>правовой акт).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</w:t>
      </w:r>
      <w:r w:rsidRPr="004F3402">
        <w:rPr>
          <w:rFonts w:ascii="Helvetica" w:hAnsi="Helvetica"/>
          <w:color w:val="1A1A1A"/>
          <w:sz w:val="23"/>
          <w:szCs w:val="23"/>
        </w:rPr>
        <w:t>Дата государственной регистрации муниципального правового акта –29.01.2025.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</w:t>
      </w:r>
      <w:r w:rsidRPr="004F3402">
        <w:rPr>
          <w:rFonts w:ascii="Helvetica" w:hAnsi="Helvetica"/>
          <w:color w:val="1A1A1A"/>
          <w:sz w:val="23"/>
          <w:szCs w:val="23"/>
        </w:rPr>
        <w:t>Государственный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регистрационный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номер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муниципального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правового акта – RU545063142025001.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</w:t>
      </w:r>
      <w:r w:rsidRPr="004F3402">
        <w:rPr>
          <w:rFonts w:ascii="Helvetica" w:hAnsi="Helvetica"/>
          <w:color w:val="1A1A1A"/>
          <w:sz w:val="23"/>
          <w:szCs w:val="23"/>
        </w:rPr>
        <w:t>29.01.2025 текст муниципального правового акта размещен на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 xml:space="preserve">портале Министерства юстиции </w:t>
      </w:r>
      <w:r>
        <w:rPr>
          <w:rFonts w:asciiTheme="minorHAnsi" w:hAnsiTheme="minorHAnsi"/>
          <w:color w:val="1A1A1A"/>
          <w:sz w:val="23"/>
          <w:szCs w:val="23"/>
        </w:rPr>
        <w:t xml:space="preserve">  </w:t>
      </w:r>
      <w:r w:rsidRPr="004F3402">
        <w:rPr>
          <w:rFonts w:ascii="Helvetica" w:hAnsi="Helvetica"/>
          <w:color w:val="1A1A1A"/>
          <w:sz w:val="23"/>
          <w:szCs w:val="23"/>
        </w:rPr>
        <w:t>Российской Федерации «Нормативные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правовые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акты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в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Российской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Федерации»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в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информационно- телекоммуникационной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сети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«Интернет»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(</w:t>
      </w:r>
      <w:hyperlink r:id="rId7" w:history="1">
        <w:r w:rsidRPr="00E20B57">
          <w:rPr>
            <w:rStyle w:val="aa"/>
            <w:rFonts w:ascii="Helvetica" w:hAnsi="Helvetica"/>
            <w:sz w:val="23"/>
            <w:szCs w:val="23"/>
          </w:rPr>
          <w:t>http://pravo-minjust.ru</w:t>
        </w:r>
      </w:hyperlink>
      <w:r w:rsidRPr="004F3402">
        <w:rPr>
          <w:rFonts w:ascii="Helvetica" w:hAnsi="Helvetica"/>
          <w:color w:val="1A1A1A"/>
          <w:sz w:val="23"/>
          <w:szCs w:val="23"/>
        </w:rPr>
        <w:t>,</w:t>
      </w:r>
      <w:r>
        <w:rPr>
          <w:rFonts w:asciiTheme="minorHAnsi" w:hAnsiTheme="minorHAnsi"/>
          <w:color w:val="1A1A1A"/>
          <w:sz w:val="23"/>
          <w:szCs w:val="23"/>
        </w:rPr>
        <w:t xml:space="preserve"> </w:t>
      </w:r>
      <w:r w:rsidRPr="004F3402">
        <w:rPr>
          <w:rFonts w:ascii="Helvetica" w:hAnsi="Helvetica"/>
          <w:color w:val="1A1A1A"/>
          <w:sz w:val="23"/>
          <w:szCs w:val="23"/>
        </w:rPr>
        <w:t>http://право-минюст.рф).</w:t>
      </w:r>
    </w:p>
    <w:p w:rsidR="004F3402" w:rsidRPr="004F3402" w:rsidRDefault="004F3402" w:rsidP="004F3402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p w:rsidR="00B8244F" w:rsidRDefault="00B8244F" w:rsidP="00B8244F">
      <w:pPr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889"/>
        <w:gridCol w:w="2092"/>
        <w:gridCol w:w="1511"/>
        <w:gridCol w:w="2185"/>
      </w:tblGrid>
      <w:tr w:rsidR="00B8244F" w:rsidRPr="00676BFF" w:rsidTr="00C40F08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Учредители: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Совет депутатов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Чулымского сельсовета,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Администрация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Адрес редакции: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 xml:space="preserve">632964.Новосибирская область, </w:t>
            </w:r>
            <w:proofErr w:type="spellStart"/>
            <w:r w:rsidRPr="00E053AC">
              <w:t>Здвинский</w:t>
            </w:r>
            <w:proofErr w:type="spellEnd"/>
            <w:r w:rsidRPr="00E053AC"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Главный редактор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>
              <w:t>С.А. Князева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Телефон редакции: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4F" w:rsidRPr="00E053AC" w:rsidRDefault="00B8244F" w:rsidP="00C40F0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3A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B8244F" w:rsidRPr="00E053AC" w:rsidRDefault="00B8244F" w:rsidP="00C40F08">
            <w:pPr>
              <w:spacing w:line="276" w:lineRule="auto"/>
              <w:jc w:val="center"/>
            </w:pPr>
            <w:r w:rsidRPr="00E053AC">
              <w:t>Тираж 50 Бесплатно</w:t>
            </w:r>
          </w:p>
        </w:tc>
      </w:tr>
    </w:tbl>
    <w:p w:rsidR="00B8244F" w:rsidRDefault="00B8244F" w:rsidP="00B8244F"/>
    <w:p w:rsidR="00B8244F" w:rsidRPr="00676BFF" w:rsidRDefault="00B8244F" w:rsidP="00B8244F">
      <w:r w:rsidRPr="00676BFF">
        <w:t xml:space="preserve">Вестник Чулымского сельсовета № </w:t>
      </w:r>
      <w:r w:rsidR="004F3402">
        <w:t>3 от 04</w:t>
      </w:r>
      <w:r>
        <w:t>.0</w:t>
      </w:r>
      <w:r w:rsidR="004F3402">
        <w:t>2</w:t>
      </w:r>
      <w:r>
        <w:t>.2025г</w:t>
      </w:r>
      <w:r w:rsidRPr="00676BFF">
        <w:t xml:space="preserve"> стр</w:t>
      </w:r>
      <w:r>
        <w:t>.</w:t>
      </w:r>
      <w:r w:rsidR="004F3402">
        <w:t>1</w:t>
      </w:r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pStyle w:val="2"/>
        <w:widowControl w:val="0"/>
        <w:rPr>
          <w:rFonts w:ascii="Arial" w:hAnsi="Arial" w:cs="Arial"/>
          <w:bCs/>
        </w:rPr>
      </w:pPr>
      <w:bookmarkStart w:id="0" w:name="_GoBack"/>
      <w:bookmarkEnd w:id="0"/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jc w:val="both"/>
        <w:rPr>
          <w:rFonts w:ascii="Arial" w:hAnsi="Arial" w:cs="Arial"/>
          <w:bCs/>
        </w:rPr>
      </w:pPr>
    </w:p>
    <w:p w:rsidR="00B8244F" w:rsidRPr="00EC1C5C" w:rsidRDefault="00B8244F" w:rsidP="00B8244F">
      <w:pPr>
        <w:pStyle w:val="ConsPlusNormal"/>
        <w:ind w:firstLine="709"/>
        <w:jc w:val="both"/>
        <w:rPr>
          <w:sz w:val="24"/>
          <w:szCs w:val="24"/>
        </w:rPr>
      </w:pPr>
    </w:p>
    <w:p w:rsidR="00B8244F" w:rsidRPr="00E053AC" w:rsidRDefault="00B8244F" w:rsidP="006A2AB2">
      <w:pPr>
        <w:rPr>
          <w:rFonts w:ascii="Arial" w:hAnsi="Arial" w:cs="Arial"/>
          <w:b/>
          <w:bCs/>
        </w:rPr>
      </w:pPr>
    </w:p>
    <w:sectPr w:rsidR="00B8244F" w:rsidRPr="00E053AC" w:rsidSect="00B90EF3">
      <w:foot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4D" w:rsidRDefault="00B4724D" w:rsidP="00E053AC">
      <w:r>
        <w:separator/>
      </w:r>
    </w:p>
  </w:endnote>
  <w:endnote w:type="continuationSeparator" w:id="0">
    <w:p w:rsidR="00B4724D" w:rsidRDefault="00B4724D" w:rsidP="00E0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2993"/>
      <w:docPartObj>
        <w:docPartGallery w:val="Page Numbers (Bottom of Page)"/>
        <w:docPartUnique/>
      </w:docPartObj>
    </w:sdtPr>
    <w:sdtEndPr/>
    <w:sdtContent>
      <w:p w:rsidR="00E053AC" w:rsidRDefault="00E053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02">
          <w:rPr>
            <w:noProof/>
          </w:rPr>
          <w:t>1</w:t>
        </w:r>
        <w:r>
          <w:fldChar w:fldCharType="end"/>
        </w:r>
      </w:p>
    </w:sdtContent>
  </w:sdt>
  <w:p w:rsidR="00E053AC" w:rsidRDefault="00E053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4D" w:rsidRDefault="00B4724D" w:rsidP="00E053AC">
      <w:r>
        <w:separator/>
      </w:r>
    </w:p>
  </w:footnote>
  <w:footnote w:type="continuationSeparator" w:id="0">
    <w:p w:rsidR="00B4724D" w:rsidRDefault="00B4724D" w:rsidP="00E0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1875E6"/>
    <w:multiLevelType w:val="hybridMultilevel"/>
    <w:tmpl w:val="22E881AA"/>
    <w:lvl w:ilvl="0" w:tplc="2870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B2"/>
    <w:rsid w:val="004F3402"/>
    <w:rsid w:val="005F106D"/>
    <w:rsid w:val="00605980"/>
    <w:rsid w:val="006A2AB2"/>
    <w:rsid w:val="00716299"/>
    <w:rsid w:val="009404D3"/>
    <w:rsid w:val="00B4724D"/>
    <w:rsid w:val="00B8244F"/>
    <w:rsid w:val="00B90EF3"/>
    <w:rsid w:val="00CE2A3F"/>
    <w:rsid w:val="00E053AC"/>
    <w:rsid w:val="00F001E6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E913"/>
  <w15:chartTrackingRefBased/>
  <w15:docId w15:val="{58ACF3E7-DA04-4A9C-BE8E-5BF76BA0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3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053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E053AC"/>
    <w:rPr>
      <w:sz w:val="28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E053A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05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824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24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824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B8244F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F3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2024-01-30T04:12:00Z</dcterms:created>
  <dcterms:modified xsi:type="dcterms:W3CDTF">2025-02-06T09:32:00Z</dcterms:modified>
</cp:coreProperties>
</file>