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Основан</w:t>
      </w:r>
    </w:p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08.02.2007г</w:t>
      </w:r>
    </w:p>
    <w:p w:rsidR="00745DE6" w:rsidRPr="00BD3891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ВЕСТНИК ЧУЛЫМСКОГО СЕЛЬСОВЕТА №</w:t>
      </w:r>
      <w:r w:rsidR="005D2F4F">
        <w:rPr>
          <w:rFonts w:ascii="Arial" w:hAnsi="Arial" w:cs="Arial"/>
          <w:b/>
          <w:bCs/>
          <w:sz w:val="20"/>
          <w:szCs w:val="20"/>
        </w:rPr>
        <w:t>13</w:t>
      </w:r>
    </w:p>
    <w:p w:rsidR="00745DE6" w:rsidRPr="00745DE6" w:rsidRDefault="001D732B" w:rsidP="00745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июня пятница 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>2025 г</w:t>
      </w:r>
    </w:p>
    <w:p w:rsidR="00745DE6" w:rsidRPr="00745DE6" w:rsidRDefault="00745DE6" w:rsidP="00745DE6">
      <w:pPr>
        <w:rPr>
          <w:rFonts w:ascii="Arial" w:hAnsi="Arial" w:cs="Arial"/>
          <w:b/>
          <w:bCs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самоуправления Чулымского сельсовета</w:t>
      </w:r>
    </w:p>
    <w:p w:rsidR="00F666B1" w:rsidRDefault="00745DE6">
      <w:r>
        <w:t xml:space="preserve">                             </w:t>
      </w:r>
    </w:p>
    <w:p w:rsidR="00745DE6" w:rsidRDefault="00745DE6"/>
    <w:p w:rsidR="001E126B" w:rsidRDefault="001E126B" w:rsidP="001E126B">
      <w:pPr>
        <w:jc w:val="right"/>
        <w:rPr>
          <w:sz w:val="20"/>
          <w:szCs w:val="20"/>
        </w:rPr>
      </w:pPr>
    </w:p>
    <w:p w:rsidR="0027483A" w:rsidRPr="00665842" w:rsidRDefault="0027483A" w:rsidP="0027483A">
      <w:pPr>
        <w:jc w:val="center"/>
        <w:rPr>
          <w:rFonts w:ascii="Arial" w:hAnsi="Arial" w:cs="Arial"/>
        </w:rPr>
      </w:pPr>
      <w:r w:rsidRPr="00665842">
        <w:rPr>
          <w:rFonts w:ascii="Arial" w:hAnsi="Arial" w:cs="Arial"/>
        </w:rPr>
        <w:t>СОВЕТ ДЕПУТАТОВ ЧУЛЫМСКОГО СЕЛЬСОВЕТА</w:t>
      </w:r>
    </w:p>
    <w:p w:rsidR="0027483A" w:rsidRPr="00665842" w:rsidRDefault="0027483A" w:rsidP="0027483A">
      <w:pPr>
        <w:jc w:val="center"/>
        <w:rPr>
          <w:rFonts w:ascii="Arial" w:hAnsi="Arial" w:cs="Arial"/>
        </w:rPr>
      </w:pPr>
      <w:r w:rsidRPr="00665842">
        <w:rPr>
          <w:rFonts w:ascii="Arial" w:hAnsi="Arial" w:cs="Arial"/>
        </w:rPr>
        <w:t>ЗДВИНСКОГО РАЙОНА НОВОСИБИРСКОЙ ОБЛАСТИ</w:t>
      </w:r>
    </w:p>
    <w:p w:rsidR="0027483A" w:rsidRPr="00665842" w:rsidRDefault="0027483A" w:rsidP="0027483A">
      <w:pPr>
        <w:jc w:val="center"/>
        <w:rPr>
          <w:rFonts w:ascii="Arial" w:hAnsi="Arial" w:cs="Arial"/>
        </w:rPr>
      </w:pPr>
      <w:r w:rsidRPr="00665842">
        <w:rPr>
          <w:rFonts w:ascii="Arial" w:hAnsi="Arial" w:cs="Arial"/>
        </w:rPr>
        <w:t>Шестого созыва</w:t>
      </w:r>
    </w:p>
    <w:p w:rsidR="0027483A" w:rsidRPr="00665842" w:rsidRDefault="0027483A" w:rsidP="0027483A">
      <w:pPr>
        <w:jc w:val="center"/>
        <w:rPr>
          <w:rFonts w:ascii="Arial" w:hAnsi="Arial" w:cs="Arial"/>
          <w:b/>
        </w:rPr>
      </w:pPr>
    </w:p>
    <w:p w:rsidR="0027483A" w:rsidRPr="00665842" w:rsidRDefault="0027483A" w:rsidP="0027483A">
      <w:pPr>
        <w:jc w:val="center"/>
        <w:rPr>
          <w:rFonts w:ascii="Arial" w:hAnsi="Arial" w:cs="Arial"/>
        </w:rPr>
      </w:pPr>
      <w:r w:rsidRPr="00665842">
        <w:rPr>
          <w:rFonts w:ascii="Arial" w:hAnsi="Arial" w:cs="Arial"/>
        </w:rPr>
        <w:t>Р Е Ш Е Н И Е</w:t>
      </w:r>
    </w:p>
    <w:p w:rsidR="0027483A" w:rsidRPr="00665842" w:rsidRDefault="0027483A" w:rsidP="002748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/Семьдесят третьей</w:t>
      </w:r>
      <w:r w:rsidRPr="00665842">
        <w:rPr>
          <w:rFonts w:ascii="Arial" w:hAnsi="Arial" w:cs="Arial"/>
        </w:rPr>
        <w:t xml:space="preserve"> сессии/</w:t>
      </w:r>
    </w:p>
    <w:p w:rsidR="0027483A" w:rsidRPr="00665842" w:rsidRDefault="0027483A" w:rsidP="0027483A">
      <w:pPr>
        <w:jc w:val="center"/>
        <w:rPr>
          <w:rFonts w:ascii="Arial" w:hAnsi="Arial" w:cs="Arial"/>
        </w:rPr>
      </w:pPr>
    </w:p>
    <w:p w:rsidR="0027483A" w:rsidRPr="00665842" w:rsidRDefault="0027483A" w:rsidP="0027483A">
      <w:pPr>
        <w:rPr>
          <w:rFonts w:ascii="Arial" w:hAnsi="Arial" w:cs="Arial"/>
        </w:rPr>
      </w:pPr>
      <w:r>
        <w:rPr>
          <w:rFonts w:ascii="Arial" w:hAnsi="Arial" w:cs="Arial"/>
        </w:rPr>
        <w:t>19.06</w:t>
      </w:r>
      <w:r w:rsidRPr="00665842">
        <w:rPr>
          <w:rFonts w:ascii="Arial" w:hAnsi="Arial" w:cs="Arial"/>
        </w:rPr>
        <w:t xml:space="preserve">.2025г.                       </w:t>
      </w:r>
      <w:r>
        <w:rPr>
          <w:rFonts w:ascii="Arial" w:hAnsi="Arial" w:cs="Arial"/>
        </w:rPr>
        <w:t xml:space="preserve">                            № 82</w:t>
      </w:r>
      <w:r w:rsidRPr="00665842">
        <w:rPr>
          <w:rFonts w:ascii="Arial" w:hAnsi="Arial" w:cs="Arial"/>
        </w:rPr>
        <w:t xml:space="preserve">                                             с. Чулым</w:t>
      </w:r>
    </w:p>
    <w:p w:rsidR="0027483A" w:rsidRPr="00665842" w:rsidRDefault="0027483A" w:rsidP="0027483A">
      <w:pPr>
        <w:jc w:val="center"/>
        <w:rPr>
          <w:rFonts w:ascii="Arial" w:hAnsi="Arial" w:cs="Arial"/>
        </w:rPr>
      </w:pPr>
    </w:p>
    <w:p w:rsidR="0027483A" w:rsidRPr="00665842" w:rsidRDefault="0027483A" w:rsidP="0027483A">
      <w:pPr>
        <w:jc w:val="center"/>
        <w:rPr>
          <w:rFonts w:ascii="Arial" w:eastAsia="Calibri" w:hAnsi="Arial" w:cs="Arial"/>
        </w:rPr>
      </w:pPr>
      <w:r w:rsidRPr="00665842">
        <w:rPr>
          <w:rFonts w:ascii="Arial" w:eastAsia="Calibri" w:hAnsi="Arial" w:cs="Arial"/>
        </w:rPr>
        <w:t>О внесении изменений в решение сорок второй сессии Совета депутатов Чулымского сельсовета Здвинского района Новосибирской области</w:t>
      </w:r>
    </w:p>
    <w:p w:rsidR="0027483A" w:rsidRPr="00665842" w:rsidRDefault="0027483A" w:rsidP="0027483A">
      <w:pPr>
        <w:jc w:val="center"/>
        <w:rPr>
          <w:rFonts w:ascii="Arial" w:eastAsia="Calibri" w:hAnsi="Arial" w:cs="Arial"/>
        </w:rPr>
      </w:pPr>
      <w:r w:rsidRPr="00665842">
        <w:rPr>
          <w:rFonts w:ascii="Arial" w:eastAsia="Calibri" w:hAnsi="Arial" w:cs="Arial"/>
        </w:rPr>
        <w:t>от 14.04.2023г. № 8 «Об утверждении Положения о бюджетном процессе</w:t>
      </w:r>
    </w:p>
    <w:p w:rsidR="0027483A" w:rsidRPr="00665842" w:rsidRDefault="0027483A" w:rsidP="0027483A">
      <w:pPr>
        <w:jc w:val="center"/>
        <w:rPr>
          <w:rFonts w:ascii="Arial" w:eastAsia="Calibri" w:hAnsi="Arial" w:cs="Arial"/>
        </w:rPr>
      </w:pPr>
      <w:r w:rsidRPr="00665842">
        <w:rPr>
          <w:rFonts w:ascii="Arial" w:eastAsia="Calibri" w:hAnsi="Arial" w:cs="Arial"/>
        </w:rPr>
        <w:t>в Чулымском сельсовете Здвинского района Новосибирской области».</w:t>
      </w:r>
    </w:p>
    <w:p w:rsidR="0027483A" w:rsidRPr="00665842" w:rsidRDefault="0027483A" w:rsidP="0027483A">
      <w:pPr>
        <w:jc w:val="center"/>
        <w:rPr>
          <w:rFonts w:ascii="Arial" w:hAnsi="Arial" w:cs="Arial"/>
          <w:b/>
        </w:rPr>
      </w:pPr>
    </w:p>
    <w:p w:rsidR="0027483A" w:rsidRPr="00665842" w:rsidRDefault="0027483A" w:rsidP="0027483A">
      <w:pPr>
        <w:pStyle w:val="a8"/>
        <w:ind w:firstLine="709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приведения муниципального правового акта в соответствие с бюджетным законодательством, Совет депутатов Чулымского сельсовета Здвинского района Новосибирской области РЕШИЛ: </w:t>
      </w:r>
    </w:p>
    <w:p w:rsidR="0027483A" w:rsidRPr="00665842" w:rsidRDefault="0027483A" w:rsidP="0027483A">
      <w:pPr>
        <w:pStyle w:val="a8"/>
        <w:ind w:firstLine="709"/>
        <w:jc w:val="center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ind w:firstLine="709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1. Внести в решение тридцать третьей сессии Совета депутатов Чулымского сельсовета Здвинского района Новосибирской области от 14.04.2023г. № 8 «Об утверждении Положения о бюджетном процессе в Чулымском сельсовете Здвинского района Новосибирской области» следующие изменения:</w:t>
      </w:r>
    </w:p>
    <w:p w:rsidR="0027483A" w:rsidRPr="00665842" w:rsidRDefault="0027483A" w:rsidP="0027483A">
      <w:pPr>
        <w:pStyle w:val="a8"/>
        <w:ind w:firstLine="709"/>
        <w:jc w:val="center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ind w:firstLine="709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1.1. статью 10. «Муниципальные программы» изложить в следующей редакции:</w:t>
      </w:r>
    </w:p>
    <w:p w:rsidR="0027483A" w:rsidRPr="00665842" w:rsidRDefault="0027483A" w:rsidP="0027483A">
      <w:pPr>
        <w:pStyle w:val="a8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«Статья 10. Муниципальные программы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«1. Проекты муниципальных программ Чулымского сельсовета Здвинского района Новосибирской области предлагаемые к финансированию начиная с очередного финансового года, проекты изменений муниципальных программ Чулымского сельсовета Здвинского района Новосибирской области, связанные с изменением объемов их финансирования с очередного финансового года, должны быть размещены на официальном сайте администрации Чулымского сельсовета Здвинского района Новосибирской области до дня внесения проекта решения о бюджете района в Совет депутатов Чулымского сельсовета Здвинского района Новосибирской области».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 xml:space="preserve">1.2. подпункт 2 пункта 2 статьи 12 изложить в следующей редакции: 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«2)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период»;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1.3. подпункт 4 пункта 2 статьи 12 изложить в следующей редакции: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 xml:space="preserve">4) «Ведомственная структура расходов бюджета поселения на очередной финансовый год и плановый период» по главным распорядителям бюджетных средств, разделам, подразделам, </w:t>
      </w:r>
      <w:r w:rsidRPr="00665842">
        <w:rPr>
          <w:rFonts w:cs="Arial"/>
          <w:sz w:val="24"/>
          <w:szCs w:val="24"/>
        </w:rPr>
        <w:lastRenderedPageBreak/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бюджетов»;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1.4. пункт 1 статьи 13 изложить в следующей редакции: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«1. Администрация Чулымского сельсовета Здвинского района Новосибирской области вносит на рассмотрение Совета депутатов Чулымского сельсовета Здвинского района Новосибирской области проект решения о бюджете не позднее 15 ноября текущего года.»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1.5. пункт 2 статьи 22 изложить в следующей редакции: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«2. Отдельными приложениями к решению об исполнении бюджета поселения за отчетный финансовый год утверждаются показатели: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 xml:space="preserve">1) доходов бюджета поселения по кодам классификации доходов бюджетов (по главным администраторам доходов); 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2) доходов бюджета поселения по кодам видов доходов, подвидов доходов классификации доходов бюджетов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3) расходов бюджета поселения по ведомственной структуре расходов бюджета поселения;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4) расходов бюджета поселения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бюджетов;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5) источников финансирования дефицита бюджета поселения по кодам классификации источников финансирования дефицитов бюджетов.».</w:t>
      </w: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tabs>
          <w:tab w:val="left" w:pos="709"/>
        </w:tabs>
        <w:ind w:firstLine="567"/>
        <w:rPr>
          <w:rFonts w:cs="Arial"/>
          <w:sz w:val="24"/>
          <w:szCs w:val="24"/>
        </w:rPr>
      </w:pPr>
      <w:r w:rsidRPr="00665842">
        <w:rPr>
          <w:rFonts w:cs="Arial"/>
          <w:sz w:val="24"/>
          <w:szCs w:val="24"/>
        </w:rPr>
        <w:t>2. Настоящее решение вступает в силу с момента его официального опубликования в периодическом печатном издании «Вестник Чулымского сельсовета» и официальном сайте администрации Чулымского сельсовета Здвинского района Новосибирской области.</w:t>
      </w:r>
    </w:p>
    <w:p w:rsidR="0027483A" w:rsidRPr="00665842" w:rsidRDefault="0027483A" w:rsidP="0027483A">
      <w:pPr>
        <w:pStyle w:val="a8"/>
        <w:ind w:firstLine="567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ind w:firstLine="567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ind w:firstLine="567"/>
        <w:rPr>
          <w:rFonts w:cs="Arial"/>
          <w:sz w:val="24"/>
          <w:szCs w:val="24"/>
        </w:rPr>
      </w:pPr>
    </w:p>
    <w:p w:rsidR="0027483A" w:rsidRPr="00665842" w:rsidRDefault="0027483A" w:rsidP="0027483A">
      <w:pPr>
        <w:pStyle w:val="a8"/>
        <w:ind w:firstLine="567"/>
        <w:rPr>
          <w:rFonts w:cs="Arial"/>
          <w:sz w:val="24"/>
          <w:szCs w:val="24"/>
        </w:rPr>
      </w:pPr>
    </w:p>
    <w:tbl>
      <w:tblPr>
        <w:tblW w:w="9812" w:type="dxa"/>
        <w:tblLook w:val="04A0" w:firstRow="1" w:lastRow="0" w:firstColumn="1" w:lastColumn="0" w:noHBand="0" w:noVBand="1"/>
      </w:tblPr>
      <w:tblGrid>
        <w:gridCol w:w="4675"/>
        <w:gridCol w:w="571"/>
        <w:gridCol w:w="4566"/>
      </w:tblGrid>
      <w:tr w:rsidR="0027483A" w:rsidRPr="00665842" w:rsidTr="00EA0031">
        <w:trPr>
          <w:trHeight w:val="592"/>
        </w:trPr>
        <w:tc>
          <w:tcPr>
            <w:tcW w:w="4675" w:type="dxa"/>
            <w:hideMark/>
          </w:tcPr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  <w:r w:rsidRPr="00665842">
              <w:rPr>
                <w:rFonts w:cs="Arial"/>
                <w:color w:val="000000"/>
                <w:sz w:val="24"/>
                <w:szCs w:val="24"/>
              </w:rPr>
              <w:t>Председатель Совета депутатов</w:t>
            </w:r>
          </w:p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  <w:r w:rsidRPr="00665842">
              <w:rPr>
                <w:rFonts w:cs="Arial"/>
                <w:color w:val="000000"/>
                <w:sz w:val="24"/>
                <w:szCs w:val="24"/>
              </w:rPr>
              <w:t xml:space="preserve">Чулымского сельсовета </w:t>
            </w:r>
          </w:p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  <w:r w:rsidRPr="00665842">
              <w:rPr>
                <w:rFonts w:cs="Arial"/>
                <w:color w:val="000000"/>
                <w:sz w:val="24"/>
                <w:szCs w:val="24"/>
              </w:rPr>
              <w:t xml:space="preserve">Здвинского района </w:t>
            </w:r>
          </w:p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  <w:r w:rsidRPr="00665842">
              <w:rPr>
                <w:rFonts w:cs="Arial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571" w:type="dxa"/>
          </w:tcPr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hideMark/>
          </w:tcPr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  <w:r w:rsidRPr="00665842">
              <w:rPr>
                <w:rFonts w:cs="Arial"/>
                <w:color w:val="000000"/>
                <w:sz w:val="24"/>
                <w:szCs w:val="24"/>
              </w:rPr>
              <w:t xml:space="preserve">И.о главы Чулымского сельсовета Здвинского района </w:t>
            </w:r>
          </w:p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  <w:r w:rsidRPr="00665842">
              <w:rPr>
                <w:rFonts w:cs="Arial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27483A" w:rsidRPr="00665842" w:rsidTr="00EA0031">
        <w:trPr>
          <w:trHeight w:val="592"/>
        </w:trPr>
        <w:tc>
          <w:tcPr>
            <w:tcW w:w="4675" w:type="dxa"/>
          </w:tcPr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  <w:r w:rsidRPr="00665842">
              <w:rPr>
                <w:rFonts w:cs="Arial"/>
                <w:color w:val="000000"/>
                <w:sz w:val="24"/>
                <w:szCs w:val="24"/>
              </w:rPr>
              <w:t>______________ Г.В. Лепехина</w:t>
            </w:r>
          </w:p>
        </w:tc>
        <w:tc>
          <w:tcPr>
            <w:tcW w:w="571" w:type="dxa"/>
          </w:tcPr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27483A" w:rsidRPr="00665842" w:rsidRDefault="0027483A" w:rsidP="00EA0031">
            <w:pPr>
              <w:pStyle w:val="a8"/>
              <w:rPr>
                <w:rFonts w:cs="Arial"/>
                <w:color w:val="000000"/>
                <w:sz w:val="24"/>
                <w:szCs w:val="24"/>
              </w:rPr>
            </w:pPr>
            <w:r w:rsidRPr="00665842">
              <w:rPr>
                <w:rFonts w:cs="Arial"/>
                <w:color w:val="000000"/>
                <w:sz w:val="24"/>
                <w:szCs w:val="24"/>
              </w:rPr>
              <w:t>______________ А.С. Гоцелюк</w:t>
            </w:r>
          </w:p>
        </w:tc>
      </w:tr>
    </w:tbl>
    <w:p w:rsidR="0027483A" w:rsidRPr="00C238A2" w:rsidRDefault="0027483A" w:rsidP="0027483A">
      <w:pPr>
        <w:pStyle w:val="a8"/>
        <w:ind w:firstLine="567"/>
      </w:pPr>
    </w:p>
    <w:p w:rsidR="0027483A" w:rsidRPr="00DF2C7B" w:rsidRDefault="0027483A" w:rsidP="0027483A">
      <w:pPr>
        <w:jc w:val="both"/>
        <w:rPr>
          <w:bCs/>
          <w:sz w:val="28"/>
          <w:szCs w:val="28"/>
        </w:rPr>
      </w:pPr>
    </w:p>
    <w:p w:rsidR="009C5004" w:rsidRPr="00581F7A" w:rsidRDefault="009C5004" w:rsidP="009C50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E126B" w:rsidRDefault="001E126B" w:rsidP="001E126B">
      <w:pPr>
        <w:jc w:val="right"/>
        <w:rPr>
          <w:sz w:val="20"/>
          <w:szCs w:val="20"/>
        </w:rPr>
      </w:pPr>
    </w:p>
    <w:p w:rsidR="00745DE6" w:rsidRDefault="00745D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889"/>
        <w:gridCol w:w="2092"/>
        <w:gridCol w:w="1511"/>
        <w:gridCol w:w="2185"/>
      </w:tblGrid>
      <w:tr w:rsidR="00745DE6" w:rsidRPr="00676BFF" w:rsidTr="0008668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Учредители: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Совет депутатов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сельсовета,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Администрация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Адрес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Главный редактор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Телефон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Тираж 50 Бесплатно</w:t>
            </w:r>
          </w:p>
        </w:tc>
      </w:tr>
    </w:tbl>
    <w:p w:rsidR="00745DE6" w:rsidRDefault="00745DE6" w:rsidP="00745DE6"/>
    <w:p w:rsidR="00745DE6" w:rsidRPr="00D54F32" w:rsidRDefault="00745DE6" w:rsidP="00745DE6">
      <w:r w:rsidRPr="00676BFF">
        <w:t>Вестник Чулымского сельсовета №</w:t>
      </w:r>
      <w:r w:rsidR="005D2F4F">
        <w:t>13</w:t>
      </w:r>
      <w:bookmarkStart w:id="0" w:name="_GoBack"/>
      <w:bookmarkEnd w:id="0"/>
      <w:r>
        <w:t xml:space="preserve"> от </w:t>
      </w:r>
      <w:r w:rsidR="00FB5E33">
        <w:t>20</w:t>
      </w:r>
      <w:r>
        <w:t>.0</w:t>
      </w:r>
      <w:r w:rsidR="00FB5E33">
        <w:t>6</w:t>
      </w:r>
      <w:r>
        <w:t>.2025г</w:t>
      </w:r>
      <w:r w:rsidRPr="00676BFF">
        <w:t xml:space="preserve"> стр</w:t>
      </w:r>
      <w:r>
        <w:t>.</w:t>
      </w:r>
      <w:r w:rsidR="009849FB">
        <w:t>2</w:t>
      </w:r>
    </w:p>
    <w:p w:rsidR="00745DE6" w:rsidRPr="00745DE6" w:rsidRDefault="00745DE6">
      <w:pPr>
        <w:rPr>
          <w:rFonts w:ascii="Arial" w:hAnsi="Arial" w:cs="Arial"/>
        </w:rPr>
      </w:pPr>
    </w:p>
    <w:sectPr w:rsidR="00745DE6" w:rsidRPr="00745DE6" w:rsidSect="00B90EF3">
      <w:footerReference w:type="default" r:id="rId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27" w:rsidRDefault="00EE2B27" w:rsidP="00745DE6">
      <w:r>
        <w:separator/>
      </w:r>
    </w:p>
  </w:endnote>
  <w:endnote w:type="continuationSeparator" w:id="0">
    <w:p w:rsidR="00EE2B27" w:rsidRDefault="00EE2B27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8556"/>
      <w:docPartObj>
        <w:docPartGallery w:val="Page Numbers (Bottom of Page)"/>
        <w:docPartUnique/>
      </w:docPartObj>
    </w:sdtPr>
    <w:sdtEndPr/>
    <w:sdtContent>
      <w:p w:rsidR="00665842" w:rsidRDefault="006658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4F">
          <w:rPr>
            <w:noProof/>
          </w:rPr>
          <w:t>2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27" w:rsidRDefault="00EE2B27" w:rsidP="00745DE6">
      <w:r>
        <w:separator/>
      </w:r>
    </w:p>
  </w:footnote>
  <w:footnote w:type="continuationSeparator" w:id="0">
    <w:p w:rsidR="00EE2B27" w:rsidRDefault="00EE2B27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7" w15:restartNumberingAfterBreak="0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8F"/>
    <w:rsid w:val="000C2628"/>
    <w:rsid w:val="00106754"/>
    <w:rsid w:val="001B5E68"/>
    <w:rsid w:val="001C1771"/>
    <w:rsid w:val="001D732B"/>
    <w:rsid w:val="001E126B"/>
    <w:rsid w:val="0027483A"/>
    <w:rsid w:val="00357D21"/>
    <w:rsid w:val="00374EA4"/>
    <w:rsid w:val="0040301D"/>
    <w:rsid w:val="00477854"/>
    <w:rsid w:val="004D1A7F"/>
    <w:rsid w:val="0056322B"/>
    <w:rsid w:val="005B5862"/>
    <w:rsid w:val="005D2F4F"/>
    <w:rsid w:val="00622A60"/>
    <w:rsid w:val="00665842"/>
    <w:rsid w:val="007320FD"/>
    <w:rsid w:val="00745DE6"/>
    <w:rsid w:val="008C63FE"/>
    <w:rsid w:val="00921528"/>
    <w:rsid w:val="009849FB"/>
    <w:rsid w:val="009C5004"/>
    <w:rsid w:val="009F1180"/>
    <w:rsid w:val="00A0521F"/>
    <w:rsid w:val="00AA3F1F"/>
    <w:rsid w:val="00AC6857"/>
    <w:rsid w:val="00B90EF3"/>
    <w:rsid w:val="00BA527D"/>
    <w:rsid w:val="00BD332F"/>
    <w:rsid w:val="00BD3891"/>
    <w:rsid w:val="00C07DAD"/>
    <w:rsid w:val="00C4509A"/>
    <w:rsid w:val="00C831A0"/>
    <w:rsid w:val="00D54F32"/>
    <w:rsid w:val="00E66114"/>
    <w:rsid w:val="00ED708F"/>
    <w:rsid w:val="00EE1770"/>
    <w:rsid w:val="00EE2B27"/>
    <w:rsid w:val="00F666B1"/>
    <w:rsid w:val="00FB5E33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FF2D3E"/>
  <w15:chartTrackingRefBased/>
  <w15:docId w15:val="{60A728E0-742E-4969-9307-0934C718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uiPriority w:val="9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21F"/>
    <w:rPr>
      <w:rFonts w:ascii="Arial" w:eastAsia="Arial" w:hAnsi="Arial" w:cs="Times New Roman"/>
      <w:sz w:val="3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  <w:lang w:val="x-none" w:eastAsia="x-none"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  <w:lang w:val="x-none" w:eastAsia="x-none"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5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CF7D-19E9-4C35-8BC4-2C7E494A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33</cp:revision>
  <dcterms:created xsi:type="dcterms:W3CDTF">2025-04-25T03:51:00Z</dcterms:created>
  <dcterms:modified xsi:type="dcterms:W3CDTF">2025-07-28T10:06:00Z</dcterms:modified>
</cp:coreProperties>
</file>