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DE6" w:rsidRPr="00D82419" w:rsidRDefault="00745DE6" w:rsidP="00745DE6">
      <w:pPr>
        <w:rPr>
          <w:rFonts w:ascii="Arial" w:hAnsi="Arial" w:cs="Arial"/>
        </w:rPr>
      </w:pPr>
      <w:r w:rsidRPr="00D82419">
        <w:rPr>
          <w:rFonts w:ascii="Arial" w:hAnsi="Arial" w:cs="Arial"/>
        </w:rPr>
        <w:t>Основан</w:t>
      </w:r>
    </w:p>
    <w:p w:rsidR="00745DE6" w:rsidRPr="00D82419" w:rsidRDefault="00745DE6" w:rsidP="00745DE6">
      <w:pPr>
        <w:rPr>
          <w:rFonts w:ascii="Arial" w:hAnsi="Arial" w:cs="Arial"/>
        </w:rPr>
      </w:pPr>
      <w:r w:rsidRPr="00D82419">
        <w:rPr>
          <w:rFonts w:ascii="Arial" w:hAnsi="Arial" w:cs="Arial"/>
        </w:rPr>
        <w:t>08.02.2007г</w:t>
      </w:r>
    </w:p>
    <w:p w:rsidR="00745DE6" w:rsidRPr="00D82419" w:rsidRDefault="00745DE6" w:rsidP="00745DE6">
      <w:pPr>
        <w:rPr>
          <w:rFonts w:ascii="Arial" w:hAnsi="Arial" w:cs="Arial"/>
        </w:rPr>
      </w:pPr>
      <w:r w:rsidRPr="00D82419">
        <w:rPr>
          <w:rFonts w:ascii="Arial" w:hAnsi="Arial" w:cs="Arial"/>
          <w:b/>
          <w:bCs/>
        </w:rPr>
        <w:t>ВЕСТНИК ЧУЛЫМСКОГО СЕЛЬСОВЕТА №</w:t>
      </w:r>
      <w:r w:rsidR="006764CB">
        <w:rPr>
          <w:rFonts w:ascii="Arial" w:hAnsi="Arial" w:cs="Arial"/>
          <w:b/>
          <w:bCs/>
        </w:rPr>
        <w:t xml:space="preserve"> 24</w:t>
      </w:r>
    </w:p>
    <w:p w:rsidR="00745DE6" w:rsidRPr="00D82419" w:rsidRDefault="001A03E7" w:rsidP="00745DE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01</w:t>
      </w:r>
      <w:r w:rsidR="00985DE4" w:rsidRPr="00D8241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суббота</w:t>
      </w:r>
      <w:r w:rsidR="00745DE6" w:rsidRPr="00D82419">
        <w:rPr>
          <w:rFonts w:ascii="Arial" w:hAnsi="Arial" w:cs="Arial"/>
          <w:b/>
          <w:bCs/>
        </w:rPr>
        <w:t xml:space="preserve"> 2025 г</w:t>
      </w:r>
    </w:p>
    <w:p w:rsidR="00745DE6" w:rsidRPr="00D82419" w:rsidRDefault="00745DE6" w:rsidP="00745DE6">
      <w:pPr>
        <w:rPr>
          <w:rFonts w:ascii="Arial" w:hAnsi="Arial" w:cs="Arial"/>
          <w:b/>
          <w:bCs/>
        </w:rPr>
      </w:pPr>
      <w:r w:rsidRPr="00D82419">
        <w:rPr>
          <w:rFonts w:ascii="Arial" w:hAnsi="Arial" w:cs="Arial"/>
          <w:b/>
          <w:bCs/>
        </w:rPr>
        <w:t>периодическое печатное издание органов местного самоуправления Чулымского сельсовета</w:t>
      </w:r>
    </w:p>
    <w:p w:rsidR="00A27790" w:rsidRDefault="00A27790" w:rsidP="00745DE6">
      <w:pPr>
        <w:rPr>
          <w:rFonts w:ascii="Arial" w:hAnsi="Arial" w:cs="Arial"/>
          <w:b/>
          <w:bCs/>
          <w:sz w:val="20"/>
          <w:szCs w:val="20"/>
        </w:rPr>
      </w:pPr>
    </w:p>
    <w:p w:rsidR="00A27790" w:rsidRPr="00EC42E7" w:rsidRDefault="00A27790" w:rsidP="00745DE6">
      <w:pPr>
        <w:rPr>
          <w:rFonts w:ascii="Arial" w:hAnsi="Arial" w:cs="Arial"/>
          <w:b/>
          <w:bCs/>
        </w:rPr>
      </w:pPr>
    </w:p>
    <w:p w:rsidR="00EC42E7" w:rsidRPr="00EC42E7" w:rsidRDefault="00EC42E7" w:rsidP="00EC42E7">
      <w:pPr>
        <w:pStyle w:val="a7"/>
        <w:spacing w:before="0" w:beforeAutospacing="0" w:after="150" w:afterAutospacing="0"/>
        <w:jc w:val="center"/>
        <w:rPr>
          <w:rFonts w:ascii="Arial" w:hAnsi="Arial" w:cs="Arial"/>
          <w:b/>
        </w:rPr>
      </w:pPr>
      <w:r w:rsidRPr="00EC42E7">
        <w:rPr>
          <w:rFonts w:ascii="Arial" w:hAnsi="Arial" w:cs="Arial"/>
          <w:b/>
        </w:rPr>
        <w:t>СОВЕТ ДЕПУТАТОВ ЧУЛЫМСКОГОСЕЛЬСОВЕТА</w:t>
      </w:r>
      <w:r w:rsidRPr="00EC42E7">
        <w:rPr>
          <w:rFonts w:ascii="Arial" w:hAnsi="Arial" w:cs="Arial"/>
          <w:b/>
        </w:rPr>
        <w:br/>
        <w:t>ЗДВИНСКОГО РАЙОНА НОВОСИБИРСКОЙ ОБЛАСТИ</w:t>
      </w:r>
    </w:p>
    <w:p w:rsidR="00EC42E7" w:rsidRPr="00EC42E7" w:rsidRDefault="00EC42E7" w:rsidP="00EC42E7">
      <w:pPr>
        <w:pStyle w:val="a7"/>
        <w:spacing w:before="0" w:beforeAutospacing="0" w:after="150" w:afterAutospacing="0"/>
        <w:jc w:val="center"/>
        <w:rPr>
          <w:rFonts w:ascii="Arial" w:hAnsi="Arial" w:cs="Arial"/>
          <w:b/>
        </w:rPr>
      </w:pPr>
      <w:r w:rsidRPr="00EC42E7">
        <w:rPr>
          <w:rFonts w:ascii="Arial" w:hAnsi="Arial" w:cs="Arial"/>
          <w:b/>
        </w:rPr>
        <w:t>Седьмого созыва</w:t>
      </w:r>
    </w:p>
    <w:p w:rsidR="00934FBC" w:rsidRPr="00EC42E7" w:rsidRDefault="00934FBC" w:rsidP="00EC42E7">
      <w:pPr>
        <w:jc w:val="center"/>
        <w:rPr>
          <w:rFonts w:ascii="Arial" w:hAnsi="Arial" w:cs="Arial"/>
        </w:rPr>
      </w:pPr>
    </w:p>
    <w:p w:rsidR="00934FBC" w:rsidRPr="00EC42E7" w:rsidRDefault="00934FBC">
      <w:pPr>
        <w:rPr>
          <w:rFonts w:ascii="Arial" w:hAnsi="Arial" w:cs="Arial"/>
        </w:rPr>
      </w:pPr>
    </w:p>
    <w:p w:rsidR="001A03E7" w:rsidRPr="00EC42E7" w:rsidRDefault="001A03E7" w:rsidP="001A03E7">
      <w:pPr>
        <w:pStyle w:val="ConsPlusTitle"/>
        <w:widowControl/>
        <w:rPr>
          <w:rFonts w:ascii="Arial" w:hAnsi="Arial" w:cs="Arial"/>
          <w:sz w:val="24"/>
          <w:szCs w:val="24"/>
        </w:rPr>
      </w:pPr>
    </w:p>
    <w:p w:rsidR="00EC42E7" w:rsidRPr="00EC42E7" w:rsidRDefault="00EC42E7" w:rsidP="00EC42E7">
      <w:pPr>
        <w:pStyle w:val="a7"/>
        <w:spacing w:before="0" w:beforeAutospacing="0" w:after="150" w:afterAutospacing="0"/>
        <w:jc w:val="center"/>
        <w:rPr>
          <w:rFonts w:ascii="Arial" w:hAnsi="Arial" w:cs="Arial"/>
          <w:b/>
        </w:rPr>
      </w:pPr>
      <w:r w:rsidRPr="00EC42E7">
        <w:rPr>
          <w:rFonts w:ascii="Arial" w:hAnsi="Arial" w:cs="Arial"/>
          <w:b/>
        </w:rPr>
        <w:t>РЕШЕНИЕ</w:t>
      </w:r>
    </w:p>
    <w:p w:rsidR="00EC42E7" w:rsidRPr="00EC42E7" w:rsidRDefault="00EC42E7" w:rsidP="00EC42E7">
      <w:pPr>
        <w:pStyle w:val="a7"/>
        <w:spacing w:before="0" w:beforeAutospacing="0" w:after="150" w:afterAutospacing="0"/>
        <w:jc w:val="center"/>
        <w:rPr>
          <w:rFonts w:ascii="Arial" w:hAnsi="Arial" w:cs="Arial"/>
        </w:rPr>
      </w:pPr>
      <w:r w:rsidRPr="00EC42E7">
        <w:rPr>
          <w:rFonts w:ascii="Arial" w:hAnsi="Arial" w:cs="Arial"/>
        </w:rPr>
        <w:t>3-ей сессии</w:t>
      </w:r>
    </w:p>
    <w:p w:rsidR="00EC42E7" w:rsidRPr="00EC42E7" w:rsidRDefault="00EC42E7" w:rsidP="00EC42E7">
      <w:pPr>
        <w:pStyle w:val="a7"/>
        <w:spacing w:before="0" w:beforeAutospacing="0" w:after="150" w:afterAutospacing="0"/>
        <w:rPr>
          <w:rFonts w:ascii="Arial" w:hAnsi="Arial" w:cs="Arial"/>
        </w:rPr>
      </w:pPr>
      <w:r w:rsidRPr="00EC42E7">
        <w:rPr>
          <w:rFonts w:ascii="Arial" w:hAnsi="Arial" w:cs="Arial"/>
        </w:rPr>
        <w:t>от 31.10.2025 года                                                                                 № 14</w:t>
      </w:r>
    </w:p>
    <w:p w:rsidR="00EC42E7" w:rsidRPr="00EC42E7" w:rsidRDefault="00EC42E7" w:rsidP="00EC42E7">
      <w:pPr>
        <w:shd w:val="clear" w:color="auto" w:fill="FFFFFF"/>
        <w:spacing w:after="150"/>
        <w:rPr>
          <w:rFonts w:ascii="Arial" w:hAnsi="Arial" w:cs="Arial"/>
          <w:b/>
          <w:bCs/>
        </w:rPr>
      </w:pPr>
    </w:p>
    <w:p w:rsidR="00EC42E7" w:rsidRPr="00EC42E7" w:rsidRDefault="00EC42E7" w:rsidP="00EC42E7">
      <w:pPr>
        <w:shd w:val="clear" w:color="auto" w:fill="FFFFFF"/>
        <w:spacing w:after="150"/>
        <w:rPr>
          <w:rFonts w:ascii="Arial" w:hAnsi="Arial" w:cs="Arial"/>
        </w:rPr>
      </w:pPr>
      <w:r w:rsidRPr="00EC42E7">
        <w:rPr>
          <w:rFonts w:ascii="Arial" w:hAnsi="Arial" w:cs="Arial"/>
          <w:bCs/>
        </w:rPr>
        <w:t>Об установлении на территории Чулымского сельсовета Здвинского района Новосибирской области</w:t>
      </w:r>
      <w:r w:rsidRPr="00EC42E7">
        <w:rPr>
          <w:rFonts w:ascii="Arial" w:hAnsi="Arial" w:cs="Arial"/>
        </w:rPr>
        <w:t xml:space="preserve"> </w:t>
      </w:r>
      <w:r w:rsidRPr="00EC42E7">
        <w:rPr>
          <w:rFonts w:ascii="Arial" w:hAnsi="Arial" w:cs="Arial"/>
          <w:bCs/>
        </w:rPr>
        <w:t>налога на имущество физических лиц с 2026 года.</w:t>
      </w:r>
    </w:p>
    <w:p w:rsidR="00EC42E7" w:rsidRPr="00EC42E7" w:rsidRDefault="00EC42E7" w:rsidP="00EC42E7">
      <w:pPr>
        <w:shd w:val="clear" w:color="auto" w:fill="FFFFFF"/>
        <w:spacing w:after="150"/>
        <w:jc w:val="both"/>
        <w:rPr>
          <w:rFonts w:ascii="Arial" w:hAnsi="Arial" w:cs="Arial"/>
        </w:rPr>
      </w:pPr>
      <w:r w:rsidRPr="00EC42E7">
        <w:rPr>
          <w:rFonts w:ascii="Arial" w:hAnsi="Arial" w:cs="Arial"/>
        </w:rPr>
        <w:t xml:space="preserve">          Руководствуясь главой 32 Налогового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Чулымского сельсовета Здвинского района Новосибирской области Совет депутатов Чулымского сельсовета РЕШИЛ:</w:t>
      </w:r>
    </w:p>
    <w:p w:rsidR="00EC42E7" w:rsidRPr="00EC42E7" w:rsidRDefault="00EC42E7" w:rsidP="00EC42E7">
      <w:pPr>
        <w:shd w:val="clear" w:color="auto" w:fill="FFFFFF"/>
        <w:spacing w:after="150"/>
        <w:jc w:val="both"/>
        <w:rPr>
          <w:rFonts w:ascii="Arial" w:hAnsi="Arial" w:cs="Arial"/>
        </w:rPr>
      </w:pPr>
      <w:r w:rsidRPr="00EC42E7">
        <w:rPr>
          <w:rFonts w:ascii="Arial" w:hAnsi="Arial" w:cs="Arial"/>
        </w:rPr>
        <w:t>1. Установить и ввести в действие с  1-го числа очередного налогового периода по соответствующему налогу, наступающего после окончания месячного срока со дня официального опубликования на территории Чулымского сельсовета Здвинского района Новосибирской области налог на имущество физических лиц (далее – налог).</w:t>
      </w:r>
    </w:p>
    <w:p w:rsidR="00EC42E7" w:rsidRPr="00EC42E7" w:rsidRDefault="00EC42E7" w:rsidP="00EC42E7">
      <w:pPr>
        <w:shd w:val="clear" w:color="auto" w:fill="FFFFFF"/>
        <w:spacing w:after="150"/>
        <w:jc w:val="both"/>
        <w:rPr>
          <w:rFonts w:ascii="Arial" w:hAnsi="Arial" w:cs="Arial"/>
        </w:rPr>
      </w:pPr>
      <w:r w:rsidRPr="00EC42E7">
        <w:rPr>
          <w:rFonts w:ascii="Arial" w:hAnsi="Arial" w:cs="Arial"/>
        </w:rPr>
        <w:t>2. Установить следующие налоговые ставки по налогу:</w:t>
      </w:r>
    </w:p>
    <w:p w:rsidR="00EC42E7" w:rsidRPr="00EC42E7" w:rsidRDefault="00EC42E7" w:rsidP="00EC42E7">
      <w:pPr>
        <w:shd w:val="clear" w:color="auto" w:fill="FFFFFF"/>
        <w:spacing w:after="150"/>
        <w:jc w:val="both"/>
        <w:rPr>
          <w:rFonts w:ascii="Arial" w:hAnsi="Arial" w:cs="Arial"/>
        </w:rPr>
      </w:pPr>
      <w:r w:rsidRPr="00EC42E7">
        <w:rPr>
          <w:rFonts w:ascii="Arial" w:hAnsi="Arial" w:cs="Arial"/>
        </w:rPr>
        <w:t>2.1. 0,1 процента в отношении:</w:t>
      </w:r>
    </w:p>
    <w:p w:rsidR="00EC42E7" w:rsidRPr="00EC42E7" w:rsidRDefault="00EC42E7" w:rsidP="00EC42E7">
      <w:pPr>
        <w:shd w:val="clear" w:color="auto" w:fill="FFFFFF"/>
        <w:spacing w:after="150"/>
        <w:jc w:val="both"/>
        <w:rPr>
          <w:rFonts w:ascii="Arial" w:hAnsi="Arial" w:cs="Arial"/>
        </w:rPr>
      </w:pPr>
      <w:r w:rsidRPr="00EC42E7">
        <w:rPr>
          <w:rFonts w:ascii="Arial" w:hAnsi="Arial" w:cs="Arial"/>
        </w:rPr>
        <w:t>1) жилых домов, частей жилых домов, квартир, частей квартир, комнат;</w:t>
      </w:r>
    </w:p>
    <w:p w:rsidR="00EC42E7" w:rsidRPr="00EC42E7" w:rsidRDefault="00EC42E7" w:rsidP="00EC42E7">
      <w:pPr>
        <w:shd w:val="clear" w:color="auto" w:fill="FFFFFF"/>
        <w:spacing w:after="150"/>
        <w:jc w:val="both"/>
        <w:rPr>
          <w:rFonts w:ascii="Arial" w:hAnsi="Arial" w:cs="Arial"/>
        </w:rPr>
      </w:pPr>
      <w:r w:rsidRPr="00EC42E7">
        <w:rPr>
          <w:rFonts w:ascii="Arial" w:hAnsi="Arial" w:cs="Arial"/>
        </w:rPr>
        <w:t>2) ​объектов незавершенного строительства в случае, если проектируемым назначением таких объектов является жилой дом;</w:t>
      </w:r>
    </w:p>
    <w:p w:rsidR="00EC42E7" w:rsidRPr="00EC42E7" w:rsidRDefault="00EC42E7" w:rsidP="00EC42E7">
      <w:pPr>
        <w:shd w:val="clear" w:color="auto" w:fill="FFFFFF"/>
        <w:spacing w:after="150"/>
        <w:jc w:val="both"/>
        <w:rPr>
          <w:rFonts w:ascii="Arial" w:hAnsi="Arial" w:cs="Arial"/>
        </w:rPr>
      </w:pPr>
      <w:r w:rsidRPr="00EC42E7">
        <w:rPr>
          <w:rFonts w:ascii="Arial" w:hAnsi="Arial" w:cs="Arial"/>
        </w:rPr>
        <w:t>3) единых недвижимых комплексов, в состав которых входит хотя бы один жилой дом;</w:t>
      </w:r>
    </w:p>
    <w:p w:rsidR="00EC42E7" w:rsidRPr="00EC42E7" w:rsidRDefault="00EC42E7" w:rsidP="00EC42E7">
      <w:pPr>
        <w:shd w:val="clear" w:color="auto" w:fill="FFFFFF"/>
        <w:spacing w:after="150"/>
        <w:jc w:val="both"/>
        <w:rPr>
          <w:rFonts w:ascii="Arial" w:hAnsi="Arial" w:cs="Arial"/>
        </w:rPr>
      </w:pPr>
      <w:r w:rsidRPr="00EC42E7">
        <w:rPr>
          <w:rFonts w:ascii="Arial" w:hAnsi="Arial" w:cs="Arial"/>
        </w:rPr>
        <w:t>4) гаражей и машино-мест, в том числе расположенных в объектах налогообложения, указанных в подпункте 2 пункта 2 статьи 406 Налогового кодекса</w:t>
      </w:r>
    </w:p>
    <w:p w:rsidR="00EC42E7" w:rsidRPr="00EC42E7" w:rsidRDefault="00EC42E7" w:rsidP="00EC42E7">
      <w:pPr>
        <w:shd w:val="clear" w:color="auto" w:fill="FFFFFF"/>
        <w:spacing w:after="150"/>
        <w:jc w:val="both"/>
        <w:rPr>
          <w:rFonts w:ascii="Arial" w:hAnsi="Arial" w:cs="Arial"/>
        </w:rPr>
      </w:pPr>
      <w:r w:rsidRPr="00EC42E7">
        <w:rPr>
          <w:rFonts w:ascii="Arial" w:hAnsi="Arial" w:cs="Arial"/>
        </w:rPr>
        <w:t>5) ​хозяйственных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строительства.</w:t>
      </w:r>
    </w:p>
    <w:p w:rsidR="00EC42E7" w:rsidRPr="00EC42E7" w:rsidRDefault="00EC42E7" w:rsidP="00EC42E7">
      <w:pPr>
        <w:shd w:val="clear" w:color="auto" w:fill="FFFFFF"/>
        <w:spacing w:after="150"/>
        <w:jc w:val="both"/>
        <w:rPr>
          <w:rFonts w:ascii="Arial" w:hAnsi="Arial" w:cs="Arial"/>
        </w:rPr>
      </w:pPr>
      <w:r w:rsidRPr="00EC42E7">
        <w:rPr>
          <w:rFonts w:ascii="Arial" w:hAnsi="Arial" w:cs="Arial"/>
        </w:rPr>
        <w:t xml:space="preserve">2.2. 2,0 процента в отношении объектов налогообложения, включенных в перечень, определяемый в соответствии с пунктом 7 статьи 378.2 Налогового Кодекса РФ, в отношении объектов </w:t>
      </w:r>
      <w:r w:rsidRPr="00EC42E7">
        <w:rPr>
          <w:rFonts w:ascii="Arial" w:hAnsi="Arial" w:cs="Arial"/>
        </w:rPr>
        <w:lastRenderedPageBreak/>
        <w:t>налогообложения, предусмотренных абзацем вторым пункта 10 статьи 378.2 Налогового Кодекса РФ.</w:t>
      </w:r>
    </w:p>
    <w:p w:rsidR="00EC42E7" w:rsidRPr="00EC42E7" w:rsidRDefault="00EC42E7" w:rsidP="00EC42E7">
      <w:pPr>
        <w:shd w:val="clear" w:color="auto" w:fill="FFFFFF"/>
        <w:spacing w:after="150"/>
        <w:jc w:val="both"/>
        <w:rPr>
          <w:rFonts w:ascii="Arial" w:hAnsi="Arial" w:cs="Arial"/>
        </w:rPr>
      </w:pPr>
      <w:r w:rsidRPr="00EC42E7">
        <w:rPr>
          <w:rFonts w:ascii="Arial" w:hAnsi="Arial" w:cs="Arial"/>
        </w:rPr>
        <w:t>2.3. 2,5 процента в отношении объектов налогообложения, кадастровая стоимость каждого из которых превышает 300 миллионов рублей.</w:t>
      </w:r>
    </w:p>
    <w:p w:rsidR="00EC42E7" w:rsidRPr="00EC42E7" w:rsidRDefault="00EC42E7" w:rsidP="00EC42E7">
      <w:pPr>
        <w:shd w:val="clear" w:color="auto" w:fill="FFFFFF"/>
        <w:spacing w:after="150"/>
        <w:jc w:val="both"/>
        <w:rPr>
          <w:rFonts w:ascii="Arial" w:hAnsi="Arial" w:cs="Arial"/>
        </w:rPr>
      </w:pPr>
      <w:r w:rsidRPr="00EC42E7">
        <w:rPr>
          <w:rFonts w:ascii="Arial" w:hAnsi="Arial" w:cs="Arial"/>
        </w:rPr>
        <w:t>2.4. 0,5 процента в отношении прочих объектов налогообложения.</w:t>
      </w:r>
    </w:p>
    <w:p w:rsidR="00EC42E7" w:rsidRPr="00EC42E7" w:rsidRDefault="00EC42E7" w:rsidP="00EC42E7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</w:rPr>
      </w:pPr>
      <w:r w:rsidRPr="00EC42E7">
        <w:rPr>
          <w:rFonts w:ascii="Arial" w:eastAsia="Calibri" w:hAnsi="Arial" w:cs="Arial"/>
          <w:b/>
        </w:rPr>
        <w:t xml:space="preserve">3.  Освободить на 100% от уплаты налога </w:t>
      </w:r>
    </w:p>
    <w:p w:rsidR="00EC42E7" w:rsidRPr="00EC42E7" w:rsidRDefault="00EC42E7" w:rsidP="00EC42E7">
      <w:pPr>
        <w:rPr>
          <w:rFonts w:ascii="Arial" w:hAnsi="Arial" w:cs="Arial"/>
        </w:rPr>
      </w:pPr>
      <w:r w:rsidRPr="00EC42E7">
        <w:rPr>
          <w:rFonts w:ascii="Arial" w:eastAsia="Calibri" w:hAnsi="Arial" w:cs="Arial"/>
        </w:rPr>
        <w:t xml:space="preserve">3.1. Лица, имеющие на своем иждивении </w:t>
      </w:r>
      <w:r w:rsidRPr="00EC42E7">
        <w:rPr>
          <w:rFonts w:ascii="Arial" w:hAnsi="Arial" w:cs="Arial"/>
        </w:rPr>
        <w:t>трех и более несовершеннолетних детей;</w:t>
      </w:r>
    </w:p>
    <w:p w:rsidR="00EC42E7" w:rsidRPr="00EC42E7" w:rsidRDefault="00EC42E7" w:rsidP="00EC42E7">
      <w:pPr>
        <w:rPr>
          <w:rFonts w:ascii="Arial" w:hAnsi="Arial" w:cs="Arial"/>
        </w:rPr>
      </w:pPr>
      <w:r w:rsidRPr="00EC42E7">
        <w:rPr>
          <w:rFonts w:ascii="Arial" w:hAnsi="Arial" w:cs="Arial"/>
        </w:rPr>
        <w:t>3.2. Дети возрастом до 18 лет из многодетных семей;</w:t>
      </w:r>
    </w:p>
    <w:p w:rsidR="00EC42E7" w:rsidRPr="00EC42E7" w:rsidRDefault="00EC42E7" w:rsidP="00EC42E7">
      <w:pPr>
        <w:rPr>
          <w:rFonts w:ascii="Arial" w:hAnsi="Arial" w:cs="Arial"/>
        </w:rPr>
      </w:pPr>
      <w:r w:rsidRPr="00EC42E7">
        <w:rPr>
          <w:rFonts w:ascii="Arial" w:hAnsi="Arial" w:cs="Arial"/>
        </w:rPr>
        <w:t xml:space="preserve">3.2 Семьи военнослужащих срочной службы. </w:t>
      </w:r>
    </w:p>
    <w:p w:rsidR="00EC42E7" w:rsidRPr="00EC42E7" w:rsidRDefault="00EC42E7" w:rsidP="00EC42E7">
      <w:pPr>
        <w:rPr>
          <w:rFonts w:ascii="Arial" w:hAnsi="Arial" w:cs="Arial"/>
        </w:rPr>
      </w:pPr>
      <w:r w:rsidRPr="00EC42E7">
        <w:rPr>
          <w:rFonts w:ascii="Arial" w:hAnsi="Arial" w:cs="Arial"/>
        </w:rPr>
        <w:t>3.3 Ветераны и инвалиды ВОВ, а также ветераны и инвалиды боевых действий и участники СВО.</w:t>
      </w:r>
    </w:p>
    <w:p w:rsidR="00EC42E7" w:rsidRPr="00EC42E7" w:rsidRDefault="00EC42E7" w:rsidP="00EC42E7">
      <w:pPr>
        <w:shd w:val="clear" w:color="auto" w:fill="FFFFFF"/>
        <w:spacing w:before="100" w:beforeAutospacing="1" w:after="120" w:line="330" w:lineRule="atLeast"/>
        <w:rPr>
          <w:rFonts w:ascii="Arial" w:hAnsi="Arial" w:cs="Arial"/>
          <w:color w:val="333333"/>
          <w:shd w:val="clear" w:color="auto" w:fill="FFFFFF"/>
        </w:rPr>
      </w:pPr>
      <w:r w:rsidRPr="00EC42E7">
        <w:rPr>
          <w:rFonts w:ascii="Arial" w:hAnsi="Arial" w:cs="Arial"/>
        </w:rPr>
        <w:t xml:space="preserve">3.4 </w:t>
      </w:r>
      <w:r w:rsidRPr="00EC42E7">
        <w:rPr>
          <w:rFonts w:ascii="Arial" w:hAnsi="Arial" w:cs="Arial"/>
          <w:color w:val="333333"/>
          <w:shd w:val="clear" w:color="auto" w:fill="FFFFFF"/>
        </w:rPr>
        <w:t>Инвалиды I и II групп, инвалиды с детства, дети-инвалиды.</w:t>
      </w:r>
    </w:p>
    <w:p w:rsidR="00EC42E7" w:rsidRPr="00EC42E7" w:rsidRDefault="00EC42E7" w:rsidP="00EC42E7">
      <w:pPr>
        <w:shd w:val="clear" w:color="auto" w:fill="FFFFFF"/>
        <w:spacing w:before="100" w:beforeAutospacing="1" w:after="120" w:line="330" w:lineRule="atLeast"/>
        <w:rPr>
          <w:rFonts w:ascii="Arial" w:hAnsi="Arial" w:cs="Arial"/>
          <w:color w:val="333333"/>
        </w:rPr>
      </w:pPr>
      <w:r w:rsidRPr="00EC42E7">
        <w:rPr>
          <w:rFonts w:ascii="Arial" w:hAnsi="Arial" w:cs="Arial"/>
          <w:color w:val="333333"/>
          <w:shd w:val="clear" w:color="auto" w:fill="FFFFFF"/>
        </w:rPr>
        <w:t>3.5 Пенсионеры и предпенсионеры (мужчины 60 лет и женщины 55 лет лет), которым выплачивается ежемесячное пожизненное содержание.</w:t>
      </w:r>
    </w:p>
    <w:p w:rsidR="00EC42E7" w:rsidRPr="00EC42E7" w:rsidRDefault="00EC42E7" w:rsidP="00EC42E7">
      <w:pPr>
        <w:rPr>
          <w:rFonts w:ascii="Arial" w:hAnsi="Arial" w:cs="Arial"/>
        </w:rPr>
      </w:pPr>
      <w:r w:rsidRPr="00EC42E7">
        <w:rPr>
          <w:rFonts w:ascii="Arial" w:hAnsi="Arial" w:cs="Arial"/>
        </w:rPr>
        <w:t xml:space="preserve"> </w:t>
      </w:r>
      <w:r w:rsidRPr="00EC42E7">
        <w:rPr>
          <w:rFonts w:ascii="Arial" w:hAnsi="Arial" w:cs="Arial"/>
        </w:rPr>
        <w:tab/>
        <w:t>Установленные льготы осуществляются на основании предоставления в налоговую инспекцию по месту жительства до 1 марта 2026 года следующих документов:</w:t>
      </w:r>
    </w:p>
    <w:p w:rsidR="00EC42E7" w:rsidRPr="00EC42E7" w:rsidRDefault="00EC42E7" w:rsidP="00EC42E7">
      <w:pPr>
        <w:rPr>
          <w:rFonts w:ascii="Arial" w:hAnsi="Arial" w:cs="Arial"/>
        </w:rPr>
      </w:pPr>
      <w:r w:rsidRPr="00EC42E7">
        <w:rPr>
          <w:rFonts w:ascii="Arial" w:hAnsi="Arial" w:cs="Arial"/>
        </w:rPr>
        <w:tab/>
        <w:t>1) для семей с тремя и более несовершеннолетними детьми:</w:t>
      </w:r>
    </w:p>
    <w:p w:rsidR="00EC42E7" w:rsidRPr="00EC42E7" w:rsidRDefault="00EC42E7" w:rsidP="00EC42E7">
      <w:pPr>
        <w:rPr>
          <w:rFonts w:ascii="Arial" w:hAnsi="Arial" w:cs="Arial"/>
        </w:rPr>
      </w:pPr>
      <w:r w:rsidRPr="00EC42E7">
        <w:rPr>
          <w:rFonts w:ascii="Arial" w:hAnsi="Arial" w:cs="Arial"/>
        </w:rPr>
        <w:tab/>
        <w:t>- свидетельство о браке;</w:t>
      </w:r>
    </w:p>
    <w:p w:rsidR="00EC42E7" w:rsidRPr="00EC42E7" w:rsidRDefault="00EC42E7" w:rsidP="00EC42E7">
      <w:pPr>
        <w:rPr>
          <w:rFonts w:ascii="Arial" w:hAnsi="Arial" w:cs="Arial"/>
        </w:rPr>
      </w:pPr>
      <w:r w:rsidRPr="00EC42E7">
        <w:rPr>
          <w:rFonts w:ascii="Arial" w:hAnsi="Arial" w:cs="Arial"/>
        </w:rPr>
        <w:tab/>
        <w:t>- свидетельство о рождении на каждого ребёнка;</w:t>
      </w:r>
    </w:p>
    <w:p w:rsidR="00EC42E7" w:rsidRPr="00EC42E7" w:rsidRDefault="00EC42E7" w:rsidP="00EC42E7">
      <w:pPr>
        <w:rPr>
          <w:rFonts w:ascii="Arial" w:hAnsi="Arial" w:cs="Arial"/>
        </w:rPr>
      </w:pPr>
      <w:r w:rsidRPr="00EC42E7">
        <w:rPr>
          <w:rFonts w:ascii="Arial" w:hAnsi="Arial" w:cs="Arial"/>
        </w:rPr>
        <w:tab/>
        <w:t>- копия паспорта.</w:t>
      </w:r>
    </w:p>
    <w:p w:rsidR="00EC42E7" w:rsidRPr="00EC42E7" w:rsidRDefault="00EC42E7" w:rsidP="00EC42E7">
      <w:pPr>
        <w:rPr>
          <w:rFonts w:ascii="Arial" w:hAnsi="Arial" w:cs="Arial"/>
        </w:rPr>
      </w:pPr>
      <w:r w:rsidRPr="00EC42E7">
        <w:rPr>
          <w:rFonts w:ascii="Arial" w:hAnsi="Arial" w:cs="Arial"/>
        </w:rPr>
        <w:tab/>
        <w:t>2) для семей военнослужащих срочной службы:</w:t>
      </w:r>
    </w:p>
    <w:p w:rsidR="00EC42E7" w:rsidRPr="00EC42E7" w:rsidRDefault="00EC42E7" w:rsidP="00EC42E7">
      <w:pPr>
        <w:rPr>
          <w:rFonts w:ascii="Arial" w:hAnsi="Arial" w:cs="Arial"/>
        </w:rPr>
      </w:pPr>
      <w:r w:rsidRPr="00EC42E7">
        <w:rPr>
          <w:rFonts w:ascii="Arial" w:hAnsi="Arial" w:cs="Arial"/>
        </w:rPr>
        <w:tab/>
        <w:t>-  свидетельство о браке;</w:t>
      </w:r>
    </w:p>
    <w:p w:rsidR="00EC42E7" w:rsidRPr="00EC42E7" w:rsidRDefault="00EC42E7" w:rsidP="00EC42E7">
      <w:pPr>
        <w:rPr>
          <w:rFonts w:ascii="Arial" w:hAnsi="Arial" w:cs="Arial"/>
        </w:rPr>
      </w:pPr>
      <w:r w:rsidRPr="00EC42E7">
        <w:rPr>
          <w:rFonts w:ascii="Arial" w:hAnsi="Arial" w:cs="Arial"/>
        </w:rPr>
        <w:tab/>
        <w:t>- справка из воинской части;</w:t>
      </w:r>
    </w:p>
    <w:p w:rsidR="00EC42E7" w:rsidRPr="00EC42E7" w:rsidRDefault="00EC42E7" w:rsidP="00EC42E7">
      <w:pPr>
        <w:rPr>
          <w:rFonts w:ascii="Arial" w:hAnsi="Arial" w:cs="Arial"/>
        </w:rPr>
      </w:pPr>
      <w:r w:rsidRPr="00EC42E7">
        <w:rPr>
          <w:rFonts w:ascii="Arial" w:hAnsi="Arial" w:cs="Arial"/>
        </w:rPr>
        <w:tab/>
        <w:t>- копия паспорта.</w:t>
      </w:r>
    </w:p>
    <w:p w:rsidR="00EC42E7" w:rsidRPr="00EC42E7" w:rsidRDefault="00EC42E7" w:rsidP="00EC42E7">
      <w:pPr>
        <w:rPr>
          <w:rFonts w:ascii="Arial" w:hAnsi="Arial" w:cs="Arial"/>
        </w:rPr>
      </w:pPr>
      <w:r w:rsidRPr="00EC42E7">
        <w:rPr>
          <w:rFonts w:ascii="Arial" w:hAnsi="Arial" w:cs="Arial"/>
        </w:rPr>
        <w:t xml:space="preserve">            3) Ветераны и инвалиды ВОВ, а также ветераны и инвалиды боевых действий и участники СВО.</w:t>
      </w:r>
    </w:p>
    <w:p w:rsidR="00EC42E7" w:rsidRPr="00EC42E7" w:rsidRDefault="00EC42E7" w:rsidP="00EC42E7">
      <w:pPr>
        <w:shd w:val="clear" w:color="auto" w:fill="FFFFFF"/>
        <w:spacing w:before="120" w:after="120" w:line="330" w:lineRule="atLeast"/>
        <w:rPr>
          <w:rFonts w:ascii="Arial" w:hAnsi="Arial" w:cs="Arial"/>
          <w:color w:val="333333"/>
        </w:rPr>
      </w:pPr>
      <w:r w:rsidRPr="00EC42E7">
        <w:rPr>
          <w:rFonts w:ascii="Arial" w:hAnsi="Arial" w:cs="Arial"/>
        </w:rPr>
        <w:t xml:space="preserve">               - </w:t>
      </w:r>
      <w:r w:rsidRPr="00EC42E7">
        <w:rPr>
          <w:rFonts w:ascii="Arial" w:hAnsi="Arial" w:cs="Arial"/>
          <w:color w:val="333333"/>
        </w:rPr>
        <w:t>паспорт;</w:t>
      </w:r>
    </w:p>
    <w:p w:rsidR="00EC42E7" w:rsidRPr="00EC42E7" w:rsidRDefault="00EC42E7" w:rsidP="00EC42E7">
      <w:pPr>
        <w:shd w:val="clear" w:color="auto" w:fill="FFFFFF"/>
        <w:spacing w:before="100" w:beforeAutospacing="1" w:after="120" w:line="330" w:lineRule="atLeast"/>
        <w:ind w:left="360"/>
        <w:rPr>
          <w:rFonts w:ascii="Arial" w:hAnsi="Arial" w:cs="Arial"/>
          <w:color w:val="333333"/>
        </w:rPr>
      </w:pPr>
      <w:r w:rsidRPr="00EC42E7">
        <w:rPr>
          <w:rFonts w:ascii="Arial" w:hAnsi="Arial" w:cs="Arial"/>
          <w:color w:val="333333"/>
        </w:rPr>
        <w:t xml:space="preserve">         - документы, подтверждающие право собственности на недвижимость;</w:t>
      </w:r>
    </w:p>
    <w:p w:rsidR="00EC42E7" w:rsidRPr="00EC42E7" w:rsidRDefault="00EC42E7" w:rsidP="00EC42E7">
      <w:pPr>
        <w:shd w:val="clear" w:color="auto" w:fill="FFFFFF"/>
        <w:spacing w:before="100" w:beforeAutospacing="1" w:after="120" w:line="330" w:lineRule="atLeast"/>
        <w:rPr>
          <w:rFonts w:ascii="Arial" w:hAnsi="Arial" w:cs="Arial"/>
          <w:color w:val="333333"/>
        </w:rPr>
      </w:pPr>
      <w:r w:rsidRPr="00EC42E7">
        <w:rPr>
          <w:rFonts w:ascii="Arial" w:hAnsi="Arial" w:cs="Arial"/>
          <w:color w:val="333333"/>
        </w:rPr>
        <w:t xml:space="preserve">               - справку о составе семьи;</w:t>
      </w:r>
    </w:p>
    <w:p w:rsidR="00EC42E7" w:rsidRPr="00EC42E7" w:rsidRDefault="00EC42E7" w:rsidP="00EC42E7">
      <w:pPr>
        <w:shd w:val="clear" w:color="auto" w:fill="FFFFFF"/>
        <w:spacing w:before="100" w:beforeAutospacing="1" w:after="120" w:line="330" w:lineRule="atLeast"/>
        <w:jc w:val="both"/>
        <w:rPr>
          <w:rFonts w:ascii="Arial" w:hAnsi="Arial" w:cs="Arial"/>
          <w:color w:val="333333"/>
        </w:rPr>
      </w:pPr>
      <w:r w:rsidRPr="00EC42E7">
        <w:rPr>
          <w:rFonts w:ascii="Arial" w:hAnsi="Arial" w:cs="Arial"/>
          <w:color w:val="333333"/>
        </w:rPr>
        <w:t xml:space="preserve">               - подтверждающие льготу документы (удостоверение пенсионера, инвалида,  ветерана, участника ВОВ).</w:t>
      </w:r>
    </w:p>
    <w:p w:rsidR="00EC42E7" w:rsidRPr="00EC42E7" w:rsidRDefault="00EC42E7" w:rsidP="00EC42E7">
      <w:pPr>
        <w:rPr>
          <w:rFonts w:ascii="Arial" w:hAnsi="Arial" w:cs="Arial"/>
        </w:rPr>
      </w:pPr>
    </w:p>
    <w:p w:rsidR="00EC42E7" w:rsidRPr="00EC42E7" w:rsidRDefault="00EC42E7" w:rsidP="00EC42E7">
      <w:pPr>
        <w:shd w:val="clear" w:color="auto" w:fill="FFFFFF"/>
        <w:spacing w:before="120" w:after="120" w:line="330" w:lineRule="atLeast"/>
        <w:rPr>
          <w:rFonts w:ascii="Arial" w:hAnsi="Arial" w:cs="Arial"/>
        </w:rPr>
      </w:pPr>
      <w:r w:rsidRPr="00EC42E7">
        <w:rPr>
          <w:rFonts w:ascii="Arial" w:hAnsi="Arial" w:cs="Arial"/>
        </w:rPr>
        <w:t xml:space="preserve">            4) </w:t>
      </w:r>
      <w:r w:rsidRPr="00EC42E7">
        <w:rPr>
          <w:rFonts w:ascii="Arial" w:hAnsi="Arial" w:cs="Arial"/>
          <w:color w:val="333333"/>
          <w:shd w:val="clear" w:color="auto" w:fill="FFFFFF"/>
        </w:rPr>
        <w:t>Инвалиды I и II групп, инвалиды с детства, дети-инвалиды.</w:t>
      </w:r>
    </w:p>
    <w:p w:rsidR="00EC42E7" w:rsidRPr="00EC42E7" w:rsidRDefault="00EC42E7" w:rsidP="00EC42E7">
      <w:pPr>
        <w:shd w:val="clear" w:color="auto" w:fill="FFFFFF"/>
        <w:spacing w:before="120" w:after="120" w:line="330" w:lineRule="atLeast"/>
        <w:rPr>
          <w:rFonts w:ascii="Arial" w:hAnsi="Arial" w:cs="Arial"/>
          <w:color w:val="333333"/>
        </w:rPr>
      </w:pPr>
      <w:r w:rsidRPr="00EC42E7">
        <w:rPr>
          <w:rFonts w:ascii="Arial" w:hAnsi="Arial" w:cs="Arial"/>
        </w:rPr>
        <w:t xml:space="preserve">             -  </w:t>
      </w:r>
      <w:r w:rsidRPr="00EC42E7">
        <w:rPr>
          <w:rFonts w:ascii="Arial" w:hAnsi="Arial" w:cs="Arial"/>
          <w:color w:val="333333"/>
        </w:rPr>
        <w:t>паспорт;</w:t>
      </w:r>
    </w:p>
    <w:p w:rsidR="00EC42E7" w:rsidRPr="00EC42E7" w:rsidRDefault="00EC42E7" w:rsidP="00EC42E7">
      <w:pPr>
        <w:shd w:val="clear" w:color="auto" w:fill="FFFFFF"/>
        <w:spacing w:before="100" w:beforeAutospacing="1" w:after="120" w:line="330" w:lineRule="atLeast"/>
        <w:jc w:val="both"/>
        <w:rPr>
          <w:rFonts w:ascii="Arial" w:hAnsi="Arial" w:cs="Arial"/>
          <w:color w:val="333333"/>
        </w:rPr>
      </w:pPr>
      <w:r w:rsidRPr="00EC42E7">
        <w:rPr>
          <w:rFonts w:ascii="Arial" w:hAnsi="Arial" w:cs="Arial"/>
          <w:color w:val="333333"/>
        </w:rPr>
        <w:t xml:space="preserve">             - пенсионное удостоверение;</w:t>
      </w:r>
    </w:p>
    <w:p w:rsidR="00EC42E7" w:rsidRPr="00EC42E7" w:rsidRDefault="00EC42E7" w:rsidP="00EC42E7">
      <w:pPr>
        <w:shd w:val="clear" w:color="auto" w:fill="FFFFFF"/>
        <w:spacing w:before="100" w:beforeAutospacing="1" w:after="120" w:line="330" w:lineRule="atLeast"/>
        <w:jc w:val="both"/>
        <w:rPr>
          <w:rFonts w:ascii="Arial" w:hAnsi="Arial" w:cs="Arial"/>
          <w:color w:val="333333"/>
        </w:rPr>
      </w:pPr>
      <w:r w:rsidRPr="00EC42E7">
        <w:rPr>
          <w:rFonts w:ascii="Arial" w:hAnsi="Arial" w:cs="Arial"/>
          <w:color w:val="333333"/>
        </w:rPr>
        <w:t xml:space="preserve">            - документы, подтверждающие право владения объектом недвижимости или транспортным средством;</w:t>
      </w:r>
    </w:p>
    <w:p w:rsidR="00EC42E7" w:rsidRPr="00EC42E7" w:rsidRDefault="00EC42E7" w:rsidP="00EC42E7">
      <w:pPr>
        <w:shd w:val="clear" w:color="auto" w:fill="FFFFFF"/>
        <w:spacing w:before="100" w:beforeAutospacing="1" w:after="120" w:line="330" w:lineRule="atLeast"/>
        <w:jc w:val="both"/>
        <w:rPr>
          <w:rFonts w:ascii="Arial" w:hAnsi="Arial" w:cs="Arial"/>
          <w:color w:val="333333"/>
        </w:rPr>
      </w:pPr>
      <w:r w:rsidRPr="00EC42E7">
        <w:rPr>
          <w:rFonts w:ascii="Arial" w:hAnsi="Arial" w:cs="Arial"/>
          <w:color w:val="333333"/>
        </w:rPr>
        <w:lastRenderedPageBreak/>
        <w:t xml:space="preserve">             - нотариально заверенная доверенность в случае, если заявку оставляет доверенное   лицо пенсионера.</w:t>
      </w:r>
    </w:p>
    <w:p w:rsidR="00EC42E7" w:rsidRPr="00EC42E7" w:rsidRDefault="00EC42E7" w:rsidP="00EC42E7">
      <w:pPr>
        <w:shd w:val="clear" w:color="auto" w:fill="FFFFFF"/>
        <w:spacing w:before="120" w:after="120" w:line="330" w:lineRule="atLeast"/>
        <w:rPr>
          <w:rFonts w:ascii="Arial" w:hAnsi="Arial" w:cs="Arial"/>
          <w:color w:val="333333"/>
        </w:rPr>
      </w:pPr>
      <w:r w:rsidRPr="00EC42E7">
        <w:rPr>
          <w:rFonts w:ascii="Arial" w:hAnsi="Arial" w:cs="Arial"/>
          <w:color w:val="333333"/>
        </w:rPr>
        <w:t xml:space="preserve">          5) </w:t>
      </w:r>
      <w:r w:rsidRPr="00EC42E7">
        <w:rPr>
          <w:rFonts w:ascii="Arial" w:hAnsi="Arial" w:cs="Arial"/>
        </w:rPr>
        <w:t xml:space="preserve">-  </w:t>
      </w:r>
      <w:r w:rsidRPr="00EC42E7">
        <w:rPr>
          <w:rFonts w:ascii="Arial" w:hAnsi="Arial" w:cs="Arial"/>
          <w:color w:val="333333"/>
        </w:rPr>
        <w:t>паспорт;</w:t>
      </w:r>
    </w:p>
    <w:p w:rsidR="00EC42E7" w:rsidRPr="00EC42E7" w:rsidRDefault="00EC42E7" w:rsidP="00EC42E7">
      <w:pPr>
        <w:shd w:val="clear" w:color="auto" w:fill="FFFFFF"/>
        <w:spacing w:before="100" w:beforeAutospacing="1" w:after="120" w:line="330" w:lineRule="atLeast"/>
        <w:jc w:val="both"/>
        <w:rPr>
          <w:rFonts w:ascii="Arial" w:hAnsi="Arial" w:cs="Arial"/>
          <w:color w:val="333333"/>
        </w:rPr>
      </w:pPr>
      <w:r w:rsidRPr="00EC42E7">
        <w:rPr>
          <w:rFonts w:ascii="Arial" w:hAnsi="Arial" w:cs="Arial"/>
          <w:color w:val="333333"/>
        </w:rPr>
        <w:t xml:space="preserve">             - справка медико-социальной экспертизы (втек);</w:t>
      </w:r>
    </w:p>
    <w:p w:rsidR="00EC42E7" w:rsidRPr="00EC42E7" w:rsidRDefault="00EC42E7" w:rsidP="00EC42E7">
      <w:pPr>
        <w:shd w:val="clear" w:color="auto" w:fill="FFFFFF"/>
        <w:spacing w:before="100" w:beforeAutospacing="1" w:after="120" w:line="330" w:lineRule="atLeast"/>
        <w:jc w:val="both"/>
        <w:rPr>
          <w:rFonts w:ascii="Arial" w:hAnsi="Arial" w:cs="Arial"/>
          <w:color w:val="333333"/>
        </w:rPr>
      </w:pPr>
      <w:r w:rsidRPr="00EC42E7">
        <w:rPr>
          <w:rFonts w:ascii="Arial" w:hAnsi="Arial" w:cs="Arial"/>
          <w:color w:val="333333"/>
        </w:rPr>
        <w:t xml:space="preserve">            - документы, подтверждающие право владения объектом недвижимости или транспортным средством;</w:t>
      </w:r>
    </w:p>
    <w:p w:rsidR="00EC42E7" w:rsidRPr="00EC42E7" w:rsidRDefault="00EC42E7" w:rsidP="00EC42E7">
      <w:pPr>
        <w:shd w:val="clear" w:color="auto" w:fill="FFFFFF"/>
        <w:spacing w:before="100" w:beforeAutospacing="1" w:after="120" w:line="330" w:lineRule="atLeast"/>
        <w:jc w:val="both"/>
        <w:rPr>
          <w:rFonts w:ascii="Arial" w:hAnsi="Arial" w:cs="Arial"/>
          <w:color w:val="333333"/>
        </w:rPr>
      </w:pPr>
      <w:r w:rsidRPr="00EC42E7">
        <w:rPr>
          <w:rFonts w:ascii="Arial" w:hAnsi="Arial" w:cs="Arial"/>
          <w:color w:val="333333"/>
        </w:rPr>
        <w:t xml:space="preserve">             - нотариально заверенная доверенность в случае, если заявку оставляет доверенное   лицо пенсионера.</w:t>
      </w:r>
    </w:p>
    <w:p w:rsidR="00EC42E7" w:rsidRPr="00EC42E7" w:rsidRDefault="00EC42E7" w:rsidP="00EC42E7">
      <w:pPr>
        <w:rPr>
          <w:rFonts w:ascii="Arial" w:hAnsi="Arial" w:cs="Arial"/>
        </w:rPr>
      </w:pPr>
    </w:p>
    <w:p w:rsidR="00EC42E7" w:rsidRPr="00EC42E7" w:rsidRDefault="00EC42E7" w:rsidP="00EC42E7">
      <w:pPr>
        <w:jc w:val="both"/>
        <w:rPr>
          <w:rFonts w:ascii="Arial" w:hAnsi="Arial" w:cs="Arial"/>
        </w:rPr>
      </w:pPr>
      <w:r w:rsidRPr="00EC42E7">
        <w:rPr>
          <w:rFonts w:ascii="Arial" w:hAnsi="Arial" w:cs="Arial"/>
        </w:rPr>
        <w:t>4. Решение об установлении на территории Чулымского сельсовета Здвинского района Новосибирской области налога на имущество физических лиц вступает в силу не ранее чем по истечении одного месяца со дня их официального опубликования</w:t>
      </w:r>
      <w:r w:rsidRPr="00EC42E7">
        <w:rPr>
          <w:rFonts w:ascii="Arial" w:hAnsi="Arial" w:cs="Arial"/>
          <w:shd w:val="clear" w:color="auto" w:fill="FFFFFF"/>
        </w:rPr>
        <w:t xml:space="preserve"> и не ранее 1-го числа очередного налогового периода</w:t>
      </w:r>
      <w:r w:rsidRPr="00EC42E7">
        <w:rPr>
          <w:rFonts w:ascii="Arial" w:hAnsi="Arial" w:cs="Arial"/>
        </w:rPr>
        <w:t>.</w:t>
      </w:r>
    </w:p>
    <w:p w:rsidR="00EC42E7" w:rsidRPr="00EC42E7" w:rsidRDefault="00EC42E7" w:rsidP="00EC42E7">
      <w:pPr>
        <w:shd w:val="clear" w:color="auto" w:fill="FFFFFF"/>
        <w:spacing w:after="150"/>
        <w:jc w:val="both"/>
        <w:rPr>
          <w:rFonts w:ascii="Arial" w:hAnsi="Arial" w:cs="Arial"/>
        </w:rPr>
      </w:pPr>
      <w:r w:rsidRPr="00EC42E7">
        <w:rPr>
          <w:rFonts w:ascii="Arial" w:hAnsi="Arial" w:cs="Arial"/>
        </w:rPr>
        <w:t>5. Признать утратившим силу решение 65 сессии шестого созыва Совета депутатов Чулымского сельсовета Здвинского района Новосибирской области от 08.11.2024 года № 66 «</w:t>
      </w:r>
      <w:r w:rsidRPr="00EC42E7">
        <w:rPr>
          <w:rFonts w:ascii="Arial" w:hAnsi="Arial" w:cs="Arial"/>
          <w:bCs/>
        </w:rPr>
        <w:t>Об установлении на территории Чулымского сельсовета Здвинского района Новосибирской области</w:t>
      </w:r>
      <w:r w:rsidRPr="00EC42E7">
        <w:rPr>
          <w:rFonts w:ascii="Arial" w:hAnsi="Arial" w:cs="Arial"/>
        </w:rPr>
        <w:t xml:space="preserve"> </w:t>
      </w:r>
      <w:r w:rsidRPr="00EC42E7">
        <w:rPr>
          <w:rFonts w:ascii="Arial" w:hAnsi="Arial" w:cs="Arial"/>
          <w:bCs/>
        </w:rPr>
        <w:t>налога на имущество физических лиц с 2025 года».</w:t>
      </w:r>
    </w:p>
    <w:p w:rsidR="00EC42E7" w:rsidRPr="00EC42E7" w:rsidRDefault="00EC42E7" w:rsidP="00EC42E7">
      <w:pPr>
        <w:shd w:val="clear" w:color="auto" w:fill="FFFFFF"/>
        <w:spacing w:after="150"/>
        <w:jc w:val="both"/>
        <w:rPr>
          <w:rFonts w:ascii="Arial" w:hAnsi="Arial" w:cs="Arial"/>
        </w:rPr>
      </w:pPr>
      <w:r w:rsidRPr="00EC42E7">
        <w:rPr>
          <w:rFonts w:ascii="Arial" w:hAnsi="Arial" w:cs="Arial"/>
        </w:rPr>
        <w:t>6. Опубликовать настоящее в печатном издании органа местного самоуправления «Вестник Чулымского сельсовета» и разместить на официальном сайте администрации Чулымского сельсовета информационно-телекоммуникационной сети «Интернет».</w:t>
      </w:r>
    </w:p>
    <w:p w:rsidR="00EC42E7" w:rsidRPr="00EC42E7" w:rsidRDefault="00EC42E7" w:rsidP="00EC42E7">
      <w:pPr>
        <w:shd w:val="clear" w:color="auto" w:fill="FFFFFF"/>
        <w:spacing w:after="150"/>
        <w:jc w:val="both"/>
        <w:rPr>
          <w:rFonts w:ascii="Arial" w:hAnsi="Arial" w:cs="Arial"/>
        </w:rPr>
      </w:pPr>
    </w:p>
    <w:p w:rsidR="00EC42E7" w:rsidRPr="00EC42E7" w:rsidRDefault="00EC42E7" w:rsidP="00EC42E7">
      <w:pPr>
        <w:shd w:val="clear" w:color="auto" w:fill="FFFFFF"/>
        <w:spacing w:after="150"/>
        <w:jc w:val="both"/>
        <w:rPr>
          <w:rFonts w:ascii="Arial" w:hAnsi="Arial" w:cs="Arial"/>
        </w:rPr>
      </w:pPr>
    </w:p>
    <w:p w:rsidR="00EC42E7" w:rsidRPr="00EC42E7" w:rsidRDefault="00EC42E7" w:rsidP="00EC42E7">
      <w:pPr>
        <w:shd w:val="clear" w:color="auto" w:fill="FFFFFF"/>
        <w:spacing w:after="150"/>
        <w:jc w:val="both"/>
        <w:rPr>
          <w:rFonts w:ascii="Arial" w:hAnsi="Arial" w:cs="Arial"/>
        </w:rPr>
      </w:pPr>
    </w:p>
    <w:p w:rsidR="00EC42E7" w:rsidRPr="00EC42E7" w:rsidRDefault="00EC42E7" w:rsidP="00EC42E7">
      <w:pPr>
        <w:shd w:val="clear" w:color="auto" w:fill="FFFFFF"/>
        <w:spacing w:after="150"/>
        <w:jc w:val="both"/>
        <w:rPr>
          <w:rFonts w:ascii="Arial" w:hAnsi="Arial" w:cs="Arial"/>
        </w:rPr>
      </w:pPr>
    </w:p>
    <w:p w:rsidR="00EC42E7" w:rsidRPr="00EC42E7" w:rsidRDefault="00EC42E7" w:rsidP="00EC42E7">
      <w:pPr>
        <w:rPr>
          <w:rFonts w:ascii="Arial" w:hAnsi="Arial" w:cs="Arial"/>
        </w:rPr>
      </w:pPr>
      <w:r w:rsidRPr="00EC42E7">
        <w:rPr>
          <w:rFonts w:ascii="Arial" w:hAnsi="Arial" w:cs="Arial"/>
        </w:rPr>
        <w:t>Председатель Совета депутатов</w:t>
      </w:r>
    </w:p>
    <w:p w:rsidR="00EC42E7" w:rsidRPr="00EC42E7" w:rsidRDefault="00EC42E7" w:rsidP="00EC42E7">
      <w:pPr>
        <w:rPr>
          <w:rFonts w:ascii="Arial" w:hAnsi="Arial" w:cs="Arial"/>
        </w:rPr>
      </w:pPr>
      <w:r w:rsidRPr="00EC42E7">
        <w:rPr>
          <w:rFonts w:ascii="Arial" w:hAnsi="Arial" w:cs="Arial"/>
        </w:rPr>
        <w:t xml:space="preserve">Чулымского сельсовета  </w:t>
      </w:r>
    </w:p>
    <w:p w:rsidR="00EC42E7" w:rsidRPr="00EC42E7" w:rsidRDefault="00EC42E7" w:rsidP="00EC42E7">
      <w:pPr>
        <w:rPr>
          <w:rFonts w:ascii="Arial" w:hAnsi="Arial" w:cs="Arial"/>
        </w:rPr>
      </w:pPr>
      <w:r w:rsidRPr="00EC42E7">
        <w:rPr>
          <w:rFonts w:ascii="Arial" w:hAnsi="Arial" w:cs="Arial"/>
        </w:rPr>
        <w:t>Здвинского района</w:t>
      </w:r>
    </w:p>
    <w:p w:rsidR="00EC42E7" w:rsidRPr="00EC42E7" w:rsidRDefault="00EC42E7" w:rsidP="00EC42E7">
      <w:pPr>
        <w:rPr>
          <w:rFonts w:ascii="Arial" w:hAnsi="Arial" w:cs="Arial"/>
        </w:rPr>
      </w:pPr>
      <w:r w:rsidRPr="00EC42E7">
        <w:rPr>
          <w:rFonts w:ascii="Arial" w:hAnsi="Arial" w:cs="Arial"/>
        </w:rPr>
        <w:t xml:space="preserve"> Новосибирской области:                                                     Г.В. Лепехина  </w:t>
      </w:r>
    </w:p>
    <w:p w:rsidR="00EC42E7" w:rsidRPr="00EC42E7" w:rsidRDefault="00EC42E7" w:rsidP="00EC42E7">
      <w:pPr>
        <w:rPr>
          <w:rFonts w:ascii="Arial" w:hAnsi="Arial" w:cs="Arial"/>
        </w:rPr>
      </w:pPr>
    </w:p>
    <w:p w:rsidR="00EC42E7" w:rsidRPr="00EC42E7" w:rsidRDefault="00EC42E7" w:rsidP="00EC42E7">
      <w:pPr>
        <w:rPr>
          <w:rFonts w:ascii="Arial" w:hAnsi="Arial" w:cs="Arial"/>
        </w:rPr>
      </w:pPr>
    </w:p>
    <w:p w:rsidR="00EC42E7" w:rsidRPr="00EC42E7" w:rsidRDefault="00EC42E7" w:rsidP="00EC42E7">
      <w:pPr>
        <w:rPr>
          <w:rFonts w:ascii="Arial" w:hAnsi="Arial" w:cs="Arial"/>
        </w:rPr>
      </w:pPr>
      <w:r w:rsidRPr="00EC42E7">
        <w:rPr>
          <w:rFonts w:ascii="Arial" w:hAnsi="Arial" w:cs="Arial"/>
        </w:rPr>
        <w:t>Глава Чулымского сельсовета</w:t>
      </w:r>
    </w:p>
    <w:p w:rsidR="00EC42E7" w:rsidRPr="00EC42E7" w:rsidRDefault="00EC42E7" w:rsidP="00EC42E7">
      <w:pPr>
        <w:rPr>
          <w:rFonts w:ascii="Arial" w:hAnsi="Arial" w:cs="Arial"/>
        </w:rPr>
      </w:pPr>
      <w:r w:rsidRPr="00EC42E7">
        <w:rPr>
          <w:rFonts w:ascii="Arial" w:hAnsi="Arial" w:cs="Arial"/>
        </w:rPr>
        <w:t xml:space="preserve">Здвинского района </w:t>
      </w:r>
    </w:p>
    <w:p w:rsidR="00EC42E7" w:rsidRPr="00EC42E7" w:rsidRDefault="00EC42E7" w:rsidP="00EC42E7">
      <w:pPr>
        <w:rPr>
          <w:rFonts w:ascii="Arial" w:hAnsi="Arial" w:cs="Arial"/>
        </w:rPr>
      </w:pPr>
      <w:r w:rsidRPr="00EC42E7">
        <w:rPr>
          <w:rFonts w:ascii="Arial" w:hAnsi="Arial" w:cs="Arial"/>
        </w:rPr>
        <w:t>Новосибирской области                                                       А. С. Гоцелюк</w:t>
      </w:r>
    </w:p>
    <w:p w:rsidR="00EC42E7" w:rsidRPr="00EC42E7" w:rsidRDefault="00EC42E7" w:rsidP="00EC42E7">
      <w:pPr>
        <w:shd w:val="clear" w:color="auto" w:fill="FFFFFF"/>
        <w:spacing w:after="150"/>
        <w:jc w:val="both"/>
        <w:rPr>
          <w:rFonts w:ascii="Arial" w:hAnsi="Arial" w:cs="Arial"/>
        </w:rPr>
      </w:pPr>
    </w:p>
    <w:p w:rsidR="00EC42E7" w:rsidRPr="00EC42E7" w:rsidRDefault="00EC42E7" w:rsidP="00EC42E7">
      <w:pPr>
        <w:shd w:val="clear" w:color="auto" w:fill="FFFFFF"/>
        <w:spacing w:after="150"/>
        <w:jc w:val="both"/>
        <w:rPr>
          <w:rFonts w:ascii="Arial" w:hAnsi="Arial" w:cs="Arial"/>
        </w:rPr>
      </w:pPr>
    </w:p>
    <w:p w:rsidR="00EC42E7" w:rsidRPr="00EC42E7" w:rsidRDefault="00EC42E7" w:rsidP="00EC42E7">
      <w:pPr>
        <w:shd w:val="clear" w:color="auto" w:fill="FFFFFF"/>
        <w:spacing w:after="150"/>
        <w:jc w:val="both"/>
        <w:rPr>
          <w:rFonts w:ascii="Arial" w:hAnsi="Arial" w:cs="Arial"/>
        </w:rPr>
      </w:pPr>
    </w:p>
    <w:p w:rsidR="00EC42E7" w:rsidRPr="00EC42E7" w:rsidRDefault="00EC42E7" w:rsidP="00EC42E7">
      <w:pPr>
        <w:shd w:val="clear" w:color="auto" w:fill="FFFFFF"/>
        <w:spacing w:after="150"/>
        <w:jc w:val="both"/>
        <w:rPr>
          <w:rFonts w:ascii="Arial" w:hAnsi="Arial" w:cs="Arial"/>
        </w:rPr>
      </w:pPr>
    </w:p>
    <w:p w:rsidR="00EC42E7" w:rsidRDefault="00EC42E7" w:rsidP="00EC42E7">
      <w:pPr>
        <w:shd w:val="clear" w:color="auto" w:fill="FFFFFF"/>
        <w:spacing w:after="150"/>
        <w:jc w:val="both"/>
        <w:rPr>
          <w:rFonts w:ascii="Arial" w:hAnsi="Arial" w:cs="Arial"/>
        </w:rPr>
      </w:pPr>
    </w:p>
    <w:p w:rsidR="00EC42E7" w:rsidRPr="00EC42E7" w:rsidRDefault="00EC42E7" w:rsidP="00EC42E7">
      <w:pPr>
        <w:shd w:val="clear" w:color="auto" w:fill="FFFFFF"/>
        <w:spacing w:after="150"/>
        <w:jc w:val="both"/>
        <w:rPr>
          <w:rFonts w:ascii="Arial" w:hAnsi="Arial" w:cs="Arial"/>
        </w:rPr>
      </w:pPr>
    </w:p>
    <w:p w:rsidR="00EC42E7" w:rsidRPr="00EC42E7" w:rsidRDefault="00EC42E7" w:rsidP="00EC42E7">
      <w:pPr>
        <w:shd w:val="clear" w:color="auto" w:fill="FFFFFF"/>
        <w:spacing w:after="150"/>
        <w:jc w:val="both"/>
        <w:rPr>
          <w:rFonts w:ascii="Arial" w:hAnsi="Arial" w:cs="Arial"/>
        </w:rPr>
      </w:pPr>
    </w:p>
    <w:p w:rsidR="00EC42E7" w:rsidRPr="00EC42E7" w:rsidRDefault="00EC42E7" w:rsidP="00EC42E7">
      <w:pPr>
        <w:jc w:val="center"/>
        <w:rPr>
          <w:rFonts w:ascii="Arial" w:hAnsi="Arial" w:cs="Arial"/>
          <w:b/>
        </w:rPr>
      </w:pPr>
      <w:r w:rsidRPr="00EC42E7">
        <w:rPr>
          <w:rFonts w:ascii="Arial" w:hAnsi="Arial" w:cs="Arial"/>
          <w:b/>
        </w:rPr>
        <w:lastRenderedPageBreak/>
        <w:t>СОВЕТ ДЕПУТАТОВ ЧУЛЫМСКОГО СЕЛЬСОВЕТА</w:t>
      </w:r>
    </w:p>
    <w:p w:rsidR="00EC42E7" w:rsidRPr="00EC42E7" w:rsidRDefault="00EC42E7" w:rsidP="00EC42E7">
      <w:pPr>
        <w:jc w:val="center"/>
        <w:rPr>
          <w:rFonts w:ascii="Arial" w:hAnsi="Arial" w:cs="Arial"/>
          <w:b/>
        </w:rPr>
      </w:pPr>
      <w:r w:rsidRPr="00EC42E7">
        <w:rPr>
          <w:rFonts w:ascii="Arial" w:hAnsi="Arial" w:cs="Arial"/>
          <w:b/>
        </w:rPr>
        <w:t xml:space="preserve">  ЗДВИНСКОГО РАЙОНА НОВОСИБИРСКОЙ ОБЛАСТИ</w:t>
      </w:r>
    </w:p>
    <w:p w:rsidR="00EC42E7" w:rsidRPr="00EC42E7" w:rsidRDefault="00EC42E7" w:rsidP="00EC42E7">
      <w:pPr>
        <w:jc w:val="center"/>
        <w:rPr>
          <w:rFonts w:ascii="Arial" w:hAnsi="Arial" w:cs="Arial"/>
        </w:rPr>
      </w:pPr>
      <w:r w:rsidRPr="00EC42E7">
        <w:rPr>
          <w:rFonts w:ascii="Arial" w:hAnsi="Arial" w:cs="Arial"/>
        </w:rPr>
        <w:t xml:space="preserve">        седьмого созыва</w:t>
      </w:r>
    </w:p>
    <w:p w:rsidR="00EC42E7" w:rsidRPr="00EC42E7" w:rsidRDefault="00EC42E7" w:rsidP="00EC42E7">
      <w:pPr>
        <w:jc w:val="center"/>
        <w:rPr>
          <w:rFonts w:ascii="Arial" w:hAnsi="Arial" w:cs="Arial"/>
        </w:rPr>
      </w:pPr>
    </w:p>
    <w:p w:rsidR="00EC42E7" w:rsidRPr="00EC42E7" w:rsidRDefault="00EC42E7" w:rsidP="00EC42E7">
      <w:pPr>
        <w:jc w:val="center"/>
        <w:rPr>
          <w:rFonts w:ascii="Arial" w:hAnsi="Arial" w:cs="Arial"/>
          <w:b/>
        </w:rPr>
      </w:pPr>
      <w:r w:rsidRPr="00EC42E7">
        <w:rPr>
          <w:rFonts w:ascii="Arial" w:hAnsi="Arial" w:cs="Arial"/>
          <w:b/>
        </w:rPr>
        <w:t>Р Е Ш Е Н И Е</w:t>
      </w:r>
    </w:p>
    <w:p w:rsidR="00EC42E7" w:rsidRPr="00EC42E7" w:rsidRDefault="00EC42E7" w:rsidP="00EC42E7">
      <w:pPr>
        <w:shd w:val="clear" w:color="auto" w:fill="FFFFFF"/>
        <w:ind w:left="14"/>
        <w:jc w:val="center"/>
        <w:rPr>
          <w:rFonts w:ascii="Arial" w:hAnsi="Arial" w:cs="Arial"/>
        </w:rPr>
      </w:pPr>
      <w:r w:rsidRPr="00EC42E7">
        <w:rPr>
          <w:rFonts w:ascii="Arial" w:hAnsi="Arial" w:cs="Arial"/>
        </w:rPr>
        <w:t xml:space="preserve"> Третьей сессии</w:t>
      </w:r>
    </w:p>
    <w:p w:rsidR="00EC42E7" w:rsidRPr="00EC42E7" w:rsidRDefault="00EC42E7" w:rsidP="00EC42E7">
      <w:pPr>
        <w:shd w:val="clear" w:color="auto" w:fill="FFFFFF"/>
        <w:ind w:left="14"/>
        <w:rPr>
          <w:rFonts w:ascii="Arial" w:hAnsi="Arial" w:cs="Arial"/>
        </w:rPr>
      </w:pPr>
    </w:p>
    <w:p w:rsidR="00EC42E7" w:rsidRPr="00EC42E7" w:rsidRDefault="00EC42E7" w:rsidP="00EC42E7">
      <w:pPr>
        <w:rPr>
          <w:rFonts w:ascii="Arial" w:hAnsi="Arial" w:cs="Arial"/>
          <w:spacing w:val="-1"/>
        </w:rPr>
      </w:pPr>
      <w:r w:rsidRPr="00EC42E7">
        <w:rPr>
          <w:rFonts w:ascii="Arial" w:hAnsi="Arial" w:cs="Arial"/>
          <w:spacing w:val="-1"/>
        </w:rPr>
        <w:t>от   31.10.2025 года</w:t>
      </w:r>
      <w:r w:rsidRPr="00EC42E7">
        <w:rPr>
          <w:rFonts w:ascii="Arial" w:hAnsi="Arial" w:cs="Arial"/>
        </w:rPr>
        <w:tab/>
        <w:t xml:space="preserve">                                                                                     </w:t>
      </w:r>
      <w:r w:rsidRPr="00EC42E7">
        <w:rPr>
          <w:rFonts w:ascii="Arial" w:hAnsi="Arial" w:cs="Arial"/>
          <w:spacing w:val="-1"/>
        </w:rPr>
        <w:t>№ 15</w:t>
      </w:r>
    </w:p>
    <w:p w:rsidR="00EC42E7" w:rsidRPr="00EC42E7" w:rsidRDefault="00EC42E7" w:rsidP="00EC42E7">
      <w:pPr>
        <w:jc w:val="center"/>
        <w:rPr>
          <w:rFonts w:ascii="Arial" w:hAnsi="Arial" w:cs="Arial"/>
        </w:rPr>
      </w:pPr>
    </w:p>
    <w:p w:rsidR="00EC42E7" w:rsidRPr="00EC42E7" w:rsidRDefault="00EC42E7" w:rsidP="00EC42E7">
      <w:pPr>
        <w:jc w:val="center"/>
        <w:rPr>
          <w:rFonts w:ascii="Arial" w:hAnsi="Arial" w:cs="Arial"/>
        </w:rPr>
      </w:pPr>
      <w:r w:rsidRPr="00EC42E7">
        <w:rPr>
          <w:rFonts w:ascii="Arial" w:hAnsi="Arial" w:cs="Arial"/>
          <w:b/>
        </w:rPr>
        <w:t>Об определении налоговых ставок земельного налога на территории Чулымского сельсовета Здвинского района Новосибирской области с 2026 года.</w:t>
      </w:r>
      <w:r w:rsidRPr="00EC42E7">
        <w:rPr>
          <w:rFonts w:ascii="Arial" w:hAnsi="Arial" w:cs="Arial"/>
        </w:rPr>
        <w:t xml:space="preserve"> </w:t>
      </w:r>
    </w:p>
    <w:p w:rsidR="00EC42E7" w:rsidRPr="00EC42E7" w:rsidRDefault="00EC42E7" w:rsidP="00EC42E7">
      <w:pPr>
        <w:pStyle w:val="21"/>
        <w:jc w:val="both"/>
        <w:rPr>
          <w:rFonts w:ascii="Arial" w:hAnsi="Arial" w:cs="Arial"/>
          <w:sz w:val="24"/>
          <w:szCs w:val="24"/>
        </w:rPr>
      </w:pPr>
    </w:p>
    <w:p w:rsidR="00EC42E7" w:rsidRPr="00EC42E7" w:rsidRDefault="00EC42E7" w:rsidP="00EC42E7">
      <w:pPr>
        <w:pStyle w:val="21"/>
        <w:jc w:val="both"/>
        <w:rPr>
          <w:rFonts w:ascii="Arial" w:hAnsi="Arial" w:cs="Arial"/>
          <w:sz w:val="24"/>
          <w:szCs w:val="24"/>
        </w:rPr>
      </w:pPr>
      <w:r w:rsidRPr="00EC42E7">
        <w:rPr>
          <w:rFonts w:ascii="Arial" w:hAnsi="Arial" w:cs="Arial"/>
          <w:sz w:val="24"/>
          <w:szCs w:val="24"/>
        </w:rPr>
        <w:t xml:space="preserve">       На основании </w:t>
      </w:r>
      <w:r w:rsidRPr="00EC42E7">
        <w:rPr>
          <w:rFonts w:ascii="Arial" w:hAnsi="Arial" w:cs="Arial"/>
          <w:color w:val="000000"/>
          <w:sz w:val="24"/>
          <w:szCs w:val="24"/>
        </w:rPr>
        <w:t xml:space="preserve">Федерального закона от 06.10.2003 № 131-ФЗ «Об общих принципах организации местного самоуправления в Российской Федерации», </w:t>
      </w:r>
      <w:r w:rsidRPr="00EC42E7">
        <w:rPr>
          <w:rFonts w:ascii="Arial" w:hAnsi="Arial" w:cs="Arial"/>
          <w:sz w:val="24"/>
          <w:szCs w:val="24"/>
        </w:rPr>
        <w:t>Налогового кодекса Российской Федерации, руководствуясь Уставом Чулымского сельсовета Здвинского района Новосибирской области, Совет депутатов Чулымского сельсовета Здвинского района Новосибирской области решил:</w:t>
      </w:r>
    </w:p>
    <w:p w:rsidR="00EC42E7" w:rsidRPr="00EC42E7" w:rsidRDefault="00EC42E7" w:rsidP="00EC42E7">
      <w:pPr>
        <w:pStyle w:val="21"/>
        <w:ind w:firstLine="708"/>
        <w:jc w:val="both"/>
        <w:rPr>
          <w:rFonts w:ascii="Arial" w:hAnsi="Arial" w:cs="Arial"/>
          <w:sz w:val="24"/>
          <w:szCs w:val="24"/>
        </w:rPr>
      </w:pPr>
      <w:r w:rsidRPr="00EC42E7">
        <w:rPr>
          <w:rFonts w:ascii="Arial" w:hAnsi="Arial" w:cs="Arial"/>
          <w:sz w:val="24"/>
          <w:szCs w:val="24"/>
        </w:rPr>
        <w:t>1. Установить с января 2026 года на территории Чулымского сельсовета Здвинского района Новосибирской области ставки земельного налога в соответствии с приложением 1.</w:t>
      </w:r>
    </w:p>
    <w:p w:rsidR="00EC42E7" w:rsidRPr="00EC42E7" w:rsidRDefault="00EC42E7" w:rsidP="00EC42E7">
      <w:pPr>
        <w:pStyle w:val="21"/>
        <w:ind w:firstLine="708"/>
        <w:jc w:val="both"/>
        <w:rPr>
          <w:rFonts w:ascii="Arial" w:hAnsi="Arial" w:cs="Arial"/>
          <w:sz w:val="24"/>
          <w:szCs w:val="24"/>
        </w:rPr>
      </w:pPr>
      <w:r w:rsidRPr="00EC42E7">
        <w:rPr>
          <w:rFonts w:ascii="Arial" w:hAnsi="Arial" w:cs="Arial"/>
          <w:sz w:val="24"/>
          <w:szCs w:val="24"/>
        </w:rPr>
        <w:t>2. Сроки и порядок уплаты земельного налога, а также авансовых платежей для налогоплательщиков-организаций, установлены Налоговым кодексом Российской Федерации.</w:t>
      </w:r>
    </w:p>
    <w:p w:rsidR="00EC42E7" w:rsidRPr="00EC42E7" w:rsidRDefault="00EC42E7" w:rsidP="00EC42E7">
      <w:pPr>
        <w:ind w:firstLine="708"/>
        <w:jc w:val="both"/>
        <w:rPr>
          <w:rFonts w:ascii="Arial" w:hAnsi="Arial" w:cs="Arial"/>
        </w:rPr>
      </w:pPr>
      <w:r w:rsidRPr="00EC42E7">
        <w:rPr>
          <w:rFonts w:ascii="Arial" w:hAnsi="Arial" w:cs="Arial"/>
        </w:rPr>
        <w:t>3. Налоговые льготы отдельным категориям налогоплательщиков предоставляются согласно Налоговому кодексу Российской Федерации.</w:t>
      </w:r>
    </w:p>
    <w:p w:rsidR="00EC42E7" w:rsidRPr="00EC42E7" w:rsidRDefault="00EC42E7" w:rsidP="00EC42E7">
      <w:pPr>
        <w:ind w:firstLine="708"/>
        <w:jc w:val="both"/>
        <w:rPr>
          <w:rFonts w:ascii="Arial" w:hAnsi="Arial" w:cs="Arial"/>
        </w:rPr>
      </w:pPr>
      <w:r w:rsidRPr="00EC42E7">
        <w:rPr>
          <w:rFonts w:ascii="Arial" w:hAnsi="Arial" w:cs="Arial"/>
        </w:rPr>
        <w:t>4. Признать утратившим силу:</w:t>
      </w:r>
    </w:p>
    <w:p w:rsidR="00EC42E7" w:rsidRPr="00EC42E7" w:rsidRDefault="00EC42E7" w:rsidP="00EC42E7">
      <w:pPr>
        <w:ind w:firstLine="708"/>
        <w:jc w:val="both"/>
        <w:rPr>
          <w:rFonts w:ascii="Arial" w:hAnsi="Arial" w:cs="Arial"/>
        </w:rPr>
      </w:pPr>
      <w:r w:rsidRPr="00EC42E7">
        <w:rPr>
          <w:rFonts w:ascii="Arial" w:hAnsi="Arial" w:cs="Arial"/>
        </w:rPr>
        <w:t xml:space="preserve"> - Решение 65 сессии Совета депутатов Чулымского сельсовета Здвинского района Новосибирской области от </w:t>
      </w:r>
      <w:r w:rsidRPr="00EC42E7">
        <w:rPr>
          <w:rFonts w:ascii="Arial" w:hAnsi="Arial" w:cs="Arial"/>
          <w:spacing w:val="-1"/>
        </w:rPr>
        <w:t>08.11.2024 года</w:t>
      </w:r>
      <w:r w:rsidRPr="00EC42E7">
        <w:rPr>
          <w:rFonts w:ascii="Arial" w:hAnsi="Arial" w:cs="Arial"/>
        </w:rPr>
        <w:t xml:space="preserve"> № 64 «Об определении налоговых ставок, порядка и сроков уплаты земельного налога на территории Чулымского сельсовета Здвинского района Новосибирской области с 2025 года»;</w:t>
      </w:r>
    </w:p>
    <w:p w:rsidR="00EC42E7" w:rsidRPr="00EC42E7" w:rsidRDefault="00EC42E7" w:rsidP="00EC42E7">
      <w:pPr>
        <w:ind w:firstLine="708"/>
        <w:jc w:val="both"/>
        <w:rPr>
          <w:rFonts w:ascii="Arial" w:hAnsi="Arial" w:cs="Arial"/>
        </w:rPr>
      </w:pPr>
    </w:p>
    <w:p w:rsidR="00EC42E7" w:rsidRPr="00EC42E7" w:rsidRDefault="00EC42E7" w:rsidP="00EC42E7">
      <w:pPr>
        <w:ind w:firstLine="708"/>
        <w:jc w:val="both"/>
        <w:rPr>
          <w:rFonts w:ascii="Arial" w:hAnsi="Arial" w:cs="Arial"/>
        </w:rPr>
      </w:pPr>
      <w:r w:rsidRPr="00EC42E7">
        <w:rPr>
          <w:rFonts w:ascii="Arial" w:hAnsi="Arial" w:cs="Arial"/>
        </w:rPr>
        <w:t>5. Решение опубликовать в периодическом печатном издании «Вестник Чулымского сельсовета» и разместить на официальном сайте администрации Чулымского сельсовета Здвинского района Новосибирской области в сети «Интернет»</w:t>
      </w:r>
    </w:p>
    <w:p w:rsidR="00EC42E7" w:rsidRPr="00EC42E7" w:rsidRDefault="00EC42E7" w:rsidP="00EC42E7">
      <w:pPr>
        <w:ind w:firstLine="708"/>
        <w:jc w:val="both"/>
        <w:rPr>
          <w:rFonts w:ascii="Arial" w:hAnsi="Arial" w:cs="Arial"/>
        </w:rPr>
      </w:pPr>
      <w:r w:rsidRPr="00EC42E7">
        <w:rPr>
          <w:rFonts w:ascii="Arial" w:hAnsi="Arial" w:cs="Arial"/>
        </w:rPr>
        <w:t>6. Настоящее решение вступает в силу 1 января 2026 года.</w:t>
      </w:r>
    </w:p>
    <w:p w:rsidR="00EC42E7" w:rsidRPr="00EC42E7" w:rsidRDefault="00EC42E7" w:rsidP="00EC42E7">
      <w:pPr>
        <w:jc w:val="both"/>
        <w:rPr>
          <w:rFonts w:ascii="Arial" w:hAnsi="Arial" w:cs="Arial"/>
        </w:rPr>
      </w:pPr>
    </w:p>
    <w:p w:rsidR="00EC42E7" w:rsidRPr="00EC42E7" w:rsidRDefault="00EC42E7" w:rsidP="00EC42E7">
      <w:pPr>
        <w:rPr>
          <w:rFonts w:ascii="Arial" w:hAnsi="Arial" w:cs="Arial"/>
        </w:rPr>
      </w:pPr>
      <w:r w:rsidRPr="00EC42E7">
        <w:rPr>
          <w:rFonts w:ascii="Arial" w:hAnsi="Arial" w:cs="Arial"/>
        </w:rPr>
        <w:t>Председатель Совета депутатов</w:t>
      </w:r>
    </w:p>
    <w:p w:rsidR="00EC42E7" w:rsidRPr="00EC42E7" w:rsidRDefault="00EC42E7" w:rsidP="00EC42E7">
      <w:pPr>
        <w:rPr>
          <w:rFonts w:ascii="Arial" w:hAnsi="Arial" w:cs="Arial"/>
        </w:rPr>
      </w:pPr>
      <w:r w:rsidRPr="00EC42E7">
        <w:rPr>
          <w:rFonts w:ascii="Arial" w:hAnsi="Arial" w:cs="Arial"/>
        </w:rPr>
        <w:t>Чулымского сельсовета</w:t>
      </w:r>
    </w:p>
    <w:p w:rsidR="00EC42E7" w:rsidRPr="00EC42E7" w:rsidRDefault="00EC42E7" w:rsidP="00EC42E7">
      <w:pPr>
        <w:rPr>
          <w:rFonts w:ascii="Arial" w:hAnsi="Arial" w:cs="Arial"/>
        </w:rPr>
      </w:pPr>
      <w:r w:rsidRPr="00EC42E7">
        <w:rPr>
          <w:rFonts w:ascii="Arial" w:hAnsi="Arial" w:cs="Arial"/>
        </w:rPr>
        <w:t xml:space="preserve">Здвинского района Новосибирской области                        Г.В. Лепехина                                     </w:t>
      </w:r>
    </w:p>
    <w:p w:rsidR="00EC42E7" w:rsidRPr="00EC42E7" w:rsidRDefault="00EC42E7" w:rsidP="00EC42E7">
      <w:pPr>
        <w:rPr>
          <w:rFonts w:ascii="Arial" w:hAnsi="Arial" w:cs="Arial"/>
        </w:rPr>
      </w:pPr>
    </w:p>
    <w:p w:rsidR="00EC42E7" w:rsidRPr="00EC42E7" w:rsidRDefault="00EC42E7" w:rsidP="00EC42E7">
      <w:pPr>
        <w:rPr>
          <w:rFonts w:ascii="Arial" w:hAnsi="Arial" w:cs="Arial"/>
        </w:rPr>
      </w:pPr>
      <w:r w:rsidRPr="00EC42E7">
        <w:rPr>
          <w:rFonts w:ascii="Arial" w:hAnsi="Arial" w:cs="Arial"/>
        </w:rPr>
        <w:t xml:space="preserve"> Главы Чулымского сельсовета                                                                      </w:t>
      </w:r>
    </w:p>
    <w:p w:rsidR="00EC42E7" w:rsidRPr="00EC42E7" w:rsidRDefault="00EC42E7" w:rsidP="00EC42E7">
      <w:pPr>
        <w:rPr>
          <w:rFonts w:ascii="Arial" w:hAnsi="Arial" w:cs="Arial"/>
        </w:rPr>
      </w:pPr>
      <w:r w:rsidRPr="00EC42E7">
        <w:rPr>
          <w:rFonts w:ascii="Arial" w:hAnsi="Arial" w:cs="Arial"/>
        </w:rPr>
        <w:t>Здвинского района Новосибирской области                        А.С. Гоцелюк</w:t>
      </w:r>
    </w:p>
    <w:p w:rsidR="00EC42E7" w:rsidRPr="00EC42E7" w:rsidRDefault="00EC42E7" w:rsidP="00EC42E7">
      <w:pPr>
        <w:rPr>
          <w:rFonts w:ascii="Arial" w:hAnsi="Arial" w:cs="Arial"/>
        </w:rPr>
      </w:pPr>
      <w:r w:rsidRPr="00EC42E7">
        <w:rPr>
          <w:rFonts w:ascii="Arial" w:hAnsi="Arial" w:cs="Arial"/>
        </w:rPr>
        <w:t xml:space="preserve">                                                               </w:t>
      </w:r>
    </w:p>
    <w:p w:rsidR="00EC42E7" w:rsidRPr="00EC42E7" w:rsidRDefault="00EC42E7" w:rsidP="00EC42E7">
      <w:pPr>
        <w:rPr>
          <w:rFonts w:ascii="Arial" w:hAnsi="Arial" w:cs="Arial"/>
        </w:rPr>
      </w:pPr>
      <w:r w:rsidRPr="00EC42E7">
        <w:rPr>
          <w:rFonts w:ascii="Arial" w:hAnsi="Arial" w:cs="Arial"/>
        </w:rPr>
        <w:t xml:space="preserve">                                                               </w:t>
      </w:r>
    </w:p>
    <w:p w:rsidR="00EC42E7" w:rsidRPr="00EC42E7" w:rsidRDefault="00EC42E7" w:rsidP="00EC42E7">
      <w:pPr>
        <w:rPr>
          <w:rFonts w:ascii="Arial" w:hAnsi="Arial" w:cs="Arial"/>
        </w:rPr>
      </w:pPr>
    </w:p>
    <w:p w:rsidR="00EC42E7" w:rsidRPr="00EC42E7" w:rsidRDefault="00EC42E7" w:rsidP="00EC42E7">
      <w:pPr>
        <w:rPr>
          <w:rFonts w:ascii="Arial" w:hAnsi="Arial" w:cs="Arial"/>
        </w:rPr>
      </w:pPr>
    </w:p>
    <w:p w:rsidR="00EC42E7" w:rsidRPr="00EC42E7" w:rsidRDefault="00EC42E7" w:rsidP="00EC42E7">
      <w:pPr>
        <w:rPr>
          <w:rFonts w:ascii="Arial" w:hAnsi="Arial" w:cs="Arial"/>
        </w:rPr>
      </w:pPr>
    </w:p>
    <w:p w:rsidR="00EC42E7" w:rsidRPr="00EC42E7" w:rsidRDefault="00EC42E7" w:rsidP="00EC42E7">
      <w:pPr>
        <w:rPr>
          <w:rFonts w:ascii="Arial" w:hAnsi="Arial" w:cs="Arial"/>
        </w:rPr>
      </w:pPr>
    </w:p>
    <w:p w:rsidR="00EC42E7" w:rsidRPr="00EC42E7" w:rsidRDefault="00EC42E7" w:rsidP="00EC42E7">
      <w:pPr>
        <w:rPr>
          <w:rFonts w:ascii="Arial" w:hAnsi="Arial" w:cs="Arial"/>
        </w:rPr>
      </w:pPr>
    </w:p>
    <w:p w:rsidR="00EC42E7" w:rsidRPr="00EC42E7" w:rsidRDefault="00EC42E7" w:rsidP="00EC42E7">
      <w:pPr>
        <w:rPr>
          <w:rFonts w:ascii="Arial" w:hAnsi="Arial" w:cs="Arial"/>
        </w:rPr>
      </w:pPr>
    </w:p>
    <w:p w:rsidR="00EC42E7" w:rsidRPr="00EC42E7" w:rsidRDefault="00EC42E7" w:rsidP="00EC42E7">
      <w:pPr>
        <w:rPr>
          <w:rFonts w:ascii="Arial" w:hAnsi="Arial" w:cs="Arial"/>
        </w:rPr>
      </w:pPr>
    </w:p>
    <w:p w:rsidR="00EC42E7" w:rsidRPr="00EC42E7" w:rsidRDefault="00EC42E7" w:rsidP="00EC42E7">
      <w:pPr>
        <w:rPr>
          <w:rFonts w:ascii="Arial" w:hAnsi="Arial" w:cs="Arial"/>
        </w:rPr>
      </w:pPr>
    </w:p>
    <w:p w:rsidR="00EC42E7" w:rsidRDefault="00EC42E7" w:rsidP="00EC42E7">
      <w:pPr>
        <w:rPr>
          <w:rFonts w:ascii="Arial" w:hAnsi="Arial" w:cs="Arial"/>
        </w:rPr>
      </w:pPr>
    </w:p>
    <w:p w:rsidR="00EC42E7" w:rsidRPr="00EC42E7" w:rsidRDefault="00EC42E7" w:rsidP="00EC42E7">
      <w:pPr>
        <w:rPr>
          <w:rFonts w:ascii="Arial" w:hAnsi="Arial" w:cs="Arial"/>
        </w:rPr>
      </w:pPr>
    </w:p>
    <w:p w:rsidR="00EC42E7" w:rsidRPr="00EC42E7" w:rsidRDefault="00EC42E7" w:rsidP="00EC42E7">
      <w:pPr>
        <w:jc w:val="right"/>
        <w:rPr>
          <w:rFonts w:ascii="Arial" w:hAnsi="Arial" w:cs="Arial"/>
        </w:rPr>
      </w:pPr>
      <w:r w:rsidRPr="00EC42E7">
        <w:rPr>
          <w:rFonts w:ascii="Arial" w:hAnsi="Arial" w:cs="Arial"/>
        </w:rPr>
        <w:lastRenderedPageBreak/>
        <w:t xml:space="preserve">                                                                            Приложение 1 </w:t>
      </w:r>
    </w:p>
    <w:p w:rsidR="00EC42E7" w:rsidRPr="00EC42E7" w:rsidRDefault="00EC42E7" w:rsidP="00EC42E7">
      <w:pPr>
        <w:jc w:val="right"/>
        <w:rPr>
          <w:rFonts w:ascii="Arial" w:hAnsi="Arial" w:cs="Arial"/>
        </w:rPr>
      </w:pPr>
      <w:r w:rsidRPr="00EC42E7">
        <w:rPr>
          <w:rFonts w:ascii="Arial" w:hAnsi="Arial" w:cs="Arial"/>
        </w:rPr>
        <w:t xml:space="preserve">                                                                                   к решению 3 сессии </w:t>
      </w:r>
    </w:p>
    <w:p w:rsidR="00EC42E7" w:rsidRPr="00EC42E7" w:rsidRDefault="00EC42E7" w:rsidP="00EC42E7">
      <w:pPr>
        <w:jc w:val="right"/>
        <w:rPr>
          <w:rFonts w:ascii="Arial" w:hAnsi="Arial" w:cs="Arial"/>
        </w:rPr>
      </w:pPr>
      <w:r w:rsidRPr="00EC42E7">
        <w:rPr>
          <w:rFonts w:ascii="Arial" w:hAnsi="Arial" w:cs="Arial"/>
        </w:rPr>
        <w:t xml:space="preserve">                                                                                   Совета депутатов Чулымского сельсовета</w:t>
      </w:r>
    </w:p>
    <w:p w:rsidR="00EC42E7" w:rsidRPr="00EC42E7" w:rsidRDefault="00EC42E7" w:rsidP="00EC42E7">
      <w:pPr>
        <w:jc w:val="right"/>
        <w:rPr>
          <w:rFonts w:ascii="Arial" w:hAnsi="Arial" w:cs="Arial"/>
        </w:rPr>
      </w:pPr>
      <w:r w:rsidRPr="00EC42E7">
        <w:rPr>
          <w:rFonts w:ascii="Arial" w:hAnsi="Arial" w:cs="Arial"/>
        </w:rPr>
        <w:t xml:space="preserve">                                                                                   Здвинского района Новосибирской</w:t>
      </w:r>
    </w:p>
    <w:p w:rsidR="00EC42E7" w:rsidRPr="00EC42E7" w:rsidRDefault="00EC42E7" w:rsidP="00EC42E7">
      <w:pPr>
        <w:jc w:val="right"/>
        <w:rPr>
          <w:rFonts w:ascii="Arial" w:hAnsi="Arial" w:cs="Arial"/>
        </w:rPr>
      </w:pPr>
      <w:r w:rsidRPr="00EC42E7">
        <w:rPr>
          <w:rFonts w:ascii="Arial" w:hAnsi="Arial" w:cs="Arial"/>
        </w:rPr>
        <w:t xml:space="preserve">                                                                                   области седьмого созыва</w:t>
      </w:r>
    </w:p>
    <w:p w:rsidR="00EC42E7" w:rsidRPr="00EC42E7" w:rsidRDefault="00EC42E7" w:rsidP="00EC42E7">
      <w:pPr>
        <w:jc w:val="right"/>
        <w:rPr>
          <w:rFonts w:ascii="Arial" w:hAnsi="Arial" w:cs="Arial"/>
        </w:rPr>
      </w:pPr>
      <w:r w:rsidRPr="00EC42E7">
        <w:rPr>
          <w:rFonts w:ascii="Arial" w:hAnsi="Arial" w:cs="Arial"/>
        </w:rPr>
        <w:t xml:space="preserve">                                                                                   от 31.10.2025 г № 15</w:t>
      </w:r>
    </w:p>
    <w:p w:rsidR="00EC42E7" w:rsidRPr="00EC42E7" w:rsidRDefault="00EC42E7" w:rsidP="00EC42E7">
      <w:pPr>
        <w:rPr>
          <w:rFonts w:ascii="Arial" w:hAnsi="Arial" w:cs="Arial"/>
        </w:rPr>
      </w:pPr>
    </w:p>
    <w:p w:rsidR="00EC42E7" w:rsidRPr="00EC42E7" w:rsidRDefault="00EC42E7" w:rsidP="00EC42E7">
      <w:pPr>
        <w:jc w:val="center"/>
        <w:rPr>
          <w:rFonts w:ascii="Arial" w:hAnsi="Arial" w:cs="Arial"/>
          <w:b/>
        </w:rPr>
      </w:pPr>
      <w:r w:rsidRPr="00EC42E7">
        <w:rPr>
          <w:rFonts w:ascii="Arial" w:hAnsi="Arial" w:cs="Arial"/>
          <w:b/>
        </w:rPr>
        <w:t>СТАВКИ ЗЕМЕЛЬНОГО НАЛОГА</w:t>
      </w:r>
    </w:p>
    <w:p w:rsidR="00EC42E7" w:rsidRPr="00EC42E7" w:rsidRDefault="00EC42E7" w:rsidP="00EC42E7">
      <w:pPr>
        <w:jc w:val="center"/>
        <w:rPr>
          <w:rFonts w:ascii="Arial" w:hAnsi="Arial" w:cs="Arial"/>
          <w:b/>
        </w:rPr>
      </w:pPr>
    </w:p>
    <w:tbl>
      <w:tblPr>
        <w:tblW w:w="103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171"/>
        <w:gridCol w:w="1463"/>
      </w:tblGrid>
      <w:tr w:rsidR="00EC42E7" w:rsidRPr="00EC42E7" w:rsidTr="00FC4B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E7" w:rsidRPr="00EC42E7" w:rsidRDefault="00EC42E7" w:rsidP="00FC4B2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b/>
                <w:lang w:eastAsia="en-US"/>
              </w:rPr>
            </w:pPr>
            <w:r w:rsidRPr="00EC42E7">
              <w:rPr>
                <w:rFonts w:ascii="Arial" w:hAnsi="Arial" w:cs="Arial"/>
                <w:b/>
              </w:rPr>
              <w:t>№ п/п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E7" w:rsidRPr="00EC42E7" w:rsidRDefault="00EC42E7" w:rsidP="00FC4B2F">
            <w:pPr>
              <w:jc w:val="center"/>
              <w:rPr>
                <w:rFonts w:ascii="Arial" w:hAnsi="Arial" w:cs="Arial"/>
                <w:b/>
              </w:rPr>
            </w:pPr>
            <w:r w:rsidRPr="00EC42E7">
              <w:rPr>
                <w:rFonts w:ascii="Arial" w:hAnsi="Arial" w:cs="Arial"/>
                <w:b/>
              </w:rPr>
              <w:t xml:space="preserve">Категория земель и/или разрешенное использование  </w:t>
            </w:r>
          </w:p>
          <w:p w:rsidR="00EC42E7" w:rsidRPr="00EC42E7" w:rsidRDefault="00EC42E7" w:rsidP="00FC4B2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EC42E7">
              <w:rPr>
                <w:rFonts w:ascii="Arial" w:hAnsi="Arial" w:cs="Arial"/>
                <w:b/>
              </w:rPr>
              <w:t>земельного участка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E7" w:rsidRPr="00EC42E7" w:rsidRDefault="00EC42E7" w:rsidP="00FC4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eastAsia="en-US"/>
              </w:rPr>
            </w:pPr>
            <w:r w:rsidRPr="00EC42E7">
              <w:rPr>
                <w:rFonts w:ascii="Arial" w:hAnsi="Arial" w:cs="Arial"/>
                <w:b/>
              </w:rPr>
              <w:t>Налоговая ставка в (%)</w:t>
            </w:r>
          </w:p>
        </w:tc>
      </w:tr>
      <w:tr w:rsidR="00EC42E7" w:rsidRPr="00EC42E7" w:rsidTr="00FC4B2F">
        <w:trPr>
          <w:trHeight w:val="8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E7" w:rsidRPr="00EC42E7" w:rsidRDefault="00EC42E7" w:rsidP="00FC4B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EC42E7">
              <w:rPr>
                <w:rFonts w:ascii="Arial" w:hAnsi="Arial" w:cs="Arial"/>
              </w:rPr>
              <w:t>1.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E7" w:rsidRPr="00EC42E7" w:rsidRDefault="00EC42E7" w:rsidP="00FC4B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C42E7">
              <w:rPr>
                <w:rFonts w:ascii="Arial" w:hAnsi="Arial" w:cs="Arial"/>
              </w:rPr>
              <w:t>Отнесенные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</w:t>
            </w:r>
          </w:p>
          <w:p w:rsidR="00EC42E7" w:rsidRPr="00EC42E7" w:rsidRDefault="00EC42E7" w:rsidP="00FC4B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E7" w:rsidRPr="00EC42E7" w:rsidRDefault="00EC42E7" w:rsidP="00FC4B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EC42E7">
              <w:rPr>
                <w:rFonts w:ascii="Arial" w:hAnsi="Arial" w:cs="Arial"/>
              </w:rPr>
              <w:t xml:space="preserve">          0,2</w:t>
            </w:r>
          </w:p>
        </w:tc>
      </w:tr>
      <w:tr w:rsidR="00EC42E7" w:rsidRPr="00EC42E7" w:rsidTr="00FC4B2F">
        <w:trPr>
          <w:trHeight w:val="2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E7" w:rsidRPr="00EC42E7" w:rsidRDefault="00EC42E7" w:rsidP="00FC4B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EC42E7">
              <w:rPr>
                <w:rFonts w:ascii="Arial" w:hAnsi="Arial" w:cs="Arial"/>
              </w:rPr>
              <w:t>2.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E7" w:rsidRPr="00EC42E7" w:rsidRDefault="00EC42E7" w:rsidP="00FC4B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EC42E7">
              <w:rPr>
                <w:rFonts w:ascii="Arial" w:hAnsi="Arial" w:cs="Arial"/>
              </w:rPr>
              <w:t>Занятые</w:t>
            </w:r>
            <w:r w:rsidRPr="00EC42E7">
              <w:rPr>
                <w:rFonts w:ascii="Arial" w:eastAsia="Calibri" w:hAnsi="Arial" w:cs="Arial"/>
                <w:lang w:eastAsia="en-US"/>
              </w:rPr>
              <w:t xml:space="preserve"> </w:t>
            </w:r>
            <w:hyperlink r:id="rId8" w:history="1">
              <w:r w:rsidRPr="00EC42E7">
                <w:rPr>
                  <w:rFonts w:ascii="Arial" w:eastAsia="Calibri" w:hAnsi="Arial" w:cs="Arial"/>
                  <w:lang w:eastAsia="en-US"/>
                </w:rPr>
                <w:t>жилищным фондом</w:t>
              </w:r>
            </w:hyperlink>
            <w:r w:rsidRPr="00EC42E7">
              <w:rPr>
                <w:rFonts w:ascii="Arial" w:eastAsia="Calibri" w:hAnsi="Arial" w:cs="Arial"/>
                <w:lang w:eastAsia="en-US"/>
              </w:rPr>
              <w:t xml:space="preserve">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</w:t>
            </w:r>
          </w:p>
          <w:p w:rsidR="00EC42E7" w:rsidRPr="00EC42E7" w:rsidRDefault="00EC42E7" w:rsidP="00FC4B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E7" w:rsidRPr="00EC42E7" w:rsidRDefault="00EC42E7" w:rsidP="00FC4B2F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EC42E7" w:rsidRPr="00EC42E7" w:rsidRDefault="00EC42E7" w:rsidP="00FC4B2F">
            <w:pPr>
              <w:jc w:val="center"/>
              <w:rPr>
                <w:rFonts w:ascii="Arial" w:hAnsi="Arial" w:cs="Arial"/>
              </w:rPr>
            </w:pPr>
          </w:p>
          <w:p w:rsidR="00EC42E7" w:rsidRPr="00EC42E7" w:rsidRDefault="00EC42E7" w:rsidP="00FC4B2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  <w:lang w:eastAsia="en-US"/>
              </w:rPr>
            </w:pPr>
            <w:r w:rsidRPr="00EC42E7">
              <w:rPr>
                <w:rFonts w:ascii="Arial" w:hAnsi="Arial" w:cs="Arial"/>
              </w:rPr>
              <w:t>0,3</w:t>
            </w:r>
          </w:p>
        </w:tc>
      </w:tr>
      <w:tr w:rsidR="00EC42E7" w:rsidRPr="00EC42E7" w:rsidTr="00FC4B2F">
        <w:trPr>
          <w:trHeight w:val="20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E7" w:rsidRPr="00EC42E7" w:rsidRDefault="00EC42E7" w:rsidP="00FC4B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EC42E7">
              <w:rPr>
                <w:rFonts w:ascii="Arial" w:hAnsi="Arial" w:cs="Arial"/>
              </w:rPr>
              <w:t>3.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E7" w:rsidRPr="00EC42E7" w:rsidRDefault="00EC42E7" w:rsidP="00FC4B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EC42E7">
              <w:rPr>
                <w:rFonts w:ascii="Arial" w:eastAsia="Calibri" w:hAnsi="Arial" w:cs="Arial"/>
                <w:lang w:eastAsia="en-US"/>
              </w:rPr>
              <w:t xml:space="preserve">Не используемые в предпринимательской деятельности, приобретенные (предоставленные) для ведения </w:t>
            </w:r>
            <w:hyperlink r:id="rId9" w:history="1">
              <w:r w:rsidRPr="00EC42E7">
                <w:rPr>
                  <w:rFonts w:ascii="Arial" w:eastAsia="Calibri" w:hAnsi="Arial" w:cs="Arial"/>
                  <w:lang w:eastAsia="en-US"/>
                </w:rPr>
                <w:t>личного подсобного хозяйства</w:t>
              </w:r>
            </w:hyperlink>
            <w:r w:rsidRPr="00EC42E7">
              <w:rPr>
                <w:rFonts w:ascii="Arial" w:eastAsia="Calibri" w:hAnsi="Arial" w:cs="Arial"/>
                <w:lang w:eastAsia="en-US"/>
              </w:rPr>
              <w:t>, садоводства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      </w:r>
          </w:p>
          <w:p w:rsidR="00EC42E7" w:rsidRPr="00EC42E7" w:rsidRDefault="00EC42E7" w:rsidP="00FC4B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E7" w:rsidRPr="00EC42E7" w:rsidRDefault="00EC42E7" w:rsidP="00FC4B2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  <w:lang w:eastAsia="en-US"/>
              </w:rPr>
            </w:pPr>
            <w:r w:rsidRPr="00EC42E7">
              <w:rPr>
                <w:rFonts w:ascii="Arial" w:hAnsi="Arial" w:cs="Arial"/>
              </w:rPr>
              <w:t>0,3</w:t>
            </w:r>
          </w:p>
        </w:tc>
      </w:tr>
      <w:tr w:rsidR="00EC42E7" w:rsidRPr="00EC42E7" w:rsidTr="00FC4B2F">
        <w:trPr>
          <w:trHeight w:val="11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E7" w:rsidRPr="00EC42E7" w:rsidRDefault="00EC42E7" w:rsidP="00FC4B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C42E7">
              <w:rPr>
                <w:rFonts w:ascii="Arial" w:hAnsi="Arial" w:cs="Arial"/>
              </w:rPr>
              <w:t>4.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E7" w:rsidRPr="00EC42E7" w:rsidRDefault="00EC42E7" w:rsidP="00FC4B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EC42E7">
              <w:rPr>
                <w:rFonts w:ascii="Arial" w:eastAsia="Calibri" w:hAnsi="Arial" w:cs="Arial"/>
                <w:lang w:eastAsia="en-US"/>
              </w:rPr>
              <w:t xml:space="preserve"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 ( ст.27 земельного Кодекса Российской Федерации)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E7" w:rsidRPr="00EC42E7" w:rsidRDefault="00EC42E7" w:rsidP="00FC4B2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</w:rPr>
            </w:pPr>
            <w:r w:rsidRPr="00EC42E7">
              <w:rPr>
                <w:rFonts w:ascii="Arial" w:hAnsi="Arial" w:cs="Arial"/>
              </w:rPr>
              <w:t>0,3</w:t>
            </w:r>
          </w:p>
        </w:tc>
      </w:tr>
      <w:tr w:rsidR="00EC42E7" w:rsidRPr="00EC42E7" w:rsidTr="00FC4B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E7" w:rsidRPr="00EC42E7" w:rsidRDefault="00EC42E7" w:rsidP="00FC4B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EC42E7">
              <w:rPr>
                <w:rFonts w:ascii="Arial" w:hAnsi="Arial" w:cs="Arial"/>
              </w:rPr>
              <w:t>5.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E7" w:rsidRPr="00EC42E7" w:rsidRDefault="00EC42E7" w:rsidP="00FC4B2F">
            <w:pPr>
              <w:rPr>
                <w:rFonts w:ascii="Arial" w:hAnsi="Arial" w:cs="Arial"/>
                <w:lang w:eastAsia="en-US"/>
              </w:rPr>
            </w:pPr>
            <w:r w:rsidRPr="00EC42E7">
              <w:rPr>
                <w:rFonts w:ascii="Arial" w:hAnsi="Arial" w:cs="Arial"/>
              </w:rPr>
              <w:t>Земельные участки, предназначенные для размещения объектов образования, здравоохранения, науки и социального обеспечения, физической культуры и спорта, культуры, искусства, религии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E7" w:rsidRPr="00EC42E7" w:rsidRDefault="00EC42E7" w:rsidP="00FC4B2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  <w:lang w:eastAsia="en-US"/>
              </w:rPr>
            </w:pPr>
            <w:r w:rsidRPr="00EC42E7">
              <w:rPr>
                <w:rFonts w:ascii="Arial" w:hAnsi="Arial" w:cs="Arial"/>
              </w:rPr>
              <w:t>1,5</w:t>
            </w:r>
          </w:p>
        </w:tc>
      </w:tr>
      <w:tr w:rsidR="00EC42E7" w:rsidRPr="00EC42E7" w:rsidTr="00FC4B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E7" w:rsidRPr="00EC42E7" w:rsidRDefault="00EC42E7" w:rsidP="00FC4B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C42E7">
              <w:rPr>
                <w:rFonts w:ascii="Arial" w:hAnsi="Arial" w:cs="Arial"/>
              </w:rPr>
              <w:t>6.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E7" w:rsidRPr="00EC42E7" w:rsidRDefault="00EC42E7" w:rsidP="00FC4B2F">
            <w:pPr>
              <w:rPr>
                <w:rFonts w:ascii="Arial" w:hAnsi="Arial" w:cs="Arial"/>
              </w:rPr>
            </w:pPr>
            <w:r w:rsidRPr="00EC42E7">
              <w:rPr>
                <w:rFonts w:ascii="Arial" w:hAnsi="Arial" w:cs="Arial"/>
              </w:rPr>
              <w:t>Прочие земельные участки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E7" w:rsidRPr="00EC42E7" w:rsidRDefault="00EC42E7" w:rsidP="00FC4B2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</w:rPr>
            </w:pPr>
            <w:r w:rsidRPr="00EC42E7">
              <w:rPr>
                <w:rFonts w:ascii="Arial" w:hAnsi="Arial" w:cs="Arial"/>
              </w:rPr>
              <w:t>1,5</w:t>
            </w:r>
          </w:p>
        </w:tc>
      </w:tr>
    </w:tbl>
    <w:p w:rsidR="001A03E7" w:rsidRPr="00EC42E7" w:rsidRDefault="001A03E7" w:rsidP="00EC42E7">
      <w:pPr>
        <w:tabs>
          <w:tab w:val="left" w:pos="4200"/>
        </w:tabs>
        <w:jc w:val="both"/>
        <w:rPr>
          <w:rFonts w:ascii="Arial" w:hAnsi="Arial" w:cs="Arial"/>
        </w:rPr>
      </w:pPr>
    </w:p>
    <w:p w:rsidR="00EC42E7" w:rsidRPr="00EC42E7" w:rsidRDefault="00EC42E7" w:rsidP="00EC42E7">
      <w:pPr>
        <w:tabs>
          <w:tab w:val="left" w:pos="4200"/>
        </w:tabs>
        <w:jc w:val="both"/>
        <w:rPr>
          <w:rFonts w:ascii="Arial" w:hAnsi="Arial" w:cs="Arial"/>
        </w:rPr>
      </w:pPr>
    </w:p>
    <w:p w:rsidR="00EC42E7" w:rsidRPr="00EC42E7" w:rsidRDefault="00EC42E7" w:rsidP="00EC42E7">
      <w:pPr>
        <w:tabs>
          <w:tab w:val="left" w:pos="4200"/>
        </w:tabs>
        <w:jc w:val="both"/>
        <w:rPr>
          <w:rFonts w:ascii="Arial" w:hAnsi="Arial" w:cs="Arial"/>
        </w:rPr>
      </w:pPr>
    </w:p>
    <w:p w:rsidR="00EC42E7" w:rsidRPr="00EC42E7" w:rsidRDefault="00EC42E7" w:rsidP="00EC42E7">
      <w:pPr>
        <w:tabs>
          <w:tab w:val="left" w:pos="4200"/>
        </w:tabs>
        <w:jc w:val="both"/>
        <w:rPr>
          <w:rFonts w:ascii="Arial" w:hAnsi="Arial" w:cs="Arial"/>
        </w:rPr>
      </w:pPr>
    </w:p>
    <w:p w:rsidR="00EC42E7" w:rsidRPr="00EC42E7" w:rsidRDefault="00EC42E7" w:rsidP="00EC42E7">
      <w:pPr>
        <w:tabs>
          <w:tab w:val="left" w:pos="4200"/>
        </w:tabs>
        <w:jc w:val="both"/>
        <w:rPr>
          <w:rFonts w:ascii="Arial" w:hAnsi="Arial" w:cs="Arial"/>
        </w:rPr>
      </w:pPr>
    </w:p>
    <w:p w:rsidR="001A03E7" w:rsidRPr="00EC42E7" w:rsidRDefault="001A03E7" w:rsidP="001A03E7">
      <w:pPr>
        <w:jc w:val="both"/>
        <w:rPr>
          <w:rFonts w:ascii="Arial" w:hAnsi="Arial" w:cs="Arial"/>
          <w:bCs/>
        </w:rPr>
      </w:pPr>
    </w:p>
    <w:p w:rsidR="001A03E7" w:rsidRPr="00EC42E7" w:rsidRDefault="001A03E7" w:rsidP="001A03E7">
      <w:pPr>
        <w:jc w:val="both"/>
        <w:rPr>
          <w:rFonts w:ascii="Arial" w:hAnsi="Arial" w:cs="Arial"/>
          <w:bCs/>
        </w:rPr>
      </w:pPr>
    </w:p>
    <w:p w:rsidR="001A03E7" w:rsidRPr="00EC42E7" w:rsidRDefault="001A03E7" w:rsidP="001A03E7">
      <w:pPr>
        <w:pStyle w:val="ConsPlusNormal"/>
        <w:ind w:firstLine="709"/>
        <w:jc w:val="both"/>
      </w:pPr>
    </w:p>
    <w:p w:rsidR="00934FBC" w:rsidRPr="00EC42E7" w:rsidRDefault="00934FBC">
      <w:pPr>
        <w:rPr>
          <w:rFonts w:ascii="Arial" w:hAnsi="Arial" w:cs="Arial"/>
        </w:rPr>
      </w:pPr>
    </w:p>
    <w:p w:rsidR="00934FBC" w:rsidRPr="00EC42E7" w:rsidRDefault="00934FBC">
      <w:pPr>
        <w:rPr>
          <w:rFonts w:ascii="Arial" w:hAnsi="Arial" w:cs="Arial"/>
        </w:rPr>
      </w:pPr>
    </w:p>
    <w:p w:rsidR="00F666B1" w:rsidRPr="00EC42E7" w:rsidRDefault="00745DE6">
      <w:pPr>
        <w:rPr>
          <w:rFonts w:ascii="Arial" w:hAnsi="Arial" w:cs="Arial"/>
        </w:rPr>
      </w:pPr>
      <w:r w:rsidRPr="00EC42E7">
        <w:rPr>
          <w:rFonts w:ascii="Arial" w:hAnsi="Arial" w:cs="Arial"/>
        </w:rPr>
        <w:t xml:space="preserve">                 </w:t>
      </w:r>
    </w:p>
    <w:p w:rsidR="00745DE6" w:rsidRPr="00934FBC" w:rsidRDefault="00745DE6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2949"/>
        <w:gridCol w:w="2136"/>
        <w:gridCol w:w="1543"/>
        <w:gridCol w:w="2231"/>
      </w:tblGrid>
      <w:tr w:rsidR="00745DE6" w:rsidRPr="00934FBC" w:rsidTr="0008668E"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6" w:rsidRPr="00934FBC" w:rsidRDefault="00745DE6" w:rsidP="0008668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FBC">
              <w:rPr>
                <w:rFonts w:ascii="Arial" w:hAnsi="Arial" w:cs="Arial"/>
                <w:sz w:val="20"/>
                <w:szCs w:val="20"/>
              </w:rPr>
              <w:t>Учредители:</w:t>
            </w:r>
          </w:p>
          <w:p w:rsidR="00745DE6" w:rsidRPr="00934FBC" w:rsidRDefault="00745DE6" w:rsidP="0008668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FBC">
              <w:rPr>
                <w:rFonts w:ascii="Arial" w:hAnsi="Arial" w:cs="Arial"/>
                <w:sz w:val="20"/>
                <w:szCs w:val="20"/>
              </w:rPr>
              <w:t>Совет депутатов</w:t>
            </w:r>
          </w:p>
          <w:p w:rsidR="00745DE6" w:rsidRPr="00934FBC" w:rsidRDefault="00745DE6" w:rsidP="0008668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FBC">
              <w:rPr>
                <w:rFonts w:ascii="Arial" w:hAnsi="Arial" w:cs="Arial"/>
                <w:sz w:val="20"/>
                <w:szCs w:val="20"/>
              </w:rPr>
              <w:t>Чулымского сельсовета,</w:t>
            </w:r>
          </w:p>
          <w:p w:rsidR="00745DE6" w:rsidRPr="00934FBC" w:rsidRDefault="00745DE6" w:rsidP="0008668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FBC">
              <w:rPr>
                <w:rFonts w:ascii="Arial" w:hAnsi="Arial" w:cs="Arial"/>
                <w:sz w:val="20"/>
                <w:szCs w:val="20"/>
              </w:rPr>
              <w:t>Администрация</w:t>
            </w:r>
          </w:p>
          <w:p w:rsidR="00745DE6" w:rsidRPr="00934FBC" w:rsidRDefault="00745DE6" w:rsidP="0008668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FBC">
              <w:rPr>
                <w:rFonts w:ascii="Arial" w:hAnsi="Arial" w:cs="Arial"/>
                <w:sz w:val="20"/>
                <w:szCs w:val="20"/>
              </w:rPr>
              <w:t>Чулымского сельсовета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6" w:rsidRPr="00934FBC" w:rsidRDefault="00745DE6" w:rsidP="0008668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FBC">
              <w:rPr>
                <w:rFonts w:ascii="Arial" w:hAnsi="Arial" w:cs="Arial"/>
                <w:sz w:val="20"/>
                <w:szCs w:val="20"/>
              </w:rPr>
              <w:t>Адрес редакции:</w:t>
            </w:r>
          </w:p>
          <w:p w:rsidR="00745DE6" w:rsidRPr="00934FBC" w:rsidRDefault="00745DE6" w:rsidP="0008668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FBC">
              <w:rPr>
                <w:rFonts w:ascii="Arial" w:hAnsi="Arial" w:cs="Arial"/>
                <w:sz w:val="20"/>
                <w:szCs w:val="20"/>
              </w:rPr>
              <w:t>632964.Новосибирская область, Здвинский район, село Чулым, ул. Ленина ,д.4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6" w:rsidRPr="00934FBC" w:rsidRDefault="00745DE6" w:rsidP="0008668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FBC">
              <w:rPr>
                <w:rFonts w:ascii="Arial" w:hAnsi="Arial" w:cs="Arial"/>
                <w:sz w:val="20"/>
                <w:szCs w:val="20"/>
              </w:rPr>
              <w:t>Главный редактор</w:t>
            </w:r>
          </w:p>
          <w:p w:rsidR="00745DE6" w:rsidRPr="00934FBC" w:rsidRDefault="00745DE6" w:rsidP="0008668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FBC">
              <w:rPr>
                <w:rFonts w:ascii="Arial" w:hAnsi="Arial" w:cs="Arial"/>
                <w:sz w:val="20"/>
                <w:szCs w:val="20"/>
              </w:rPr>
              <w:t>С.А. Князева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6" w:rsidRPr="00934FBC" w:rsidRDefault="00745DE6" w:rsidP="0008668E">
            <w:pPr>
              <w:pStyle w:val="a4"/>
              <w:rPr>
                <w:rFonts w:ascii="Arial" w:eastAsia="Times New Roman" w:hAnsi="Arial" w:cs="Arial"/>
                <w:sz w:val="20"/>
                <w:szCs w:val="20"/>
              </w:rPr>
            </w:pPr>
            <w:r w:rsidRPr="00934FBC">
              <w:rPr>
                <w:rFonts w:ascii="Arial" w:hAnsi="Arial" w:cs="Arial"/>
                <w:sz w:val="20"/>
                <w:szCs w:val="20"/>
              </w:rPr>
              <w:t>Телефон редакции:</w:t>
            </w:r>
          </w:p>
          <w:p w:rsidR="00745DE6" w:rsidRPr="00934FBC" w:rsidRDefault="009455C4" w:rsidP="0008668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FBC">
              <w:rPr>
                <w:rFonts w:ascii="Arial" w:hAnsi="Arial" w:cs="Arial"/>
                <w:sz w:val="20"/>
                <w:szCs w:val="20"/>
              </w:rPr>
              <w:t>8-383-63-</w:t>
            </w:r>
            <w:r w:rsidR="00745DE6" w:rsidRPr="00934FBC">
              <w:rPr>
                <w:rFonts w:ascii="Arial" w:hAnsi="Arial" w:cs="Arial"/>
                <w:sz w:val="20"/>
                <w:szCs w:val="20"/>
              </w:rPr>
              <w:t>36-538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E6" w:rsidRPr="00934FBC" w:rsidRDefault="00745DE6" w:rsidP="0008668E">
            <w:pPr>
              <w:pStyle w:val="a4"/>
              <w:rPr>
                <w:rFonts w:ascii="Arial" w:eastAsia="Times New Roman" w:hAnsi="Arial" w:cs="Arial"/>
                <w:sz w:val="20"/>
                <w:szCs w:val="20"/>
              </w:rPr>
            </w:pPr>
            <w:r w:rsidRPr="00934FBC">
              <w:rPr>
                <w:rFonts w:ascii="Arial" w:hAnsi="Arial" w:cs="Arial"/>
                <w:sz w:val="20"/>
                <w:szCs w:val="20"/>
              </w:rPr>
              <w:t>Отпечатано в администрации муниципального образования Чулымского сельсовета</w:t>
            </w:r>
          </w:p>
          <w:p w:rsidR="00745DE6" w:rsidRPr="00934FBC" w:rsidRDefault="009455C4" w:rsidP="0008668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4FBC">
              <w:rPr>
                <w:rFonts w:ascii="Arial" w:hAnsi="Arial" w:cs="Arial"/>
                <w:sz w:val="20"/>
                <w:szCs w:val="20"/>
              </w:rPr>
              <w:t>Тираж 4</w:t>
            </w:r>
            <w:r w:rsidR="00745DE6" w:rsidRPr="00934FBC">
              <w:rPr>
                <w:rFonts w:ascii="Arial" w:hAnsi="Arial" w:cs="Arial"/>
                <w:sz w:val="20"/>
                <w:szCs w:val="20"/>
              </w:rPr>
              <w:t>0 Бесплатно</w:t>
            </w:r>
          </w:p>
        </w:tc>
      </w:tr>
    </w:tbl>
    <w:p w:rsidR="00745DE6" w:rsidRPr="00934FBC" w:rsidRDefault="00745DE6" w:rsidP="00745DE6">
      <w:pPr>
        <w:rPr>
          <w:rFonts w:ascii="Arial" w:hAnsi="Arial" w:cs="Arial"/>
          <w:sz w:val="20"/>
          <w:szCs w:val="20"/>
        </w:rPr>
      </w:pPr>
    </w:p>
    <w:p w:rsidR="00745DE6" w:rsidRPr="00934FBC" w:rsidRDefault="00745DE6" w:rsidP="00745DE6">
      <w:pPr>
        <w:rPr>
          <w:rFonts w:ascii="Arial" w:hAnsi="Arial" w:cs="Arial"/>
          <w:sz w:val="20"/>
          <w:szCs w:val="20"/>
        </w:rPr>
      </w:pPr>
      <w:r w:rsidRPr="00934FBC">
        <w:rPr>
          <w:rFonts w:ascii="Arial" w:hAnsi="Arial" w:cs="Arial"/>
          <w:sz w:val="20"/>
          <w:szCs w:val="20"/>
        </w:rPr>
        <w:t>Вестник Чулымского сельсовета №</w:t>
      </w:r>
      <w:r w:rsidR="001A03E7">
        <w:rPr>
          <w:rFonts w:ascii="Arial" w:hAnsi="Arial" w:cs="Arial"/>
          <w:sz w:val="20"/>
          <w:szCs w:val="20"/>
        </w:rPr>
        <w:t xml:space="preserve"> 2</w:t>
      </w:r>
      <w:r w:rsidR="00757C07">
        <w:rPr>
          <w:rFonts w:ascii="Arial" w:hAnsi="Arial" w:cs="Arial"/>
          <w:sz w:val="20"/>
          <w:szCs w:val="20"/>
        </w:rPr>
        <w:t>4</w:t>
      </w:r>
      <w:r w:rsidR="00FF3AA8" w:rsidRPr="00934FBC">
        <w:rPr>
          <w:rFonts w:ascii="Arial" w:hAnsi="Arial" w:cs="Arial"/>
          <w:sz w:val="20"/>
          <w:szCs w:val="20"/>
        </w:rPr>
        <w:t xml:space="preserve"> </w:t>
      </w:r>
      <w:r w:rsidRPr="00934FBC">
        <w:rPr>
          <w:rFonts w:ascii="Arial" w:hAnsi="Arial" w:cs="Arial"/>
          <w:sz w:val="20"/>
          <w:szCs w:val="20"/>
        </w:rPr>
        <w:t xml:space="preserve">от </w:t>
      </w:r>
      <w:r w:rsidR="00EC42E7">
        <w:rPr>
          <w:rFonts w:ascii="Arial" w:hAnsi="Arial" w:cs="Arial"/>
          <w:sz w:val="20"/>
          <w:szCs w:val="20"/>
        </w:rPr>
        <w:t>01</w:t>
      </w:r>
      <w:r w:rsidR="00F75C6A" w:rsidRPr="00934FBC">
        <w:rPr>
          <w:rFonts w:ascii="Arial" w:hAnsi="Arial" w:cs="Arial"/>
          <w:sz w:val="20"/>
          <w:szCs w:val="20"/>
        </w:rPr>
        <w:t>.</w:t>
      </w:r>
      <w:r w:rsidR="00EC42E7">
        <w:rPr>
          <w:rFonts w:ascii="Arial" w:hAnsi="Arial" w:cs="Arial"/>
          <w:sz w:val="20"/>
          <w:szCs w:val="20"/>
        </w:rPr>
        <w:t>11</w:t>
      </w:r>
      <w:r w:rsidRPr="00934FBC">
        <w:rPr>
          <w:rFonts w:ascii="Arial" w:hAnsi="Arial" w:cs="Arial"/>
          <w:sz w:val="20"/>
          <w:szCs w:val="20"/>
        </w:rPr>
        <w:t>.2025г</w:t>
      </w:r>
      <w:r w:rsidR="009455C4" w:rsidRPr="00934FBC">
        <w:rPr>
          <w:rFonts w:ascii="Arial" w:hAnsi="Arial" w:cs="Arial"/>
          <w:sz w:val="20"/>
          <w:szCs w:val="20"/>
        </w:rPr>
        <w:t>.</w:t>
      </w:r>
      <w:r w:rsidRPr="00934FBC">
        <w:rPr>
          <w:rFonts w:ascii="Arial" w:hAnsi="Arial" w:cs="Arial"/>
          <w:sz w:val="20"/>
          <w:szCs w:val="20"/>
        </w:rPr>
        <w:t xml:space="preserve"> стр</w:t>
      </w:r>
      <w:r w:rsidR="00EC42E7">
        <w:rPr>
          <w:rFonts w:ascii="Arial" w:hAnsi="Arial" w:cs="Arial"/>
          <w:sz w:val="20"/>
          <w:szCs w:val="20"/>
        </w:rPr>
        <w:t xml:space="preserve"> 6</w:t>
      </w:r>
      <w:r w:rsidRPr="00934FBC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745DE6" w:rsidRPr="00745DE6" w:rsidRDefault="00745DE6">
      <w:pPr>
        <w:rPr>
          <w:rFonts w:ascii="Arial" w:hAnsi="Arial" w:cs="Arial"/>
        </w:rPr>
      </w:pPr>
    </w:p>
    <w:sectPr w:rsidR="00745DE6" w:rsidRPr="00745DE6" w:rsidSect="00B90EF3">
      <w:footerReference w:type="default" r:id="rId10"/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CF9" w:rsidRDefault="00B70CF9" w:rsidP="00745DE6">
      <w:r>
        <w:separator/>
      </w:r>
    </w:p>
  </w:endnote>
  <w:endnote w:type="continuationSeparator" w:id="0">
    <w:p w:rsidR="00B70CF9" w:rsidRDefault="00B70CF9" w:rsidP="00745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3188556"/>
      <w:docPartObj>
        <w:docPartGallery w:val="Page Numbers (Bottom of Page)"/>
        <w:docPartUnique/>
      </w:docPartObj>
    </w:sdtPr>
    <w:sdtEndPr/>
    <w:sdtContent>
      <w:p w:rsidR="00665842" w:rsidRDefault="00A87540">
        <w:pPr>
          <w:pStyle w:val="ac"/>
          <w:jc w:val="center"/>
        </w:pPr>
        <w:r>
          <w:fldChar w:fldCharType="begin"/>
        </w:r>
        <w:r w:rsidR="00665842">
          <w:instrText>PAGE   \* MERGEFORMAT</w:instrText>
        </w:r>
        <w:r>
          <w:fldChar w:fldCharType="separate"/>
        </w:r>
        <w:r w:rsidR="00757C07">
          <w:rPr>
            <w:noProof/>
          </w:rPr>
          <w:t>6</w:t>
        </w:r>
        <w:r>
          <w:fldChar w:fldCharType="end"/>
        </w:r>
      </w:p>
    </w:sdtContent>
  </w:sdt>
  <w:p w:rsidR="00745DE6" w:rsidRDefault="00745DE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CF9" w:rsidRDefault="00B70CF9" w:rsidP="00745DE6">
      <w:r>
        <w:separator/>
      </w:r>
    </w:p>
  </w:footnote>
  <w:footnote w:type="continuationSeparator" w:id="0">
    <w:p w:rsidR="00B70CF9" w:rsidRDefault="00B70CF9" w:rsidP="00745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E2A6E"/>
    <w:multiLevelType w:val="hybridMultilevel"/>
    <w:tmpl w:val="0574B74E"/>
    <w:lvl w:ilvl="0" w:tplc="C74A1898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F92C0E4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52E893A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A626A2C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2B8DD06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7FC5798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EACED70">
      <w:start w:val="1"/>
      <w:numFmt w:val="decimal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4F2E18A">
      <w:start w:val="1"/>
      <w:numFmt w:val="decimal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A0C4D12">
      <w:start w:val="1"/>
      <w:numFmt w:val="decimal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226AD3"/>
    <w:multiLevelType w:val="hybridMultilevel"/>
    <w:tmpl w:val="F9C4794E"/>
    <w:lvl w:ilvl="0" w:tplc="477848C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plc="775ED764">
      <w:start w:val="1"/>
      <w:numFmt w:val="decimal"/>
      <w:lvlText w:val=""/>
      <w:lvlJc w:val="left"/>
    </w:lvl>
    <w:lvl w:ilvl="2" w:tplc="9402B178">
      <w:start w:val="1"/>
      <w:numFmt w:val="decimal"/>
      <w:lvlText w:val=""/>
      <w:lvlJc w:val="left"/>
    </w:lvl>
    <w:lvl w:ilvl="3" w:tplc="E424F504">
      <w:start w:val="1"/>
      <w:numFmt w:val="decimal"/>
      <w:lvlText w:val=""/>
      <w:lvlJc w:val="left"/>
    </w:lvl>
    <w:lvl w:ilvl="4" w:tplc="3E18AAFC">
      <w:start w:val="1"/>
      <w:numFmt w:val="decimal"/>
      <w:lvlText w:val=""/>
      <w:lvlJc w:val="left"/>
    </w:lvl>
    <w:lvl w:ilvl="5" w:tplc="07F0FCE4">
      <w:start w:val="1"/>
      <w:numFmt w:val="decimal"/>
      <w:lvlText w:val=""/>
      <w:lvlJc w:val="left"/>
    </w:lvl>
    <w:lvl w:ilvl="6" w:tplc="5484D3F6">
      <w:start w:val="1"/>
      <w:numFmt w:val="decimal"/>
      <w:lvlText w:val=""/>
      <w:lvlJc w:val="left"/>
    </w:lvl>
    <w:lvl w:ilvl="7" w:tplc="147C48EA">
      <w:start w:val="1"/>
      <w:numFmt w:val="decimal"/>
      <w:lvlText w:val=""/>
      <w:lvlJc w:val="left"/>
    </w:lvl>
    <w:lvl w:ilvl="8" w:tplc="97064096">
      <w:start w:val="1"/>
      <w:numFmt w:val="decimal"/>
      <w:lvlText w:val=""/>
      <w:lvlJc w:val="left"/>
    </w:lvl>
  </w:abstractNum>
  <w:abstractNum w:abstractNumId="2" w15:restartNumberingAfterBreak="0">
    <w:nsid w:val="1C2579DA"/>
    <w:multiLevelType w:val="multilevel"/>
    <w:tmpl w:val="F8184B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375A3FE5"/>
    <w:multiLevelType w:val="hybridMultilevel"/>
    <w:tmpl w:val="811EE4D4"/>
    <w:lvl w:ilvl="0" w:tplc="6E006FC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3E741ECC"/>
    <w:multiLevelType w:val="hybridMultilevel"/>
    <w:tmpl w:val="47B2DD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AC7E9E"/>
    <w:multiLevelType w:val="hybridMultilevel"/>
    <w:tmpl w:val="91EA3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A7B35"/>
    <w:multiLevelType w:val="hybridMultilevel"/>
    <w:tmpl w:val="5BEA80E0"/>
    <w:lvl w:ilvl="0" w:tplc="79DAFD2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461322E"/>
    <w:multiLevelType w:val="hybridMultilevel"/>
    <w:tmpl w:val="2C3EADCC"/>
    <w:lvl w:ilvl="0" w:tplc="AC62A9D0">
      <w:start w:val="1"/>
      <w:numFmt w:val="decimal"/>
      <w:lvlText w:val="%1."/>
      <w:lvlJc w:val="left"/>
      <w:pPr>
        <w:ind w:left="12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8" w15:restartNumberingAfterBreak="0">
    <w:nsid w:val="67FF7DF5"/>
    <w:multiLevelType w:val="hybridMultilevel"/>
    <w:tmpl w:val="F9200B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644A4B"/>
    <w:multiLevelType w:val="hybridMultilevel"/>
    <w:tmpl w:val="DD0CCF30"/>
    <w:lvl w:ilvl="0" w:tplc="DB249F5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03CF49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64C673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4EC670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66E711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412E78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EF85C7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57A036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BDE635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7CDF5CAF"/>
    <w:multiLevelType w:val="hybridMultilevel"/>
    <w:tmpl w:val="CF348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8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708F"/>
    <w:rsid w:val="00106754"/>
    <w:rsid w:val="0014153B"/>
    <w:rsid w:val="001A03E7"/>
    <w:rsid w:val="001B5E68"/>
    <w:rsid w:val="001E126B"/>
    <w:rsid w:val="002D099C"/>
    <w:rsid w:val="00357D21"/>
    <w:rsid w:val="00374EA4"/>
    <w:rsid w:val="0040301D"/>
    <w:rsid w:val="00461A4C"/>
    <w:rsid w:val="00477854"/>
    <w:rsid w:val="004F183F"/>
    <w:rsid w:val="005B5862"/>
    <w:rsid w:val="00622A60"/>
    <w:rsid w:val="00665842"/>
    <w:rsid w:val="006764CB"/>
    <w:rsid w:val="006F0F34"/>
    <w:rsid w:val="007320FD"/>
    <w:rsid w:val="00745CE1"/>
    <w:rsid w:val="00745DE6"/>
    <w:rsid w:val="00757C07"/>
    <w:rsid w:val="007D73F6"/>
    <w:rsid w:val="008B28C9"/>
    <w:rsid w:val="008C63FE"/>
    <w:rsid w:val="00921528"/>
    <w:rsid w:val="009320BF"/>
    <w:rsid w:val="00933EE4"/>
    <w:rsid w:val="00934FBC"/>
    <w:rsid w:val="009455C4"/>
    <w:rsid w:val="009849FB"/>
    <w:rsid w:val="00985DE4"/>
    <w:rsid w:val="00987B7C"/>
    <w:rsid w:val="009C5004"/>
    <w:rsid w:val="009F1180"/>
    <w:rsid w:val="00A0521F"/>
    <w:rsid w:val="00A134B5"/>
    <w:rsid w:val="00A27790"/>
    <w:rsid w:val="00A87540"/>
    <w:rsid w:val="00AA3F1F"/>
    <w:rsid w:val="00AC6857"/>
    <w:rsid w:val="00B70CF9"/>
    <w:rsid w:val="00B90EF3"/>
    <w:rsid w:val="00BA527D"/>
    <w:rsid w:val="00BC489E"/>
    <w:rsid w:val="00BD3891"/>
    <w:rsid w:val="00C07DAD"/>
    <w:rsid w:val="00C4509A"/>
    <w:rsid w:val="00C831A0"/>
    <w:rsid w:val="00D54F32"/>
    <w:rsid w:val="00D82419"/>
    <w:rsid w:val="00E66114"/>
    <w:rsid w:val="00E94EA0"/>
    <w:rsid w:val="00E95F20"/>
    <w:rsid w:val="00EB66C7"/>
    <w:rsid w:val="00EC42E7"/>
    <w:rsid w:val="00ED708F"/>
    <w:rsid w:val="00EE1770"/>
    <w:rsid w:val="00F00D16"/>
    <w:rsid w:val="00F666B1"/>
    <w:rsid w:val="00F75C6A"/>
    <w:rsid w:val="00FF3AA8"/>
    <w:rsid w:val="00FF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1FC43F"/>
  <w15:docId w15:val="{24492125-1BE3-47C0-A9F6-5185F4363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uiPriority w:val="9"/>
    <w:rsid w:val="00A0521F"/>
    <w:pPr>
      <w:keepNext/>
      <w:numPr>
        <w:numId w:val="3"/>
      </w:numPr>
      <w:jc w:val="center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rsid w:val="00A0521F"/>
    <w:pPr>
      <w:keepNext/>
      <w:numPr>
        <w:ilvl w:val="1"/>
        <w:numId w:val="3"/>
      </w:numPr>
      <w:jc w:val="center"/>
      <w:outlineLvl w:val="1"/>
    </w:pPr>
    <w:rPr>
      <w:rFonts w:ascii="Arial" w:eastAsia="Arial" w:hAnsi="Arial"/>
      <w:sz w:val="34"/>
      <w:szCs w:val="20"/>
    </w:rPr>
  </w:style>
  <w:style w:type="paragraph" w:styleId="3">
    <w:name w:val="heading 3"/>
    <w:basedOn w:val="a"/>
    <w:next w:val="a"/>
    <w:link w:val="30"/>
    <w:uiPriority w:val="9"/>
    <w:rsid w:val="00A0521F"/>
    <w:pPr>
      <w:keepNext/>
      <w:numPr>
        <w:ilvl w:val="2"/>
        <w:numId w:val="3"/>
      </w:numPr>
      <w:jc w:val="both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rsid w:val="00A0521F"/>
    <w:pPr>
      <w:keepNext/>
      <w:numPr>
        <w:ilvl w:val="3"/>
        <w:numId w:val="3"/>
      </w:numPr>
      <w:jc w:val="both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rsid w:val="00A0521F"/>
    <w:pPr>
      <w:keepNext/>
      <w:numPr>
        <w:ilvl w:val="4"/>
        <w:numId w:val="3"/>
      </w:numPr>
      <w:outlineLvl w:val="4"/>
    </w:pPr>
    <w:rPr>
      <w:rFonts w:ascii="Arial" w:eastAsia="Arial" w:hAnsi="Arial"/>
      <w:b/>
      <w:bCs/>
    </w:rPr>
  </w:style>
  <w:style w:type="paragraph" w:styleId="6">
    <w:name w:val="heading 6"/>
    <w:basedOn w:val="a"/>
    <w:next w:val="a"/>
    <w:link w:val="60"/>
    <w:uiPriority w:val="9"/>
    <w:rsid w:val="00A0521F"/>
    <w:pPr>
      <w:keepNext/>
      <w:numPr>
        <w:ilvl w:val="5"/>
        <w:numId w:val="3"/>
      </w:numPr>
      <w:jc w:val="center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rsid w:val="00A0521F"/>
    <w:pPr>
      <w:keepNext/>
      <w:keepLines/>
      <w:numPr>
        <w:ilvl w:val="6"/>
        <w:numId w:val="3"/>
      </w:numPr>
      <w:spacing w:before="200" w:line="276" w:lineRule="auto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rsid w:val="00A0521F"/>
    <w:pPr>
      <w:keepNext/>
      <w:numPr>
        <w:ilvl w:val="7"/>
        <w:numId w:val="3"/>
      </w:numPr>
      <w:jc w:val="center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rsid w:val="00A0521F"/>
    <w:pPr>
      <w:keepNext/>
      <w:keepLines/>
      <w:numPr>
        <w:ilvl w:val="8"/>
        <w:numId w:val="3"/>
      </w:numPr>
      <w:spacing w:before="200" w:line="276" w:lineRule="auto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5DE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3">
    <w:name w:val="Основной текст Знак"/>
    <w:aliases w:val="Знак Знак,Знак1 Знак Знак,Основной текст1 Знак"/>
    <w:basedOn w:val="a0"/>
    <w:link w:val="a4"/>
    <w:locked/>
    <w:rsid w:val="00745DE6"/>
    <w:rPr>
      <w:sz w:val="28"/>
    </w:rPr>
  </w:style>
  <w:style w:type="paragraph" w:styleId="a4">
    <w:name w:val="Body Text"/>
    <w:aliases w:val="Знак,Знак1 Знак,Основной текст1"/>
    <w:basedOn w:val="a"/>
    <w:link w:val="a3"/>
    <w:unhideWhenUsed/>
    <w:rsid w:val="00745DE6"/>
    <w:pPr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745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745DE6"/>
    <w:pPr>
      <w:ind w:firstLine="720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745D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unhideWhenUsed/>
    <w:rsid w:val="00745DE6"/>
    <w:pPr>
      <w:spacing w:before="100" w:beforeAutospacing="1" w:after="100" w:afterAutospacing="1"/>
    </w:pPr>
  </w:style>
  <w:style w:type="paragraph" w:styleId="a8">
    <w:name w:val="No Spacing"/>
    <w:link w:val="a9"/>
    <w:uiPriority w:val="1"/>
    <w:qFormat/>
    <w:rsid w:val="00745DE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745DE6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745D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45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45D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45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BD3891"/>
    <w:pPr>
      <w:ind w:left="720"/>
      <w:contextualSpacing/>
    </w:pPr>
    <w:rPr>
      <w:sz w:val="28"/>
      <w:szCs w:val="28"/>
    </w:rPr>
  </w:style>
  <w:style w:type="paragraph" w:customStyle="1" w:styleId="21">
    <w:name w:val="Без интервала2"/>
    <w:rsid w:val="00374EA4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12">
    <w:name w:val="Заголовок 1 Знак"/>
    <w:basedOn w:val="a0"/>
    <w:uiPriority w:val="9"/>
    <w:rsid w:val="00A0521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521F"/>
    <w:rPr>
      <w:rFonts w:ascii="Arial" w:eastAsia="Arial" w:hAnsi="Arial" w:cs="Times New Roman"/>
      <w:sz w:val="34"/>
      <w:szCs w:val="20"/>
    </w:rPr>
  </w:style>
  <w:style w:type="character" w:customStyle="1" w:styleId="30">
    <w:name w:val="Заголовок 3 Знак"/>
    <w:basedOn w:val="a0"/>
    <w:link w:val="3"/>
    <w:uiPriority w:val="9"/>
    <w:rsid w:val="00A0521F"/>
    <w:rPr>
      <w:rFonts w:ascii="Arial" w:eastAsia="Arial" w:hAnsi="Arial" w:cs="Times New Roman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0521F"/>
    <w:rPr>
      <w:rFonts w:ascii="Arial" w:eastAsia="Arial" w:hAnsi="Arial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0521F"/>
    <w:rPr>
      <w:rFonts w:ascii="Arial" w:eastAsia="Arial" w:hAnsi="Arial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0521F"/>
    <w:rPr>
      <w:rFonts w:ascii="Arial" w:eastAsia="Arial" w:hAnsi="Arial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rsid w:val="00A0521F"/>
    <w:rPr>
      <w:rFonts w:ascii="Arial" w:eastAsia="Arial" w:hAnsi="Arial" w:cs="Times New Roman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A0521F"/>
    <w:rPr>
      <w:rFonts w:ascii="Arial" w:eastAsia="Arial" w:hAnsi="Arial" w:cs="Times New Roman"/>
      <w:i/>
      <w:iCs/>
    </w:rPr>
  </w:style>
  <w:style w:type="character" w:customStyle="1" w:styleId="90">
    <w:name w:val="Заголовок 9 Знак"/>
    <w:basedOn w:val="a0"/>
    <w:link w:val="9"/>
    <w:uiPriority w:val="9"/>
    <w:rsid w:val="00A0521F"/>
    <w:rPr>
      <w:rFonts w:ascii="Arial" w:eastAsia="Arial" w:hAnsi="Arial" w:cs="Times New Roman"/>
      <w:i/>
      <w:iCs/>
      <w:sz w:val="21"/>
      <w:szCs w:val="21"/>
    </w:rPr>
  </w:style>
  <w:style w:type="character" w:customStyle="1" w:styleId="11">
    <w:name w:val="Заголовок 1 Знак1"/>
    <w:link w:val="1"/>
    <w:uiPriority w:val="9"/>
    <w:rsid w:val="00A0521F"/>
    <w:rPr>
      <w:rFonts w:ascii="Arial" w:eastAsia="Arial" w:hAnsi="Arial" w:cs="Times New Roman"/>
      <w:sz w:val="40"/>
      <w:szCs w:val="40"/>
    </w:rPr>
  </w:style>
  <w:style w:type="table" w:customStyle="1" w:styleId="ListTable5Dark-Accent1">
    <w:name w:val="List Table 5 Dark - Accent 1"/>
    <w:basedOn w:val="a1"/>
    <w:link w:val="af"/>
    <w:rsid w:val="00A05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character" w:customStyle="1" w:styleId="-">
    <w:name w:val="Интернет-ссылка"/>
    <w:rsid w:val="00A0521F"/>
    <w:rPr>
      <w:rFonts w:cs="Times New Roman"/>
      <w:color w:val="0000FF"/>
      <w:u w:val="single"/>
    </w:rPr>
  </w:style>
  <w:style w:type="character" w:styleId="af0">
    <w:name w:val="Hyperlink"/>
    <w:basedOn w:val="a0"/>
    <w:rsid w:val="00A0521F"/>
  </w:style>
  <w:style w:type="character" w:customStyle="1" w:styleId="af1">
    <w:name w:val="Цветовое выделение для Текст"/>
    <w:rsid w:val="00A0521F"/>
  </w:style>
  <w:style w:type="character" w:customStyle="1" w:styleId="af2">
    <w:name w:val="Цветовое выделение"/>
    <w:rsid w:val="00A0521F"/>
    <w:rPr>
      <w:rFonts w:ascii="Times New Roman" w:hAnsi="Times New Roman" w:cs="Times New Roman"/>
      <w:b/>
      <w:color w:val="26282F"/>
      <w:sz w:val="24"/>
    </w:rPr>
  </w:style>
  <w:style w:type="paragraph" w:customStyle="1" w:styleId="af3">
    <w:name w:val="Другое"/>
    <w:basedOn w:val="a"/>
    <w:rsid w:val="00A0521F"/>
    <w:pPr>
      <w:widowControl w:val="0"/>
      <w:jc w:val="center"/>
    </w:pPr>
    <w:rPr>
      <w:sz w:val="20"/>
      <w:szCs w:val="20"/>
      <w:lang w:eastAsia="zh-CN"/>
    </w:rPr>
  </w:style>
  <w:style w:type="paragraph" w:customStyle="1" w:styleId="af4">
    <w:name w:val="Нормальный (таблица)"/>
    <w:basedOn w:val="a"/>
    <w:next w:val="a"/>
    <w:rsid w:val="00A0521F"/>
    <w:rPr>
      <w:lang w:eastAsia="zh-CN"/>
    </w:rPr>
  </w:style>
  <w:style w:type="paragraph" w:customStyle="1" w:styleId="af5">
    <w:name w:val="Прижатый влево"/>
    <w:basedOn w:val="a"/>
    <w:next w:val="a"/>
    <w:rsid w:val="00A0521F"/>
    <w:rPr>
      <w:lang w:eastAsia="zh-CN"/>
    </w:rPr>
  </w:style>
  <w:style w:type="paragraph" w:customStyle="1" w:styleId="af">
    <w:name w:val="Подпись к таблице"/>
    <w:link w:val="ListTable5Dark-Accent1"/>
    <w:rsid w:val="00A0521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customStyle="1" w:styleId="5Exact">
    <w:name w:val="Основной текст (5) Exact"/>
    <w:link w:val="51"/>
    <w:rsid w:val="001E126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 (3)_"/>
    <w:link w:val="32"/>
    <w:rsid w:val="001E126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3">
    <w:name w:val="Заголовок №1_"/>
    <w:link w:val="14"/>
    <w:rsid w:val="001E126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0">
    <w:name w:val="Заголовок №1 (2)_"/>
    <w:link w:val="121"/>
    <w:rsid w:val="001E126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">
    <w:name w:val="Основной текст (4)_"/>
    <w:link w:val="42"/>
    <w:rsid w:val="001E126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1">
    <w:name w:val="Основной текст (5)"/>
    <w:basedOn w:val="a"/>
    <w:link w:val="5Exact"/>
    <w:rsid w:val="001E126B"/>
    <w:pPr>
      <w:widowControl w:val="0"/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customStyle="1" w:styleId="42">
    <w:name w:val="Основной текст (4)"/>
    <w:basedOn w:val="a"/>
    <w:link w:val="41"/>
    <w:rsid w:val="001E126B"/>
    <w:pPr>
      <w:widowControl w:val="0"/>
      <w:shd w:val="clear" w:color="auto" w:fill="FFFFFF"/>
      <w:spacing w:before="180" w:after="180" w:line="302" w:lineRule="exact"/>
    </w:pPr>
    <w:rPr>
      <w:sz w:val="22"/>
      <w:szCs w:val="22"/>
      <w:lang w:eastAsia="en-US"/>
    </w:rPr>
  </w:style>
  <w:style w:type="paragraph" w:customStyle="1" w:styleId="32">
    <w:name w:val="Основной текст (3)"/>
    <w:basedOn w:val="a"/>
    <w:link w:val="31"/>
    <w:rsid w:val="001E126B"/>
    <w:pPr>
      <w:widowControl w:val="0"/>
      <w:shd w:val="clear" w:color="auto" w:fill="FFFFFF"/>
      <w:spacing w:after="540" w:line="274" w:lineRule="exact"/>
    </w:pPr>
    <w:rPr>
      <w:b/>
      <w:bCs/>
      <w:sz w:val="22"/>
      <w:szCs w:val="22"/>
      <w:lang w:eastAsia="en-US"/>
    </w:rPr>
  </w:style>
  <w:style w:type="paragraph" w:customStyle="1" w:styleId="14">
    <w:name w:val="Заголовок №1"/>
    <w:basedOn w:val="a"/>
    <w:link w:val="13"/>
    <w:rsid w:val="001E126B"/>
    <w:pPr>
      <w:widowControl w:val="0"/>
      <w:shd w:val="clear" w:color="auto" w:fill="FFFFFF"/>
      <w:spacing w:before="540" w:after="180" w:line="0" w:lineRule="atLeast"/>
      <w:jc w:val="center"/>
      <w:outlineLvl w:val="0"/>
    </w:pPr>
    <w:rPr>
      <w:b/>
      <w:bCs/>
      <w:sz w:val="28"/>
      <w:szCs w:val="28"/>
      <w:lang w:eastAsia="en-US"/>
    </w:rPr>
  </w:style>
  <w:style w:type="paragraph" w:customStyle="1" w:styleId="121">
    <w:name w:val="Заголовок №1 (2)"/>
    <w:basedOn w:val="a"/>
    <w:link w:val="120"/>
    <w:rsid w:val="001E126B"/>
    <w:pPr>
      <w:widowControl w:val="0"/>
      <w:shd w:val="clear" w:color="auto" w:fill="FFFFFF"/>
      <w:spacing w:before="180" w:after="540" w:line="0" w:lineRule="atLeast"/>
      <w:outlineLvl w:val="0"/>
    </w:pPr>
    <w:rPr>
      <w:sz w:val="26"/>
      <w:szCs w:val="26"/>
      <w:lang w:eastAsia="en-US"/>
    </w:rPr>
  </w:style>
  <w:style w:type="character" w:styleId="af6">
    <w:name w:val="Strong"/>
    <w:uiPriority w:val="22"/>
    <w:qFormat/>
    <w:rsid w:val="001E126B"/>
    <w:rPr>
      <w:b/>
      <w:bCs/>
    </w:rPr>
  </w:style>
  <w:style w:type="character" w:customStyle="1" w:styleId="apple-converted-space">
    <w:name w:val="apple-converted-space"/>
    <w:basedOn w:val="a0"/>
    <w:rsid w:val="001E126B"/>
  </w:style>
  <w:style w:type="paragraph" w:customStyle="1" w:styleId="ConsPlusNormal">
    <w:name w:val="ConsPlusNormal"/>
    <w:link w:val="ConsPlusNormal0"/>
    <w:rsid w:val="001E12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table" w:styleId="af7">
    <w:name w:val="Table Grid"/>
    <w:basedOn w:val="a1"/>
    <w:uiPriority w:val="39"/>
    <w:rsid w:val="001E1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9C500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C50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C5004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0">
    <w:name w:val="Заголовок 21"/>
    <w:basedOn w:val="a"/>
    <w:uiPriority w:val="1"/>
    <w:qFormat/>
    <w:rsid w:val="009455C4"/>
    <w:pPr>
      <w:widowControl w:val="0"/>
      <w:autoSpaceDE w:val="0"/>
      <w:autoSpaceDN w:val="0"/>
      <w:ind w:left="222"/>
      <w:outlineLvl w:val="2"/>
    </w:pPr>
    <w:rPr>
      <w:b/>
      <w:bCs/>
      <w:lang w:bidi="ru-RU"/>
    </w:rPr>
  </w:style>
  <w:style w:type="paragraph" w:customStyle="1" w:styleId="aligncenter">
    <w:name w:val="align_center"/>
    <w:basedOn w:val="a"/>
    <w:rsid w:val="009455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6C3E96767D57E5945AA8462E510C1557B1D559F4D93792A60A8E5081069D2658FE12A93DDFFE8Dp2I9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56CBBA3F34B1333FD25CEAB9338A6836A344A7648C8B210CB35E5ADC09815913E1A7C0B8A687E4FBAf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3A64F-24D8-458E-A8FF-72789314F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1603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49</cp:revision>
  <dcterms:created xsi:type="dcterms:W3CDTF">2025-04-25T03:51:00Z</dcterms:created>
  <dcterms:modified xsi:type="dcterms:W3CDTF">2025-11-01T06:02:00Z</dcterms:modified>
</cp:coreProperties>
</file>