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E4" w:rsidRDefault="000833E4" w:rsidP="000833E4">
      <w:pPr>
        <w:pStyle w:val="11"/>
        <w:spacing w:before="0" w:after="0"/>
        <w:jc w:val="right"/>
        <w:rPr>
          <w:rFonts w:ascii="Times New Roman" w:hAnsi="Times New Roman"/>
          <w:color w:val="auto"/>
          <w:sz w:val="28"/>
        </w:rPr>
      </w:pPr>
      <w:bookmarkStart w:id="0" w:name="Par1"/>
      <w:bookmarkEnd w:id="0"/>
      <w:r>
        <w:rPr>
          <w:rFonts w:ascii="Times New Roman" w:hAnsi="Times New Roman"/>
          <w:color w:val="auto"/>
          <w:sz w:val="28"/>
        </w:rPr>
        <w:t>ПРОЕКТ</w:t>
      </w:r>
    </w:p>
    <w:p w:rsidR="000833E4" w:rsidRDefault="00AE6094" w:rsidP="00AE6094">
      <w:pPr>
        <w:pStyle w:val="11"/>
        <w:spacing w:before="0" w:after="0"/>
        <w:jc w:val="center"/>
        <w:rPr>
          <w:rFonts w:ascii="Times New Roman" w:hAnsi="Times New Roman"/>
          <w:color w:val="auto"/>
          <w:sz w:val="28"/>
        </w:rPr>
      </w:pPr>
      <w:r>
        <w:rPr>
          <w:rFonts w:ascii="Times New Roman" w:hAnsi="Times New Roman"/>
          <w:color w:val="auto"/>
          <w:sz w:val="28"/>
        </w:rPr>
        <w:t xml:space="preserve">АДМИНИСТРАЦИЯ </w:t>
      </w:r>
      <w:r w:rsidR="000833E4">
        <w:rPr>
          <w:rFonts w:ascii="Times New Roman" w:hAnsi="Times New Roman"/>
          <w:color w:val="auto"/>
          <w:sz w:val="28"/>
        </w:rPr>
        <w:t xml:space="preserve">ЧУЛЫМСКОГО СЕЛЬСОВЕТА </w:t>
      </w:r>
    </w:p>
    <w:p w:rsidR="00AE6094" w:rsidRDefault="00AE6094" w:rsidP="00AE6094">
      <w:pPr>
        <w:pStyle w:val="11"/>
        <w:spacing w:before="0" w:after="0"/>
        <w:jc w:val="center"/>
        <w:rPr>
          <w:rFonts w:ascii="Times New Roman" w:hAnsi="Times New Roman"/>
          <w:color w:val="auto"/>
          <w:sz w:val="28"/>
        </w:rPr>
      </w:pPr>
      <w:r>
        <w:rPr>
          <w:rFonts w:ascii="Times New Roman" w:hAnsi="Times New Roman"/>
          <w:color w:val="auto"/>
          <w:sz w:val="28"/>
        </w:rPr>
        <w:t xml:space="preserve"> ЗДВИНСКОГО РАЙОНА</w:t>
      </w:r>
    </w:p>
    <w:p w:rsidR="00AE6094" w:rsidRDefault="00AE6094" w:rsidP="00AE6094">
      <w:pPr>
        <w:pStyle w:val="11"/>
        <w:spacing w:before="0" w:after="0"/>
        <w:jc w:val="center"/>
        <w:rPr>
          <w:rFonts w:ascii="Times New Roman" w:hAnsi="Times New Roman"/>
          <w:sz w:val="28"/>
        </w:rPr>
      </w:pPr>
      <w:r>
        <w:rPr>
          <w:rFonts w:ascii="Times New Roman" w:hAnsi="Times New Roman"/>
          <w:color w:val="auto"/>
          <w:sz w:val="28"/>
        </w:rPr>
        <w:t>НОВОСИБИРСКОЙ ОБЛАСТИ</w:t>
      </w:r>
    </w:p>
    <w:p w:rsidR="00AE6094" w:rsidRDefault="00AE6094" w:rsidP="00AE6094">
      <w:pPr>
        <w:pStyle w:val="31"/>
        <w:spacing w:line="276" w:lineRule="auto"/>
        <w:ind w:left="1440"/>
        <w:rPr>
          <w:sz w:val="36"/>
        </w:rPr>
      </w:pPr>
      <w:r>
        <w:rPr>
          <w:sz w:val="28"/>
        </w:rPr>
        <w:t xml:space="preserve">  </w:t>
      </w:r>
    </w:p>
    <w:p w:rsidR="00AE6094" w:rsidRDefault="00AE6094" w:rsidP="00AE6094">
      <w:pPr>
        <w:pStyle w:val="21"/>
        <w:spacing w:line="276" w:lineRule="auto"/>
        <w:ind w:left="720"/>
      </w:pPr>
      <w:r>
        <w:rPr>
          <w:sz w:val="36"/>
        </w:rPr>
        <w:t xml:space="preserve"> ПОСТАНОВЛЕНИЕ</w:t>
      </w:r>
    </w:p>
    <w:p w:rsidR="00AE6094" w:rsidRDefault="00AE6094" w:rsidP="00AE6094">
      <w:pPr>
        <w:jc w:val="both"/>
      </w:pPr>
    </w:p>
    <w:p w:rsidR="00AE6094" w:rsidRDefault="00AE6094" w:rsidP="00AE6094">
      <w:pPr>
        <w:tabs>
          <w:tab w:val="left" w:pos="4530"/>
        </w:tabs>
        <w:spacing w:after="0" w:line="200" w:lineRule="atLeast"/>
        <w:jc w:val="both"/>
        <w:rPr>
          <w:rFonts w:ascii="Times New Roman" w:hAnsi="Times New Roman"/>
          <w:b/>
          <w:sz w:val="24"/>
        </w:rPr>
      </w:pPr>
      <w:r>
        <w:rPr>
          <w:rFonts w:ascii="Times New Roman" w:hAnsi="Times New Roman"/>
          <w:sz w:val="28"/>
        </w:rPr>
        <w:t xml:space="preserve"> </w:t>
      </w:r>
      <w:r>
        <w:rPr>
          <w:rFonts w:ascii="Times New Roman" w:hAnsi="Times New Roman"/>
          <w:sz w:val="28"/>
        </w:rPr>
        <w:tab/>
        <w:t>от          201</w:t>
      </w:r>
      <w:r w:rsidR="000833E4">
        <w:rPr>
          <w:rFonts w:ascii="Times New Roman" w:hAnsi="Times New Roman"/>
          <w:sz w:val="28"/>
        </w:rPr>
        <w:t>8</w:t>
      </w:r>
      <w:r>
        <w:rPr>
          <w:rFonts w:ascii="Times New Roman" w:hAnsi="Times New Roman"/>
          <w:sz w:val="28"/>
        </w:rPr>
        <w:t xml:space="preserve"> г. № </w:t>
      </w:r>
    </w:p>
    <w:p w:rsidR="00AE6094" w:rsidRDefault="00AE6094" w:rsidP="00AE6094">
      <w:pPr>
        <w:pStyle w:val="ConsPlusNormal"/>
        <w:rPr>
          <w:rFonts w:ascii="Times New Roman" w:hAnsi="Times New Roman"/>
          <w:b/>
          <w:sz w:val="24"/>
        </w:rPr>
      </w:pPr>
    </w:p>
    <w:p w:rsidR="00AE6094" w:rsidRDefault="00AE6094" w:rsidP="00AE6094">
      <w:pPr>
        <w:pStyle w:val="ConsPlusNormal"/>
        <w:jc w:val="center"/>
        <w:rPr>
          <w:rFonts w:ascii="Times New Roman" w:hAnsi="Times New Roman"/>
          <w:sz w:val="28"/>
        </w:rPr>
      </w:pPr>
      <w:r>
        <w:rPr>
          <w:rFonts w:ascii="Times New Roman" w:hAnsi="Times New Roman"/>
          <w:sz w:val="28"/>
        </w:rPr>
        <w:t xml:space="preserve">О порядке </w:t>
      </w:r>
    </w:p>
    <w:p w:rsidR="00AE6094" w:rsidRDefault="00AE6094" w:rsidP="00AE6094">
      <w:pPr>
        <w:pStyle w:val="ConsPlusNormal"/>
        <w:jc w:val="center"/>
        <w:rPr>
          <w:rFonts w:ascii="Times New Roman" w:hAnsi="Times New Roman"/>
          <w:sz w:val="28"/>
        </w:rPr>
      </w:pPr>
      <w:r>
        <w:rPr>
          <w:rFonts w:ascii="Times New Roman" w:hAnsi="Times New Roman"/>
          <w:sz w:val="28"/>
        </w:rPr>
        <w:t>формирования, утверждения и ведения планов закупок</w:t>
      </w:r>
    </w:p>
    <w:p w:rsidR="00AE6094" w:rsidRDefault="00AE6094" w:rsidP="00AE6094">
      <w:pPr>
        <w:pStyle w:val="ConsPlusNormal"/>
        <w:jc w:val="center"/>
        <w:rPr>
          <w:rFonts w:ascii="Times New Roman" w:hAnsi="Times New Roman"/>
          <w:sz w:val="28"/>
        </w:rPr>
      </w:pPr>
      <w:r>
        <w:rPr>
          <w:rFonts w:ascii="Times New Roman" w:hAnsi="Times New Roman"/>
          <w:sz w:val="28"/>
        </w:rPr>
        <w:t xml:space="preserve"> товаров, работ, услуг для обеспечения муниципальных нужд, </w:t>
      </w:r>
    </w:p>
    <w:p w:rsidR="00AE6094" w:rsidRDefault="00AE6094" w:rsidP="00AE6094">
      <w:pPr>
        <w:pStyle w:val="ConsPlusNormal"/>
        <w:jc w:val="center"/>
        <w:rPr>
          <w:rFonts w:ascii="Times New Roman" w:hAnsi="Times New Roman"/>
          <w:sz w:val="24"/>
        </w:rPr>
      </w:pPr>
      <w:r>
        <w:rPr>
          <w:rFonts w:ascii="Times New Roman" w:hAnsi="Times New Roman"/>
          <w:sz w:val="28"/>
        </w:rPr>
        <w:t xml:space="preserve">а также </w:t>
      </w:r>
      <w:proofErr w:type="gramStart"/>
      <w:r>
        <w:rPr>
          <w:rFonts w:ascii="Times New Roman" w:hAnsi="Times New Roman"/>
          <w:sz w:val="28"/>
        </w:rPr>
        <w:t>требованиях</w:t>
      </w:r>
      <w:proofErr w:type="gramEnd"/>
      <w:r>
        <w:rPr>
          <w:rFonts w:ascii="Times New Roman" w:hAnsi="Times New Roman"/>
          <w:sz w:val="28"/>
        </w:rPr>
        <w:t xml:space="preserve"> к форме планов закупок товаров, работ, услуг</w:t>
      </w:r>
    </w:p>
    <w:p w:rsidR="00AE6094" w:rsidRDefault="00AE6094" w:rsidP="00AE6094">
      <w:pPr>
        <w:pStyle w:val="ConsPlusNormal"/>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ПОСТАНОВЛЯЮ:</w:t>
      </w:r>
    </w:p>
    <w:p w:rsidR="00AE6094" w:rsidRDefault="00AE6094" w:rsidP="00AE6094">
      <w:pPr>
        <w:pStyle w:val="ConsPlusNormal"/>
        <w:ind w:firstLine="540"/>
        <w:jc w:val="both"/>
        <w:rPr>
          <w:rFonts w:ascii="Times New Roman" w:hAnsi="Times New Roman"/>
          <w:sz w:val="28"/>
        </w:rPr>
      </w:pP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1. Утвердить прилагаемые:</w:t>
      </w:r>
    </w:p>
    <w:p w:rsidR="00AE6094" w:rsidRDefault="00AE6094" w:rsidP="00AE6094">
      <w:pPr>
        <w:pStyle w:val="ConsPlusNormal"/>
        <w:ind w:firstLine="540"/>
        <w:jc w:val="both"/>
        <w:rPr>
          <w:rFonts w:ascii="Times New Roman" w:hAnsi="Times New Roman"/>
          <w:color w:val="000000"/>
          <w:sz w:val="28"/>
        </w:rPr>
      </w:pPr>
      <w:r>
        <w:rPr>
          <w:rFonts w:ascii="Times New Roman" w:hAnsi="Times New Roman"/>
          <w:sz w:val="28"/>
        </w:rPr>
        <w:t>- порядок формирования, утверждения и ведения планов закупок товаров, работ, услуг для обеспечения муниципальных нужд муниципальными заказчиками, действующими от имени</w:t>
      </w:r>
      <w:r w:rsidR="000833E4">
        <w:rPr>
          <w:rFonts w:ascii="Times New Roman" w:hAnsi="Times New Roman"/>
          <w:sz w:val="28"/>
        </w:rPr>
        <w:t xml:space="preserve"> администрации </w:t>
      </w:r>
      <w:proofErr w:type="spellStart"/>
      <w:r w:rsidR="000833E4">
        <w:rPr>
          <w:rFonts w:ascii="Times New Roman" w:hAnsi="Times New Roman"/>
          <w:sz w:val="28"/>
        </w:rPr>
        <w:t>Чулымского</w:t>
      </w:r>
      <w:proofErr w:type="spellEnd"/>
      <w:r w:rsidR="000833E4">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Здвинского</w:t>
      </w:r>
      <w:proofErr w:type="spellEnd"/>
      <w:r>
        <w:rPr>
          <w:rFonts w:ascii="Times New Roman" w:hAnsi="Times New Roman"/>
          <w:sz w:val="28"/>
        </w:rPr>
        <w:t xml:space="preserve"> района (далее - муниципальные заказчики);</w:t>
      </w:r>
    </w:p>
    <w:p w:rsidR="00AE6094" w:rsidRDefault="00AE6094" w:rsidP="00AE6094">
      <w:pPr>
        <w:pStyle w:val="ConsPlusNormal"/>
        <w:ind w:firstLine="540"/>
        <w:jc w:val="both"/>
        <w:rPr>
          <w:rFonts w:ascii="Times New Roman" w:hAnsi="Times New Roman"/>
          <w:sz w:val="28"/>
        </w:rPr>
      </w:pPr>
      <w:r>
        <w:rPr>
          <w:rFonts w:ascii="Times New Roman" w:hAnsi="Times New Roman"/>
          <w:color w:val="000000"/>
          <w:sz w:val="28"/>
        </w:rPr>
        <w:t xml:space="preserve">-   требования </w:t>
      </w:r>
      <w:r>
        <w:rPr>
          <w:rFonts w:ascii="Times New Roman" w:hAnsi="Times New Roman"/>
          <w:sz w:val="28"/>
        </w:rPr>
        <w:t>к форме планов закупок товаров, работ, услуг.</w:t>
      </w:r>
    </w:p>
    <w:p w:rsidR="00AE6094" w:rsidRDefault="00AE6094" w:rsidP="00AE6094">
      <w:pPr>
        <w:pStyle w:val="ConsPlusNormal"/>
        <w:ind w:firstLine="540"/>
        <w:jc w:val="both"/>
        <w:rPr>
          <w:rFonts w:ascii="Times New Roman" w:hAnsi="Times New Roman"/>
          <w:sz w:val="28"/>
        </w:rPr>
      </w:pPr>
    </w:p>
    <w:p w:rsidR="00AE6094" w:rsidRDefault="00AE6094" w:rsidP="00AE6094">
      <w:pPr>
        <w:tabs>
          <w:tab w:val="left" w:pos="1134"/>
        </w:tabs>
        <w:spacing w:after="0" w:line="240" w:lineRule="auto"/>
        <w:ind w:firstLine="567"/>
        <w:jc w:val="both"/>
        <w:rPr>
          <w:rFonts w:ascii="Times New Roman" w:hAnsi="Times New Roman"/>
          <w:sz w:val="28"/>
          <w:szCs w:val="28"/>
        </w:rPr>
      </w:pPr>
      <w:r>
        <w:rPr>
          <w:rFonts w:ascii="Times New Roman" w:hAnsi="Times New Roman"/>
          <w:sz w:val="28"/>
        </w:rPr>
        <w:t xml:space="preserve">2.  </w:t>
      </w:r>
      <w:r w:rsidR="000833E4">
        <w:rPr>
          <w:rStyle w:val="a5"/>
          <w:rFonts w:ascii="Times New Roman" w:eastAsia="Symbol" w:hAnsi="Times New Roman"/>
          <w:b w:val="0"/>
          <w:sz w:val="28"/>
          <w:szCs w:val="28"/>
        </w:rPr>
        <w:t>С</w:t>
      </w:r>
      <w:r w:rsidR="000833E4" w:rsidRPr="000833E4">
        <w:rPr>
          <w:rStyle w:val="a5"/>
          <w:rFonts w:ascii="Times New Roman" w:eastAsia="Symbol" w:hAnsi="Times New Roman"/>
          <w:b w:val="0"/>
          <w:sz w:val="28"/>
          <w:szCs w:val="28"/>
        </w:rPr>
        <w:t xml:space="preserve">пециалисту </w:t>
      </w:r>
      <w:proofErr w:type="gramStart"/>
      <w:r w:rsidR="000833E4">
        <w:rPr>
          <w:rStyle w:val="a5"/>
          <w:rFonts w:ascii="Times New Roman" w:eastAsia="Symbol" w:hAnsi="Times New Roman"/>
          <w:b w:val="0"/>
          <w:sz w:val="28"/>
          <w:szCs w:val="28"/>
        </w:rPr>
        <w:t>-</w:t>
      </w:r>
      <w:r w:rsidR="000833E4" w:rsidRPr="000833E4">
        <w:rPr>
          <w:rStyle w:val="a5"/>
          <w:rFonts w:ascii="Times New Roman" w:eastAsia="Symbol" w:hAnsi="Times New Roman"/>
          <w:b w:val="0"/>
          <w:sz w:val="28"/>
          <w:szCs w:val="28"/>
        </w:rPr>
        <w:t>г</w:t>
      </w:r>
      <w:proofErr w:type="gramEnd"/>
      <w:r w:rsidR="000833E4" w:rsidRPr="000833E4">
        <w:rPr>
          <w:rStyle w:val="a5"/>
          <w:rFonts w:ascii="Times New Roman" w:eastAsia="Symbol" w:hAnsi="Times New Roman"/>
          <w:b w:val="0"/>
          <w:sz w:val="28"/>
          <w:szCs w:val="28"/>
        </w:rPr>
        <w:t xml:space="preserve">лавному бухгалтеру администрации </w:t>
      </w:r>
      <w:proofErr w:type="spellStart"/>
      <w:r w:rsidR="000833E4" w:rsidRPr="000833E4">
        <w:rPr>
          <w:rStyle w:val="a5"/>
          <w:rFonts w:ascii="Times New Roman" w:eastAsia="Symbol" w:hAnsi="Times New Roman"/>
          <w:b w:val="0"/>
          <w:sz w:val="28"/>
          <w:szCs w:val="28"/>
        </w:rPr>
        <w:t>Курдюковой</w:t>
      </w:r>
      <w:proofErr w:type="spellEnd"/>
      <w:r w:rsidR="000833E4" w:rsidRPr="000833E4">
        <w:rPr>
          <w:rStyle w:val="a5"/>
          <w:rFonts w:ascii="Times New Roman" w:eastAsia="Symbol" w:hAnsi="Times New Roman"/>
          <w:b w:val="0"/>
          <w:sz w:val="28"/>
          <w:szCs w:val="28"/>
        </w:rPr>
        <w:t xml:space="preserve"> Н.И.</w:t>
      </w:r>
      <w:r>
        <w:rPr>
          <w:rStyle w:val="a5"/>
          <w:rFonts w:eastAsia="Symbol"/>
          <w:b w:val="0"/>
          <w:sz w:val="28"/>
          <w:szCs w:val="28"/>
        </w:rPr>
        <w:t xml:space="preserve"> </w:t>
      </w:r>
      <w:r>
        <w:rPr>
          <w:rFonts w:ascii="Times New Roman" w:hAnsi="Times New Roman"/>
          <w:color w:val="000000"/>
          <w:sz w:val="28"/>
          <w:szCs w:val="28"/>
        </w:rPr>
        <w:t xml:space="preserve"> разместить </w:t>
      </w:r>
      <w:r>
        <w:rPr>
          <w:rFonts w:ascii="Times New Roman" w:hAnsi="Times New Roman"/>
          <w:sz w:val="28"/>
          <w:szCs w:val="28"/>
        </w:rPr>
        <w:t>в единой информационной системе в сфере закупок (</w:t>
      </w:r>
      <w:hyperlink r:id="rId4" w:history="1">
        <w:r>
          <w:rPr>
            <w:rStyle w:val="a3"/>
            <w:rFonts w:ascii="Times New Roman" w:hAnsi="Times New Roman"/>
            <w:sz w:val="28"/>
            <w:szCs w:val="28"/>
            <w:lang w:eastAsia="ar-SA"/>
          </w:rPr>
          <w:t>www.zakupki.gov.ru</w:t>
        </w:r>
      </w:hyperlink>
      <w:r>
        <w:rPr>
          <w:rFonts w:ascii="Times New Roman" w:hAnsi="Times New Roman"/>
          <w:sz w:val="28"/>
          <w:szCs w:val="28"/>
        </w:rPr>
        <w:t>).</w:t>
      </w:r>
    </w:p>
    <w:p w:rsidR="00AE6094" w:rsidRDefault="00AE6094" w:rsidP="00AE6094">
      <w:pPr>
        <w:tabs>
          <w:tab w:val="left" w:pos="1134"/>
        </w:tabs>
        <w:spacing w:after="0" w:line="240" w:lineRule="auto"/>
        <w:ind w:firstLine="567"/>
        <w:jc w:val="both"/>
        <w:rPr>
          <w:rFonts w:ascii="Times New Roman" w:hAnsi="Times New Roman"/>
          <w:sz w:val="28"/>
          <w:szCs w:val="28"/>
        </w:rPr>
      </w:pP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3. Настоящее постановление вступает в силу со дня его размещения в единой информационной системе в сфере закупок.</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возлагаю на себя.</w:t>
      </w:r>
    </w:p>
    <w:p w:rsidR="00AE6094" w:rsidRDefault="00AE6094" w:rsidP="00AE6094">
      <w:pPr>
        <w:pStyle w:val="ConsPlusNormal"/>
        <w:ind w:firstLine="540"/>
        <w:jc w:val="both"/>
        <w:rPr>
          <w:rFonts w:ascii="Times New Roman" w:hAnsi="Times New Roman"/>
          <w:sz w:val="28"/>
        </w:rPr>
      </w:pPr>
    </w:p>
    <w:p w:rsidR="00AE6094" w:rsidRDefault="00AE6094" w:rsidP="00AE6094">
      <w:pPr>
        <w:pStyle w:val="ConsPlusNormal"/>
        <w:ind w:firstLine="540"/>
        <w:jc w:val="both"/>
        <w:rPr>
          <w:rFonts w:ascii="Times New Roman" w:hAnsi="Times New Roman"/>
          <w:sz w:val="28"/>
        </w:rPr>
      </w:pPr>
    </w:p>
    <w:p w:rsidR="00AE6094" w:rsidRDefault="00AE6094" w:rsidP="00AE6094">
      <w:pPr>
        <w:pStyle w:val="ConsPlusNormal"/>
        <w:ind w:firstLine="540"/>
        <w:jc w:val="both"/>
        <w:rPr>
          <w:rFonts w:ascii="Times New Roman" w:hAnsi="Times New Roman"/>
          <w:sz w:val="28"/>
        </w:rPr>
      </w:pPr>
    </w:p>
    <w:p w:rsidR="00AE6094" w:rsidRDefault="00AE6094" w:rsidP="00AE6094">
      <w:pPr>
        <w:pStyle w:val="ConsPlusNormal"/>
        <w:tabs>
          <w:tab w:val="left" w:pos="3249"/>
        </w:tabs>
        <w:ind w:firstLine="540"/>
        <w:jc w:val="both"/>
        <w:rPr>
          <w:rFonts w:ascii="Times New Roman" w:hAnsi="Times New Roman"/>
          <w:sz w:val="28"/>
        </w:rPr>
      </w:pPr>
      <w:r>
        <w:rPr>
          <w:rFonts w:ascii="Times New Roman" w:hAnsi="Times New Roman"/>
          <w:sz w:val="28"/>
        </w:rPr>
        <w:t xml:space="preserve">Глава </w:t>
      </w:r>
      <w:proofErr w:type="spellStart"/>
      <w:r w:rsidR="000833E4">
        <w:rPr>
          <w:rFonts w:ascii="Times New Roman" w:hAnsi="Times New Roman"/>
          <w:sz w:val="28"/>
        </w:rPr>
        <w:t>Чулымского</w:t>
      </w:r>
      <w:proofErr w:type="spellEnd"/>
      <w:r w:rsidR="000833E4">
        <w:rPr>
          <w:rFonts w:ascii="Times New Roman" w:hAnsi="Times New Roman"/>
          <w:sz w:val="28"/>
        </w:rPr>
        <w:t xml:space="preserve"> сельсовета </w:t>
      </w:r>
      <w:proofErr w:type="spellStart"/>
      <w:r>
        <w:rPr>
          <w:rFonts w:ascii="Times New Roman" w:hAnsi="Times New Roman"/>
          <w:sz w:val="28"/>
        </w:rPr>
        <w:t>Здвинского</w:t>
      </w:r>
      <w:proofErr w:type="spellEnd"/>
      <w:r>
        <w:rPr>
          <w:rFonts w:ascii="Times New Roman" w:hAnsi="Times New Roman"/>
          <w:sz w:val="28"/>
        </w:rPr>
        <w:t xml:space="preserve"> района</w:t>
      </w:r>
    </w:p>
    <w:p w:rsidR="00AE6094" w:rsidRDefault="00AE6094" w:rsidP="00AE6094">
      <w:pPr>
        <w:pStyle w:val="ConsPlusNormal"/>
        <w:tabs>
          <w:tab w:val="left" w:pos="3249"/>
        </w:tabs>
        <w:ind w:firstLine="540"/>
        <w:jc w:val="both"/>
        <w:rPr>
          <w:rFonts w:ascii="Times New Roman" w:hAnsi="Times New Roman"/>
          <w:sz w:val="24"/>
        </w:rPr>
      </w:pPr>
      <w:r>
        <w:rPr>
          <w:rFonts w:ascii="Times New Roman" w:hAnsi="Times New Roman"/>
          <w:sz w:val="28"/>
        </w:rPr>
        <w:t xml:space="preserve">Новосибирской области </w:t>
      </w:r>
      <w:r>
        <w:rPr>
          <w:rFonts w:ascii="Times New Roman" w:hAnsi="Times New Roman"/>
          <w:sz w:val="28"/>
        </w:rPr>
        <w:tab/>
        <w:t xml:space="preserve">                                                            </w:t>
      </w:r>
      <w:proofErr w:type="spellStart"/>
      <w:r w:rsidR="000833E4">
        <w:rPr>
          <w:rFonts w:ascii="Times New Roman" w:hAnsi="Times New Roman"/>
          <w:sz w:val="28"/>
        </w:rPr>
        <w:t>Ю.А.Вельбой</w:t>
      </w:r>
      <w:proofErr w:type="spellEnd"/>
      <w:r w:rsidR="000833E4">
        <w:rPr>
          <w:rFonts w:ascii="Times New Roman" w:hAnsi="Times New Roman"/>
          <w:sz w:val="28"/>
        </w:rPr>
        <w:t xml:space="preserve"> </w:t>
      </w:r>
    </w:p>
    <w:p w:rsidR="00AE6094" w:rsidRDefault="00AE6094" w:rsidP="00AE6094">
      <w:pPr>
        <w:pStyle w:val="ConsPlusNormal"/>
        <w:rPr>
          <w:rFonts w:ascii="Times New Roman" w:hAnsi="Times New Roman"/>
          <w:sz w:val="24"/>
        </w:rPr>
      </w:pPr>
      <w:bookmarkStart w:id="1" w:name="Par30"/>
      <w:bookmarkEnd w:id="1"/>
    </w:p>
    <w:p w:rsidR="00AE6094" w:rsidRDefault="00AE6094" w:rsidP="00AE6094">
      <w:pPr>
        <w:pStyle w:val="ConsPlusNormal"/>
        <w:rPr>
          <w:rFonts w:ascii="Times New Roman" w:hAnsi="Times New Roman"/>
          <w:sz w:val="24"/>
        </w:rPr>
      </w:pPr>
    </w:p>
    <w:p w:rsidR="00AE6094" w:rsidRDefault="00AE6094" w:rsidP="00AE6094">
      <w:pPr>
        <w:pStyle w:val="ConsPlusNormal"/>
        <w:jc w:val="right"/>
        <w:rPr>
          <w:rFonts w:ascii="Times New Roman" w:hAnsi="Times New Roman"/>
          <w:sz w:val="28"/>
        </w:rPr>
      </w:pPr>
    </w:p>
    <w:p w:rsidR="00AE6094" w:rsidRDefault="00AE6094" w:rsidP="00AE6094">
      <w:pPr>
        <w:pStyle w:val="ConsPlusNormal"/>
        <w:jc w:val="right"/>
        <w:rPr>
          <w:rFonts w:ascii="Times New Roman" w:hAnsi="Times New Roman"/>
          <w:sz w:val="28"/>
        </w:rPr>
      </w:pPr>
      <w:r>
        <w:rPr>
          <w:rFonts w:ascii="Times New Roman" w:hAnsi="Times New Roman"/>
          <w:sz w:val="28"/>
        </w:rPr>
        <w:t>Утвержден</w:t>
      </w:r>
    </w:p>
    <w:p w:rsidR="000833E4" w:rsidRDefault="00AE6094" w:rsidP="00AE6094">
      <w:pPr>
        <w:pStyle w:val="ConsPlusNormal"/>
        <w:jc w:val="right"/>
        <w:rPr>
          <w:rFonts w:ascii="Times New Roman" w:hAnsi="Times New Roman"/>
          <w:sz w:val="28"/>
        </w:rPr>
      </w:pPr>
      <w:r>
        <w:rPr>
          <w:rFonts w:ascii="Times New Roman" w:hAnsi="Times New Roman"/>
          <w:sz w:val="28"/>
        </w:rPr>
        <w:t xml:space="preserve">постановлением администрации </w:t>
      </w:r>
    </w:p>
    <w:p w:rsidR="00AE6094" w:rsidRDefault="000833E4" w:rsidP="00AE6094">
      <w:pPr>
        <w:pStyle w:val="ConsPlusNormal"/>
        <w:jc w:val="right"/>
        <w:rPr>
          <w:rFonts w:ascii="Times New Roman" w:hAnsi="Times New Roman"/>
          <w:sz w:val="28"/>
        </w:rPr>
      </w:pPr>
      <w:proofErr w:type="spellStart"/>
      <w:r>
        <w:rPr>
          <w:rFonts w:ascii="Times New Roman" w:hAnsi="Times New Roman"/>
          <w:sz w:val="28"/>
        </w:rPr>
        <w:t>Чулымского</w:t>
      </w:r>
      <w:proofErr w:type="spellEnd"/>
      <w:r>
        <w:rPr>
          <w:rFonts w:ascii="Times New Roman" w:hAnsi="Times New Roman"/>
          <w:sz w:val="28"/>
        </w:rPr>
        <w:t xml:space="preserve"> сельсовета </w:t>
      </w:r>
    </w:p>
    <w:p w:rsidR="00AE6094" w:rsidRDefault="00AE6094" w:rsidP="00AE6094">
      <w:pPr>
        <w:pStyle w:val="ConsPlusNormal"/>
        <w:jc w:val="right"/>
        <w:rPr>
          <w:rFonts w:ascii="Times New Roman" w:hAnsi="Times New Roman"/>
          <w:sz w:val="28"/>
        </w:rPr>
      </w:pPr>
      <w:proofErr w:type="spellStart"/>
      <w:r>
        <w:rPr>
          <w:rFonts w:ascii="Times New Roman" w:hAnsi="Times New Roman"/>
          <w:sz w:val="28"/>
        </w:rPr>
        <w:t>Здвинского</w:t>
      </w:r>
      <w:proofErr w:type="spellEnd"/>
      <w:r>
        <w:rPr>
          <w:rFonts w:ascii="Times New Roman" w:hAnsi="Times New Roman"/>
          <w:sz w:val="28"/>
        </w:rPr>
        <w:t xml:space="preserve"> района Новосибирской области </w:t>
      </w:r>
    </w:p>
    <w:p w:rsidR="00AE6094" w:rsidRDefault="00AE6094" w:rsidP="00AE6094">
      <w:pPr>
        <w:pStyle w:val="ConsPlusNormal"/>
        <w:jc w:val="right"/>
        <w:rPr>
          <w:rFonts w:ascii="Times New Roman" w:hAnsi="Times New Roman"/>
          <w:sz w:val="24"/>
        </w:rPr>
      </w:pPr>
      <w:r>
        <w:rPr>
          <w:rFonts w:ascii="Times New Roman" w:hAnsi="Times New Roman"/>
          <w:sz w:val="28"/>
        </w:rPr>
        <w:t>от          201</w:t>
      </w:r>
      <w:r w:rsidR="000833E4">
        <w:rPr>
          <w:rFonts w:ascii="Times New Roman" w:hAnsi="Times New Roman"/>
          <w:sz w:val="28"/>
        </w:rPr>
        <w:t>8</w:t>
      </w:r>
      <w:r>
        <w:rPr>
          <w:rFonts w:ascii="Times New Roman" w:hAnsi="Times New Roman"/>
          <w:sz w:val="28"/>
        </w:rPr>
        <w:t>г. №</w:t>
      </w: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tabs>
          <w:tab w:val="center" w:pos="5103"/>
          <w:tab w:val="left" w:pos="6171"/>
        </w:tabs>
        <w:rPr>
          <w:rFonts w:ascii="Times New Roman" w:hAnsi="Times New Roman"/>
          <w:b/>
          <w:sz w:val="28"/>
        </w:rPr>
      </w:pPr>
      <w:bookmarkStart w:id="2" w:name="Par35"/>
      <w:bookmarkEnd w:id="2"/>
      <w:r>
        <w:rPr>
          <w:rFonts w:ascii="Times New Roman" w:hAnsi="Times New Roman"/>
          <w:b/>
          <w:sz w:val="24"/>
        </w:rPr>
        <w:tab/>
      </w:r>
      <w:r>
        <w:rPr>
          <w:rFonts w:ascii="Times New Roman" w:hAnsi="Times New Roman"/>
          <w:b/>
          <w:sz w:val="28"/>
        </w:rPr>
        <w:t>ПОРЯДОК</w:t>
      </w:r>
      <w:r>
        <w:rPr>
          <w:rFonts w:ascii="Times New Roman" w:hAnsi="Times New Roman"/>
          <w:b/>
          <w:sz w:val="28"/>
        </w:rPr>
        <w:tab/>
      </w:r>
    </w:p>
    <w:p w:rsidR="00AE6094" w:rsidRDefault="00AE6094" w:rsidP="00AE6094">
      <w:pPr>
        <w:pStyle w:val="ConsPlusNormal"/>
        <w:jc w:val="center"/>
        <w:rPr>
          <w:rFonts w:ascii="Times New Roman" w:hAnsi="Times New Roman"/>
          <w:b/>
          <w:sz w:val="28"/>
        </w:rPr>
      </w:pPr>
      <w:r>
        <w:rPr>
          <w:rFonts w:ascii="Times New Roman" w:hAnsi="Times New Roman"/>
          <w:b/>
          <w:sz w:val="28"/>
        </w:rPr>
        <w:t>ФОРМИРОВАНИЯ, УТВЕРЖДЕНИЯ И ВЕДЕНИЯ ПЛАНОВ ЗАКУПОК</w:t>
      </w:r>
    </w:p>
    <w:p w:rsidR="00AE6094" w:rsidRDefault="00AE6094" w:rsidP="00AE6094">
      <w:pPr>
        <w:pStyle w:val="ConsPlusNormal"/>
        <w:jc w:val="center"/>
        <w:rPr>
          <w:rFonts w:ascii="Times New Roman" w:hAnsi="Times New Roman"/>
          <w:sz w:val="28"/>
        </w:rPr>
      </w:pPr>
      <w:r>
        <w:rPr>
          <w:rFonts w:ascii="Times New Roman" w:hAnsi="Times New Roman"/>
          <w:b/>
          <w:sz w:val="28"/>
        </w:rPr>
        <w:t>ТОВАРОВ, РАБОТ, УСЛУГ   ДЛЯ ОБЕСПЕЧЕНИЯ МУНИЦИПАЛЬНЫХ НУЖД</w:t>
      </w:r>
    </w:p>
    <w:p w:rsidR="00AE6094" w:rsidRDefault="00AE6094" w:rsidP="00AE6094">
      <w:pPr>
        <w:pStyle w:val="ConsPlusNormal"/>
        <w:jc w:val="center"/>
        <w:rPr>
          <w:rFonts w:ascii="Times New Roman" w:hAnsi="Times New Roman"/>
          <w:sz w:val="28"/>
        </w:rPr>
      </w:pP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1. Настоящий документ устанавливает порядок формирования, утверждения и ведения планов закупок товаров, работ, услуг (далее - закупки) для обеспечения муниципальных нужд муниципальными заказчиками, действующими от имени </w:t>
      </w:r>
      <w:r w:rsidR="000833E4">
        <w:rPr>
          <w:rFonts w:ascii="Times New Roman" w:hAnsi="Times New Roman"/>
          <w:sz w:val="28"/>
        </w:rPr>
        <w:t xml:space="preserve">администрации </w:t>
      </w:r>
      <w:proofErr w:type="spellStart"/>
      <w:r w:rsidR="000833E4">
        <w:rPr>
          <w:rFonts w:ascii="Times New Roman" w:hAnsi="Times New Roman"/>
          <w:sz w:val="28"/>
        </w:rPr>
        <w:t>Чулымского</w:t>
      </w:r>
      <w:proofErr w:type="spellEnd"/>
      <w:r w:rsidR="000833E4">
        <w:rPr>
          <w:rFonts w:ascii="Times New Roman" w:hAnsi="Times New Roman"/>
          <w:sz w:val="28"/>
        </w:rPr>
        <w:t xml:space="preserve"> сельсовета </w:t>
      </w:r>
      <w:proofErr w:type="spellStart"/>
      <w:r>
        <w:rPr>
          <w:rFonts w:ascii="Times New Roman" w:hAnsi="Times New Roman"/>
          <w:sz w:val="28"/>
        </w:rPr>
        <w:t>Здвинского</w:t>
      </w:r>
      <w:proofErr w:type="spellEnd"/>
      <w:r>
        <w:rPr>
          <w:rFonts w:ascii="Times New Roman" w:hAnsi="Times New Roman"/>
          <w:sz w:val="28"/>
        </w:rPr>
        <w:t xml:space="preserve">  района.</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2.</w:t>
      </w:r>
      <w:bookmarkStart w:id="3" w:name="Par45"/>
      <w:bookmarkEnd w:id="3"/>
      <w:r>
        <w:rPr>
          <w:rFonts w:ascii="Times New Roman" w:hAnsi="Times New Roman"/>
          <w:sz w:val="28"/>
        </w:rPr>
        <w:t xml:space="preserve"> Планы закупок утверждаются в течение 10 рабочих дней</w:t>
      </w:r>
      <w:r>
        <w:rPr>
          <w:rFonts w:ascii="Times New Roman" w:hAnsi="Times New Roman"/>
          <w:b/>
          <w:sz w:val="28"/>
        </w:rPr>
        <w:t xml:space="preserve"> </w:t>
      </w:r>
      <w:r>
        <w:rPr>
          <w:rFonts w:ascii="Times New Roman" w:hAnsi="Times New Roman"/>
          <w:sz w:val="28"/>
        </w:rPr>
        <w:t xml:space="preserve">муниципальными заказчиками, действующими от имени </w:t>
      </w:r>
      <w:r w:rsidR="000833E4">
        <w:rPr>
          <w:rFonts w:ascii="Times New Roman" w:hAnsi="Times New Roman"/>
          <w:sz w:val="28"/>
        </w:rPr>
        <w:t xml:space="preserve">администрации </w:t>
      </w:r>
      <w:proofErr w:type="spellStart"/>
      <w:r w:rsidR="000833E4">
        <w:rPr>
          <w:rFonts w:ascii="Times New Roman" w:hAnsi="Times New Roman"/>
          <w:sz w:val="28"/>
        </w:rPr>
        <w:t>Чулымского</w:t>
      </w:r>
      <w:proofErr w:type="spellEnd"/>
      <w:r w:rsidR="000833E4">
        <w:rPr>
          <w:rFonts w:ascii="Times New Roman" w:hAnsi="Times New Roman"/>
          <w:sz w:val="28"/>
        </w:rPr>
        <w:t xml:space="preserve"> сельсовета </w:t>
      </w:r>
      <w:proofErr w:type="spellStart"/>
      <w:r>
        <w:rPr>
          <w:rFonts w:ascii="Times New Roman" w:hAnsi="Times New Roman"/>
          <w:sz w:val="28"/>
        </w:rPr>
        <w:t>Здвинского</w:t>
      </w:r>
      <w:proofErr w:type="spellEnd"/>
      <w:r>
        <w:rPr>
          <w:rFonts w:ascii="Times New Roman" w:hAnsi="Times New Roman"/>
          <w:sz w:val="28"/>
        </w:rPr>
        <w:t xml:space="preserve"> района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E6094" w:rsidRDefault="00AE6094" w:rsidP="00AE6094">
      <w:pPr>
        <w:pStyle w:val="ConsPlusNormal"/>
        <w:ind w:firstLine="540"/>
        <w:jc w:val="both"/>
        <w:rPr>
          <w:rFonts w:ascii="Times New Roman" w:hAnsi="Times New Roman"/>
          <w:sz w:val="28"/>
        </w:rPr>
      </w:pPr>
      <w:bookmarkStart w:id="4" w:name="Par47"/>
      <w:bookmarkEnd w:id="4"/>
      <w:r>
        <w:rPr>
          <w:rFonts w:ascii="Times New Roman" w:hAnsi="Times New Roman"/>
          <w:sz w:val="28"/>
        </w:rPr>
        <w:t>3. Планы закупок для обеспечения муниципальных нужд муниципальными заказчиками формируются на очередной финансовый год и плановый период (очередной финансовый год), с учетом следующих положений:</w:t>
      </w:r>
    </w:p>
    <w:p w:rsidR="00AE6094" w:rsidRDefault="00AE6094" w:rsidP="00AE6094">
      <w:pPr>
        <w:pStyle w:val="ConsPlusNormal"/>
        <w:ind w:firstLine="540"/>
        <w:jc w:val="both"/>
        <w:rPr>
          <w:rFonts w:ascii="Times New Roman" w:hAnsi="Times New Roman"/>
          <w:sz w:val="28"/>
        </w:rPr>
      </w:pPr>
      <w:proofErr w:type="gramStart"/>
      <w:r>
        <w:rPr>
          <w:rFonts w:ascii="Times New Roman" w:hAnsi="Times New Roman"/>
          <w:sz w:val="28"/>
        </w:rPr>
        <w:t>муниципальные заказчики в сроки, установленные главными распорядителями средств местного бюджета (далее - главные распорядители), но не позднее 1 августа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Pr>
          <w:rFonts w:ascii="Times New Roman" w:hAnsi="Times New Roman"/>
          <w:sz w:val="28"/>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Pr>
          <w:rFonts w:ascii="Times New Roman" w:hAnsi="Times New Roman"/>
          <w:sz w:val="28"/>
        </w:rPr>
        <w:t xml:space="preserve"> Российской Федерации;</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w:t>
      </w:r>
      <w:r>
        <w:rPr>
          <w:rFonts w:ascii="Times New Roman" w:hAnsi="Times New Roman"/>
          <w:sz w:val="28"/>
        </w:rPr>
        <w:lastRenderedPageBreak/>
        <w:t xml:space="preserve">установленные </w:t>
      </w:r>
      <w:r>
        <w:rPr>
          <w:rStyle w:val="a3"/>
          <w:rFonts w:ascii="Times New Roman" w:hAnsi="Times New Roman"/>
        </w:rPr>
        <w:t xml:space="preserve">пунктом </w:t>
      </w:r>
      <w:r>
        <w:rPr>
          <w:rFonts w:ascii="Times New Roman" w:hAnsi="Times New Roman"/>
          <w:sz w:val="28"/>
        </w:rPr>
        <w:t>2 настоящего документа, сформированные планы закупок и уведомляют об этом главного распорядителя;</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5. 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6.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7. Муниципальные заказчики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AE6094" w:rsidRDefault="00AE6094" w:rsidP="00AE6094">
      <w:pPr>
        <w:pStyle w:val="ConsPlusNormal"/>
        <w:ind w:firstLine="540"/>
        <w:jc w:val="both"/>
        <w:rPr>
          <w:rFonts w:ascii="Times New Roman" w:hAnsi="Times New Roman"/>
          <w:sz w:val="28"/>
        </w:rPr>
      </w:pPr>
      <w:proofErr w:type="gramStart"/>
      <w:r>
        <w:rPr>
          <w:rFonts w:ascii="Times New Roman" w:hAnsi="Times New Roman"/>
          <w:sz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б) приведение планов закупок в соответствие с  решениями Совета депутатов </w:t>
      </w:r>
      <w:proofErr w:type="spellStart"/>
      <w:r w:rsidR="00722C6A">
        <w:rPr>
          <w:rFonts w:ascii="Times New Roman" w:hAnsi="Times New Roman"/>
          <w:sz w:val="28"/>
        </w:rPr>
        <w:t>Ч</w:t>
      </w:r>
      <w:r w:rsidR="000833E4">
        <w:rPr>
          <w:rFonts w:ascii="Times New Roman" w:hAnsi="Times New Roman"/>
          <w:sz w:val="28"/>
        </w:rPr>
        <w:t>улымского</w:t>
      </w:r>
      <w:proofErr w:type="spellEnd"/>
      <w:r w:rsidR="000833E4">
        <w:rPr>
          <w:rFonts w:ascii="Times New Roman" w:hAnsi="Times New Roman"/>
          <w:sz w:val="28"/>
        </w:rPr>
        <w:t xml:space="preserve"> сельсовета </w:t>
      </w:r>
      <w:proofErr w:type="spellStart"/>
      <w:r>
        <w:rPr>
          <w:rFonts w:ascii="Times New Roman" w:hAnsi="Times New Roman"/>
          <w:sz w:val="28"/>
        </w:rPr>
        <w:t>Здвинского</w:t>
      </w:r>
      <w:proofErr w:type="spellEnd"/>
      <w:r>
        <w:rPr>
          <w:rFonts w:ascii="Times New Roman" w:hAnsi="Times New Roman"/>
          <w:sz w:val="28"/>
        </w:rPr>
        <w:t xml:space="preserve"> района о внесении изменений в решение о бюджете</w:t>
      </w:r>
      <w:r w:rsidR="000833E4">
        <w:rPr>
          <w:rFonts w:ascii="Times New Roman" w:hAnsi="Times New Roman"/>
          <w:sz w:val="28"/>
        </w:rPr>
        <w:t xml:space="preserve"> </w:t>
      </w:r>
      <w:proofErr w:type="spellStart"/>
      <w:r w:rsidR="000833E4">
        <w:rPr>
          <w:rFonts w:ascii="Times New Roman" w:hAnsi="Times New Roman"/>
          <w:sz w:val="28"/>
        </w:rPr>
        <w:t>Чулымского</w:t>
      </w:r>
      <w:proofErr w:type="spellEnd"/>
      <w:r w:rsidR="000833E4">
        <w:rPr>
          <w:rFonts w:ascii="Times New Roman" w:hAnsi="Times New Roman"/>
          <w:sz w:val="28"/>
        </w:rPr>
        <w:t xml:space="preserve"> сельсовета </w:t>
      </w:r>
      <w:r>
        <w:rPr>
          <w:rFonts w:ascii="Times New Roman" w:hAnsi="Times New Roman"/>
          <w:sz w:val="28"/>
        </w:rPr>
        <w:t xml:space="preserve"> </w:t>
      </w:r>
      <w:proofErr w:type="spellStart"/>
      <w:r>
        <w:rPr>
          <w:rFonts w:ascii="Times New Roman" w:hAnsi="Times New Roman"/>
          <w:sz w:val="28"/>
        </w:rPr>
        <w:t>Здвинского</w:t>
      </w:r>
      <w:proofErr w:type="spellEnd"/>
      <w:r>
        <w:rPr>
          <w:rFonts w:ascii="Times New Roman" w:hAnsi="Times New Roman"/>
          <w:sz w:val="28"/>
        </w:rPr>
        <w:t xml:space="preserve"> района на текущий финансовый год   и плановый период;</w:t>
      </w:r>
    </w:p>
    <w:p w:rsidR="00AE6094" w:rsidRDefault="00AE6094" w:rsidP="00AE6094">
      <w:pPr>
        <w:pStyle w:val="ConsPlusNormal"/>
        <w:ind w:firstLine="540"/>
        <w:jc w:val="both"/>
        <w:rPr>
          <w:rFonts w:ascii="Times New Roman" w:hAnsi="Times New Roman"/>
          <w:sz w:val="28"/>
        </w:rPr>
      </w:pPr>
      <w:proofErr w:type="gramStart"/>
      <w:r>
        <w:rPr>
          <w:rFonts w:ascii="Times New Roman" w:hAnsi="Times New Roman"/>
          <w:sz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г) реализация решения, принятого муниципальным заказчиком по итогам обязательного общественного обсуждения закупок;</w:t>
      </w:r>
    </w:p>
    <w:p w:rsidR="00AE6094" w:rsidRDefault="00AE6094" w:rsidP="00AE6094">
      <w:pPr>
        <w:pStyle w:val="ConsPlusNormal"/>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использование в соответствии с законодательством Российской Федерации экономии, полученной при осуществлении закупок;</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lastRenderedPageBreak/>
        <w:t>ж)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E6094" w:rsidRDefault="00AE6094" w:rsidP="00AE6094">
      <w:pPr>
        <w:pStyle w:val="ConsPlusNormal"/>
        <w:ind w:firstLine="540"/>
        <w:jc w:val="both"/>
        <w:rPr>
          <w:rFonts w:ascii="Times New Roman" w:hAnsi="Times New Roman"/>
          <w:sz w:val="28"/>
        </w:rPr>
      </w:pPr>
      <w:proofErr w:type="spellStart"/>
      <w:r>
        <w:rPr>
          <w:rFonts w:ascii="Times New Roman" w:hAnsi="Times New Roman"/>
          <w:sz w:val="28"/>
        </w:rPr>
        <w:t>з</w:t>
      </w:r>
      <w:proofErr w:type="spellEnd"/>
      <w:r>
        <w:rPr>
          <w:rFonts w:ascii="Times New Roman" w:hAnsi="Times New Roman"/>
          <w:sz w:val="28"/>
        </w:rPr>
        <w:t>) изменение сроков и (или) периодичности приобретения товаров, выполнения работ, оказания услуг;</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и) возникновение иных существенных обстоятельств, предвидеть которые на дату утверждения плана закупок было невозможно.</w:t>
      </w:r>
    </w:p>
    <w:p w:rsidR="00AE6094" w:rsidRDefault="00AE6094" w:rsidP="00AE6094">
      <w:pPr>
        <w:pStyle w:val="ConsPlusNormal"/>
        <w:ind w:firstLine="540"/>
        <w:jc w:val="both"/>
        <w:rPr>
          <w:rFonts w:ascii="Times New Roman" w:hAnsi="Times New Roman"/>
          <w:sz w:val="24"/>
        </w:rPr>
      </w:pPr>
      <w:r>
        <w:rPr>
          <w:rFonts w:ascii="Times New Roman" w:hAnsi="Times New Roman"/>
          <w:sz w:val="28"/>
        </w:rPr>
        <w:t xml:space="preserve">8. </w:t>
      </w:r>
      <w:proofErr w:type="gramStart"/>
      <w:r>
        <w:rPr>
          <w:rFonts w:ascii="Times New Roman" w:hAnsi="Times New Roman"/>
          <w:sz w:val="28"/>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jc w:val="right"/>
        <w:rPr>
          <w:rFonts w:ascii="Times New Roman" w:hAnsi="Times New Roman"/>
          <w:sz w:val="28"/>
        </w:rPr>
      </w:pPr>
      <w:bookmarkStart w:id="5" w:name="Par83"/>
      <w:bookmarkEnd w:id="5"/>
    </w:p>
    <w:p w:rsidR="00AE6094" w:rsidRDefault="00AE6094" w:rsidP="00AE6094">
      <w:pPr>
        <w:pStyle w:val="ConsPlusNormal"/>
        <w:jc w:val="right"/>
        <w:rPr>
          <w:rFonts w:ascii="Times New Roman" w:hAnsi="Times New Roman"/>
          <w:sz w:val="28"/>
        </w:rPr>
      </w:pPr>
      <w:r>
        <w:rPr>
          <w:rFonts w:ascii="Times New Roman" w:hAnsi="Times New Roman"/>
          <w:sz w:val="28"/>
        </w:rPr>
        <w:t>Утвержден</w:t>
      </w:r>
    </w:p>
    <w:p w:rsidR="000833E4" w:rsidRDefault="00AE6094" w:rsidP="00AE6094">
      <w:pPr>
        <w:pStyle w:val="ConsPlusNormal"/>
        <w:jc w:val="right"/>
        <w:rPr>
          <w:rFonts w:ascii="Times New Roman" w:hAnsi="Times New Roman"/>
          <w:sz w:val="28"/>
        </w:rPr>
      </w:pPr>
      <w:r>
        <w:rPr>
          <w:rFonts w:ascii="Times New Roman" w:hAnsi="Times New Roman"/>
          <w:sz w:val="28"/>
        </w:rPr>
        <w:t>постановлением администрации</w:t>
      </w:r>
      <w:r w:rsidR="000833E4">
        <w:rPr>
          <w:rFonts w:ascii="Times New Roman" w:hAnsi="Times New Roman"/>
          <w:sz w:val="28"/>
        </w:rPr>
        <w:t xml:space="preserve"> </w:t>
      </w:r>
    </w:p>
    <w:p w:rsidR="00AE6094" w:rsidRDefault="000833E4" w:rsidP="00AE6094">
      <w:pPr>
        <w:pStyle w:val="ConsPlusNormal"/>
        <w:jc w:val="right"/>
        <w:rPr>
          <w:rFonts w:ascii="Times New Roman" w:hAnsi="Times New Roman"/>
          <w:sz w:val="28"/>
        </w:rPr>
      </w:pPr>
      <w:proofErr w:type="spellStart"/>
      <w:r>
        <w:rPr>
          <w:rFonts w:ascii="Times New Roman" w:hAnsi="Times New Roman"/>
          <w:sz w:val="28"/>
        </w:rPr>
        <w:t>Чулымского</w:t>
      </w:r>
      <w:proofErr w:type="spellEnd"/>
      <w:r>
        <w:rPr>
          <w:rFonts w:ascii="Times New Roman" w:hAnsi="Times New Roman"/>
          <w:sz w:val="28"/>
        </w:rPr>
        <w:t xml:space="preserve"> сельсовета </w:t>
      </w:r>
      <w:r w:rsidR="00AE6094">
        <w:rPr>
          <w:rFonts w:ascii="Times New Roman" w:hAnsi="Times New Roman"/>
          <w:sz w:val="28"/>
        </w:rPr>
        <w:t xml:space="preserve"> </w:t>
      </w:r>
    </w:p>
    <w:p w:rsidR="00AE6094" w:rsidRDefault="00AE6094" w:rsidP="00AE6094">
      <w:pPr>
        <w:pStyle w:val="ConsPlusNormal"/>
        <w:jc w:val="right"/>
        <w:rPr>
          <w:rFonts w:ascii="Times New Roman" w:hAnsi="Times New Roman"/>
          <w:sz w:val="28"/>
        </w:rPr>
      </w:pPr>
      <w:proofErr w:type="spellStart"/>
      <w:r>
        <w:rPr>
          <w:rFonts w:ascii="Times New Roman" w:hAnsi="Times New Roman"/>
          <w:sz w:val="28"/>
        </w:rPr>
        <w:t>Здвинского</w:t>
      </w:r>
      <w:proofErr w:type="spellEnd"/>
      <w:r>
        <w:rPr>
          <w:rFonts w:ascii="Times New Roman" w:hAnsi="Times New Roman"/>
          <w:sz w:val="28"/>
        </w:rPr>
        <w:t xml:space="preserve"> района Новосибирской области</w:t>
      </w:r>
    </w:p>
    <w:p w:rsidR="00AE6094" w:rsidRDefault="00AE6094" w:rsidP="00AE6094">
      <w:pPr>
        <w:pStyle w:val="ConsPlusNormal"/>
        <w:jc w:val="right"/>
        <w:rPr>
          <w:rFonts w:ascii="Times New Roman" w:hAnsi="Times New Roman"/>
          <w:sz w:val="24"/>
        </w:rPr>
      </w:pPr>
      <w:r>
        <w:rPr>
          <w:rFonts w:ascii="Times New Roman" w:hAnsi="Times New Roman"/>
          <w:sz w:val="28"/>
        </w:rPr>
        <w:t>от        .201</w:t>
      </w:r>
      <w:r w:rsidR="000833E4">
        <w:rPr>
          <w:rFonts w:ascii="Times New Roman" w:hAnsi="Times New Roman"/>
          <w:sz w:val="28"/>
        </w:rPr>
        <w:t>8</w:t>
      </w:r>
      <w:r>
        <w:rPr>
          <w:rFonts w:ascii="Times New Roman" w:hAnsi="Times New Roman"/>
          <w:sz w:val="28"/>
        </w:rPr>
        <w:t>г. №______</w:t>
      </w:r>
    </w:p>
    <w:p w:rsidR="00AE6094" w:rsidRDefault="00AE6094" w:rsidP="00AE6094">
      <w:pPr>
        <w:pStyle w:val="ConsPlusNormal"/>
        <w:ind w:firstLine="540"/>
        <w:jc w:val="both"/>
        <w:rPr>
          <w:rFonts w:ascii="Times New Roman" w:hAnsi="Times New Roman"/>
          <w:sz w:val="24"/>
        </w:rPr>
      </w:pPr>
    </w:p>
    <w:p w:rsidR="00AE6094" w:rsidRDefault="00AE6094" w:rsidP="00AE6094">
      <w:pPr>
        <w:pStyle w:val="ConsPlusNormal"/>
        <w:jc w:val="center"/>
        <w:rPr>
          <w:rFonts w:ascii="Times New Roman" w:hAnsi="Times New Roman"/>
          <w:sz w:val="28"/>
        </w:rPr>
      </w:pPr>
      <w:bookmarkStart w:id="6" w:name="Par88"/>
      <w:bookmarkEnd w:id="6"/>
      <w:r>
        <w:rPr>
          <w:rFonts w:ascii="Times New Roman" w:hAnsi="Times New Roman"/>
          <w:b/>
          <w:sz w:val="28"/>
        </w:rPr>
        <w:t>ТРЕБОВАНИЯ К ФОРМЕ ПЛАНОВ ЗАКУПОК ТОВАРОВ, РАБОТ, УСЛУГ</w:t>
      </w:r>
    </w:p>
    <w:p w:rsidR="00AE6094" w:rsidRDefault="00AE6094" w:rsidP="00AE6094">
      <w:pPr>
        <w:pStyle w:val="ConsPlusNormal"/>
        <w:jc w:val="center"/>
        <w:rPr>
          <w:rFonts w:ascii="Times New Roman" w:hAnsi="Times New Roman"/>
          <w:sz w:val="28"/>
        </w:rPr>
      </w:pP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1. План закупок товаров, работ, услуг для обеспечения муниципальных нужд представляет собой единый документ, форма которого включает в том числе:</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б) идентификационный номер налогоплательщика;</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в) код причины постановки на учет;</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г) код по Общероссийскому классификатору территорий муниципальных образований, идентифицирующий муниципальное образование;</w:t>
      </w:r>
    </w:p>
    <w:p w:rsidR="00AE6094" w:rsidRDefault="00AE6094" w:rsidP="00AE6094">
      <w:pPr>
        <w:pStyle w:val="ConsPlusNormal"/>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код по Общероссийскому классификатору предприятий и организаций;</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е) код по Общероссийскому классификатору организационно-правовых форм;</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ж) таблицу, </w:t>
      </w:r>
      <w:proofErr w:type="gramStart"/>
      <w:r>
        <w:rPr>
          <w:rFonts w:ascii="Times New Roman" w:hAnsi="Times New Roman"/>
          <w:sz w:val="28"/>
        </w:rPr>
        <w:t>включающую</w:t>
      </w:r>
      <w:proofErr w:type="gramEnd"/>
      <w:r>
        <w:rPr>
          <w:rFonts w:ascii="Times New Roman" w:hAnsi="Times New Roman"/>
          <w:sz w:val="28"/>
        </w:rPr>
        <w:t xml:space="preserve"> в том числе следующую информацию с учетом особенностей, предусмотренных </w:t>
      </w:r>
      <w:r>
        <w:rPr>
          <w:rStyle w:val="a3"/>
          <w:rFonts w:ascii="Times New Roman" w:hAnsi="Times New Roman"/>
        </w:rPr>
        <w:t>пунктом 2</w:t>
      </w:r>
      <w:r>
        <w:rPr>
          <w:rFonts w:ascii="Times New Roman" w:hAnsi="Times New Roman"/>
          <w:sz w:val="28"/>
        </w:rPr>
        <w:t xml:space="preserve"> настоящего документа:</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цель осуществления закупок в соответствии со статьей 13 Федерального закона.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наименование объекта и (или) объектов закупок;</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объем финансового обеспечения (планируемые платежи) для осуществления закупок на соответствующий финансовый год;</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lastRenderedPageBreak/>
        <w:t xml:space="preserve">сроки (периодичность) осуществления планируемых закупок. </w:t>
      </w:r>
      <w:proofErr w:type="gramStart"/>
      <w:r>
        <w:rPr>
          <w:rFonts w:ascii="Times New Roman" w:hAnsi="Times New Roman"/>
          <w:sz w:val="28"/>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AE6094" w:rsidRDefault="00AE6094" w:rsidP="00AE6094">
      <w:pPr>
        <w:pStyle w:val="ConsPlusNormal"/>
        <w:ind w:firstLine="540"/>
        <w:jc w:val="both"/>
        <w:rPr>
          <w:rFonts w:ascii="Times New Roman" w:hAnsi="Times New Roman"/>
          <w:sz w:val="28"/>
        </w:rPr>
      </w:pPr>
      <w:proofErr w:type="gramStart"/>
      <w:r>
        <w:rPr>
          <w:rFonts w:ascii="Times New Roman" w:hAnsi="Times New Roman"/>
          <w:sz w:val="28"/>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сведения об обязательном общественном обсуждении закупок (да или нет) в соответствии со статьей 20 Федерального закона;</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дата, содержание и обоснование вносимых в план закупок изменений;</w:t>
      </w:r>
    </w:p>
    <w:p w:rsidR="00AE6094" w:rsidRDefault="00AE6094" w:rsidP="00AE6094">
      <w:pPr>
        <w:pStyle w:val="ConsPlusNormal"/>
        <w:ind w:firstLine="540"/>
        <w:jc w:val="both"/>
        <w:rPr>
          <w:rFonts w:ascii="Times New Roman" w:hAnsi="Times New Roman"/>
          <w:sz w:val="28"/>
        </w:rPr>
      </w:pPr>
      <w:proofErr w:type="spellStart"/>
      <w:proofErr w:type="gramStart"/>
      <w:r>
        <w:rPr>
          <w:rFonts w:ascii="Times New Roman" w:hAnsi="Times New Roman"/>
          <w:sz w:val="28"/>
        </w:rPr>
        <w:t>з</w:t>
      </w:r>
      <w:proofErr w:type="spellEnd"/>
      <w:r>
        <w:rPr>
          <w:rFonts w:ascii="Times New Roman" w:hAnsi="Times New Roman"/>
          <w:sz w:val="28"/>
        </w:rPr>
        <w:t>)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частью 7 статьи 18 Федерального закона.</w:t>
      </w:r>
    </w:p>
    <w:p w:rsidR="00AE6094" w:rsidRDefault="00AE6094" w:rsidP="00AE6094">
      <w:pPr>
        <w:pStyle w:val="ConsPlusNormal"/>
        <w:ind w:firstLine="540"/>
        <w:jc w:val="both"/>
        <w:rPr>
          <w:rFonts w:ascii="Times New Roman" w:hAnsi="Times New Roman"/>
          <w:sz w:val="28"/>
        </w:rPr>
      </w:pPr>
      <w:bookmarkStart w:id="7" w:name="Par117"/>
      <w:bookmarkEnd w:id="7"/>
      <w:r>
        <w:rPr>
          <w:rFonts w:ascii="Times New Roman" w:hAnsi="Times New Roman"/>
          <w:sz w:val="28"/>
        </w:rPr>
        <w:t xml:space="preserve">2. </w:t>
      </w:r>
      <w:proofErr w:type="gramStart"/>
      <w:r>
        <w:rPr>
          <w:rFonts w:ascii="Times New Roman" w:hAnsi="Times New Roman"/>
          <w:sz w:val="28"/>
        </w:rPr>
        <w:t>Информация о закупках, которые планируется осуществлять в соответствии с   пунктами 4, 5, 26, 33 части 1 статьи 93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 а)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б)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AE6094" w:rsidRDefault="00AE6094" w:rsidP="00AE6094">
      <w:pPr>
        <w:pStyle w:val="ConsPlusNormal"/>
        <w:ind w:firstLine="540"/>
        <w:jc w:val="both"/>
        <w:rPr>
          <w:rFonts w:ascii="Times New Roman" w:hAnsi="Times New Roman"/>
          <w:sz w:val="28"/>
        </w:rPr>
      </w:pPr>
      <w:proofErr w:type="gramStart"/>
      <w:r>
        <w:rPr>
          <w:rFonts w:ascii="Times New Roman" w:hAnsi="Times New Roman"/>
          <w:sz w:val="28"/>
        </w:rPr>
        <w:t>в)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roofErr w:type="gramEnd"/>
    </w:p>
    <w:p w:rsidR="00AE6094" w:rsidRDefault="00AE6094" w:rsidP="00AE6094">
      <w:pPr>
        <w:pStyle w:val="ConsPlusNormal"/>
        <w:ind w:firstLine="540"/>
        <w:jc w:val="both"/>
        <w:rPr>
          <w:rFonts w:ascii="Times New Roman" w:hAnsi="Times New Roman"/>
          <w:sz w:val="28"/>
        </w:rPr>
      </w:pPr>
      <w:r>
        <w:rPr>
          <w:rFonts w:ascii="Times New Roman" w:hAnsi="Times New Roman"/>
          <w:sz w:val="28"/>
        </w:rPr>
        <w:t>г) преподавательские услуги, оказываемые физическими лицами;</w:t>
      </w:r>
    </w:p>
    <w:p w:rsidR="00AE6094" w:rsidRDefault="00AE6094" w:rsidP="00AE6094">
      <w:pPr>
        <w:pStyle w:val="ConsPlusNormal"/>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услуги экскурсовода (гида), оказываемые физическими лицами.</w:t>
      </w:r>
    </w:p>
    <w:p w:rsidR="00AE6094" w:rsidRDefault="00AE6094" w:rsidP="00AE6094">
      <w:pPr>
        <w:pStyle w:val="ConsPlusNormal"/>
        <w:ind w:firstLine="540"/>
        <w:jc w:val="both"/>
        <w:rPr>
          <w:rFonts w:ascii="Times New Roman" w:hAnsi="Times New Roman"/>
          <w:sz w:val="28"/>
        </w:rPr>
      </w:pPr>
      <w:r>
        <w:rPr>
          <w:rFonts w:ascii="Times New Roman" w:hAnsi="Times New Roman"/>
          <w:sz w:val="28"/>
        </w:rPr>
        <w:t xml:space="preserve">3. В плане закупок отдельной строкой указывается общий объем финансового обеспечения, предусмотренный для осуществления закупок в текущем финансовом </w:t>
      </w:r>
      <w:r>
        <w:rPr>
          <w:rFonts w:ascii="Times New Roman" w:hAnsi="Times New Roman"/>
          <w:sz w:val="28"/>
        </w:rPr>
        <w:lastRenderedPageBreak/>
        <w:t>году, плановом периоде и в последующие годы (в случае если закупки планируется осуществить по истечении планового периода).</w:t>
      </w:r>
    </w:p>
    <w:p w:rsidR="00AE6094" w:rsidRDefault="00AE6094" w:rsidP="00AE6094">
      <w:pPr>
        <w:pStyle w:val="ConsPlusNormal"/>
        <w:ind w:firstLine="540"/>
        <w:jc w:val="both"/>
      </w:pPr>
      <w:r>
        <w:rPr>
          <w:rFonts w:ascii="Times New Roman" w:hAnsi="Times New Roman"/>
          <w:sz w:val="28"/>
        </w:rPr>
        <w:t xml:space="preserve">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w:t>
      </w:r>
      <w:proofErr w:type="spellStart"/>
      <w:r w:rsidR="000833E4">
        <w:rPr>
          <w:rFonts w:ascii="Times New Roman" w:hAnsi="Times New Roman"/>
          <w:sz w:val="28"/>
        </w:rPr>
        <w:t>Чулымского</w:t>
      </w:r>
      <w:proofErr w:type="spellEnd"/>
      <w:r w:rsidR="000833E4">
        <w:rPr>
          <w:rFonts w:ascii="Times New Roman" w:hAnsi="Times New Roman"/>
          <w:sz w:val="28"/>
        </w:rPr>
        <w:t xml:space="preserve"> сельсовета </w:t>
      </w:r>
      <w:proofErr w:type="spellStart"/>
      <w:r>
        <w:rPr>
          <w:rFonts w:ascii="Times New Roman" w:hAnsi="Times New Roman"/>
          <w:sz w:val="28"/>
        </w:rPr>
        <w:t>Здвинского</w:t>
      </w:r>
      <w:proofErr w:type="spellEnd"/>
      <w:r>
        <w:rPr>
          <w:rFonts w:ascii="Times New Roman" w:hAnsi="Times New Roman"/>
          <w:sz w:val="28"/>
        </w:rPr>
        <w:t xml:space="preserve"> района, устанавливающим дополнительные сведения.</w:t>
      </w:r>
      <w:bookmarkStart w:id="8" w:name="Par132"/>
      <w:bookmarkEnd w:id="8"/>
    </w:p>
    <w:p w:rsidR="00AE6094" w:rsidRDefault="00AE6094" w:rsidP="00AE6094"/>
    <w:p w:rsidR="00AE6094" w:rsidRDefault="00AE6094" w:rsidP="00AE6094"/>
    <w:p w:rsidR="00AE6094" w:rsidRDefault="00AE6094" w:rsidP="00AE6094">
      <w:pPr>
        <w:pStyle w:val="20"/>
        <w:shd w:val="clear" w:color="auto" w:fill="auto"/>
        <w:spacing w:after="231"/>
        <w:ind w:left="13200" w:right="200"/>
      </w:pPr>
      <w:r>
        <w:t xml:space="preserve">Приложение к требованиям к форме планов закупок </w:t>
      </w:r>
    </w:p>
    <w:p w:rsidR="00AE6094" w:rsidRDefault="00AE6094" w:rsidP="00AE6094">
      <w:pPr>
        <w:widowControl/>
        <w:suppressAutoHyphens w:val="0"/>
        <w:overflowPunct/>
        <w:autoSpaceDE/>
        <w:autoSpaceDN/>
        <w:adjustRightInd/>
        <w:spacing w:after="0" w:line="240" w:lineRule="auto"/>
        <w:rPr>
          <w:rFonts w:ascii="Times New Roman" w:hAnsi="Times New Roman"/>
          <w:spacing w:val="-1"/>
          <w:kern w:val="0"/>
          <w:sz w:val="16"/>
          <w:szCs w:val="16"/>
        </w:rPr>
        <w:sectPr w:rsidR="00AE6094">
          <w:footnotePr>
            <w:pos w:val="beneathText"/>
          </w:footnotePr>
          <w:pgSz w:w="11906" w:h="16838"/>
          <w:pgMar w:top="1440" w:right="1134" w:bottom="1440" w:left="567" w:header="0" w:footer="0" w:gutter="0"/>
          <w:cols w:space="720"/>
        </w:sectPr>
      </w:pPr>
    </w:p>
    <w:p w:rsidR="00AE6094" w:rsidRDefault="00AE6094" w:rsidP="00AE6094">
      <w:pPr>
        <w:pStyle w:val="20"/>
        <w:shd w:val="clear" w:color="auto" w:fill="auto"/>
        <w:spacing w:after="231"/>
        <w:ind w:left="11766" w:right="200"/>
      </w:pPr>
      <w:bookmarkStart w:id="9" w:name="bookmark0"/>
      <w:r>
        <w:lastRenderedPageBreak/>
        <w:t>Приложение к требованиям к форме планов закупок товаров, работ, услуг</w:t>
      </w:r>
    </w:p>
    <w:p w:rsidR="00AE6094" w:rsidRDefault="00AE6094" w:rsidP="00AE6094">
      <w:pPr>
        <w:pStyle w:val="23"/>
        <w:framePr w:w="15730" w:h="1577" w:hRule="exact" w:wrap="none" w:vAnchor="page" w:hAnchor="page" w:x="555" w:y="3457"/>
        <w:shd w:val="clear" w:color="auto" w:fill="auto"/>
        <w:tabs>
          <w:tab w:val="left" w:leader="underscore" w:pos="6386"/>
          <w:tab w:val="left" w:leader="underscore" w:pos="11277"/>
          <w:tab w:val="left" w:leader="underscore" w:pos="12016"/>
        </w:tabs>
        <w:spacing w:before="0" w:after="0"/>
        <w:ind w:left="2920" w:right="2460"/>
      </w:pPr>
      <w:r>
        <w:t>Форма плана закупок товаров, работ, услуг для обеспечения нужд субъектов Российской Федерации и муниципальных нужд на 20</w:t>
      </w:r>
      <w:r>
        <w:tab/>
        <w:t>финансовый год и на плановый период 20</w:t>
      </w:r>
      <w:r>
        <w:tab/>
        <w:t>и 20</w:t>
      </w:r>
      <w:r>
        <w:tab/>
        <w:t>годов</w:t>
      </w:r>
      <w:bookmarkEnd w:id="9"/>
      <w:r>
        <w:t xml:space="preserve"> </w:t>
      </w:r>
    </w:p>
    <w:p w:rsidR="00AE6094" w:rsidRDefault="00AE6094" w:rsidP="00AE6094">
      <w:pPr>
        <w:pStyle w:val="1"/>
        <w:framePr w:w="15730" w:h="2746" w:hRule="exact" w:wrap="none" w:vAnchor="page" w:hAnchor="page" w:x="555" w:y="5736"/>
        <w:shd w:val="clear" w:color="auto" w:fill="auto"/>
        <w:spacing w:before="0" w:after="0" w:line="200" w:lineRule="exact"/>
      </w:pPr>
      <w:r>
        <w:t xml:space="preserve">                                                                                                                                                                                                                                                       Коды</w:t>
      </w:r>
    </w:p>
    <w:p w:rsidR="00AE6094" w:rsidRDefault="00AE6094" w:rsidP="00AE6094">
      <w:pPr>
        <w:pStyle w:val="1"/>
        <w:framePr w:w="15730" w:h="2746" w:hRule="exact" w:wrap="none" w:vAnchor="page" w:hAnchor="page" w:x="555" w:y="5736"/>
        <w:shd w:val="clear" w:color="auto" w:fill="auto"/>
        <w:spacing w:before="0" w:after="0" w:line="200" w:lineRule="exact"/>
        <w:ind w:left="12140"/>
      </w:pPr>
      <w:r>
        <w:t>Дата</w:t>
      </w:r>
    </w:p>
    <w:p w:rsidR="00AE6094" w:rsidRDefault="00AE6094" w:rsidP="00AE6094">
      <w:pPr>
        <w:pStyle w:val="1"/>
        <w:framePr w:w="15730" w:h="2746" w:hRule="exact" w:wrap="none" w:vAnchor="page" w:hAnchor="page" w:x="555" w:y="5736"/>
        <w:shd w:val="clear" w:color="auto" w:fill="auto"/>
        <w:tabs>
          <w:tab w:val="left" w:pos="11638"/>
        </w:tabs>
        <w:spacing w:before="0" w:after="0" w:line="283" w:lineRule="exact"/>
        <w:ind w:left="60"/>
        <w:jc w:val="both"/>
      </w:pPr>
      <w:r>
        <w:t xml:space="preserve">Наименование </w:t>
      </w:r>
      <w:proofErr w:type="gramStart"/>
      <w:r>
        <w:t>государственного</w:t>
      </w:r>
      <w:proofErr w:type="gramEnd"/>
      <w:r>
        <w:t xml:space="preserve"> (муниципального)</w:t>
      </w:r>
      <w:r>
        <w:tab/>
        <w:t>по ОКИО</w:t>
      </w:r>
    </w:p>
    <w:p w:rsidR="00AE6094" w:rsidRDefault="00AE6094" w:rsidP="00AE6094">
      <w:pPr>
        <w:pStyle w:val="1"/>
        <w:framePr w:w="15730" w:h="2746" w:hRule="exact" w:wrap="none" w:vAnchor="page" w:hAnchor="page" w:x="555" w:y="5736"/>
        <w:shd w:val="clear" w:color="auto" w:fill="auto"/>
        <w:tabs>
          <w:tab w:val="right" w:pos="12583"/>
        </w:tabs>
        <w:spacing w:before="0" w:after="0" w:line="283" w:lineRule="exact"/>
        <w:ind w:left="60"/>
        <w:jc w:val="both"/>
      </w:pPr>
      <w:r>
        <w:t>заказчика, бюджетного, автономного учреждения или</w:t>
      </w:r>
      <w:r>
        <w:tab/>
        <w:t>ИНН</w:t>
      </w:r>
    </w:p>
    <w:p w:rsidR="00AE6094" w:rsidRDefault="00AE6094" w:rsidP="00AE6094">
      <w:pPr>
        <w:pStyle w:val="1"/>
        <w:framePr w:w="15730" w:h="2746" w:hRule="exact" w:wrap="none" w:vAnchor="page" w:hAnchor="page" w:x="555" w:y="5736"/>
        <w:shd w:val="clear" w:color="auto" w:fill="auto"/>
        <w:tabs>
          <w:tab w:val="right" w:pos="12583"/>
        </w:tabs>
        <w:spacing w:before="0" w:after="0" w:line="283" w:lineRule="exact"/>
        <w:ind w:left="60"/>
        <w:jc w:val="both"/>
      </w:pPr>
      <w:r>
        <w:t>государственного (муниципального) унитарного предприятия</w:t>
      </w:r>
      <w:r>
        <w:tab/>
        <w:t>КПП</w:t>
      </w:r>
    </w:p>
    <w:p w:rsidR="00AE6094" w:rsidRDefault="00AE6094" w:rsidP="00AE6094">
      <w:pPr>
        <w:pStyle w:val="1"/>
        <w:framePr w:w="15730" w:h="2746" w:hRule="exact" w:wrap="none" w:vAnchor="page" w:hAnchor="page" w:x="555" w:y="5736"/>
        <w:shd w:val="clear" w:color="auto" w:fill="auto"/>
        <w:tabs>
          <w:tab w:val="right" w:pos="12583"/>
        </w:tabs>
        <w:spacing w:before="0" w:after="127" w:line="283" w:lineRule="exact"/>
        <w:ind w:left="60"/>
        <w:jc w:val="both"/>
      </w:pPr>
      <w:r>
        <w:t>Организационно-правовая форма</w:t>
      </w:r>
      <w:r>
        <w:tab/>
      </w:r>
      <w:r>
        <w:rPr>
          <w:vertAlign w:val="subscript"/>
        </w:rPr>
        <w:t>по</w:t>
      </w:r>
      <w:r>
        <w:t xml:space="preserve"> ОКОПФ</w:t>
      </w:r>
    </w:p>
    <w:p w:rsidR="00AE6094" w:rsidRDefault="00AE6094" w:rsidP="00AE6094">
      <w:pPr>
        <w:pStyle w:val="1"/>
        <w:framePr w:w="15730" w:h="2746" w:hRule="exact" w:wrap="none" w:vAnchor="page" w:hAnchor="page" w:x="555" w:y="5736"/>
        <w:shd w:val="clear" w:color="auto" w:fill="auto"/>
        <w:tabs>
          <w:tab w:val="right" w:pos="12583"/>
        </w:tabs>
        <w:spacing w:before="0" w:after="68" w:line="200" w:lineRule="exact"/>
        <w:ind w:left="60"/>
        <w:jc w:val="both"/>
      </w:pPr>
      <w:r>
        <w:t>Наименование публично-правового образования</w:t>
      </w:r>
      <w:r>
        <w:tab/>
        <w:t>по ОКТМО</w:t>
      </w:r>
    </w:p>
    <w:p w:rsidR="00AE6094" w:rsidRDefault="00AE6094" w:rsidP="00AE6094">
      <w:pPr>
        <w:pStyle w:val="1"/>
        <w:framePr w:w="15730" w:h="2746" w:hRule="exact" w:wrap="none" w:vAnchor="page" w:hAnchor="page" w:x="555" w:y="5736"/>
        <w:shd w:val="clear" w:color="auto" w:fill="auto"/>
        <w:tabs>
          <w:tab w:val="right" w:pos="12583"/>
        </w:tabs>
        <w:spacing w:before="0" w:after="0" w:line="283" w:lineRule="exact"/>
        <w:ind w:left="60"/>
        <w:jc w:val="both"/>
      </w:pPr>
      <w:r>
        <w:t>Местонахождение (адрес), телефон, адрес электронной почты</w:t>
      </w:r>
      <w:r>
        <w:tab/>
        <w:t>изменения</w:t>
      </w:r>
    </w:p>
    <w:p w:rsidR="00AE6094" w:rsidRDefault="00AE6094" w:rsidP="00AE6094">
      <w:pPr>
        <w:pStyle w:val="1"/>
        <w:framePr w:w="15730" w:h="2746" w:hRule="exact" w:wrap="none" w:vAnchor="page" w:hAnchor="page" w:x="555" w:y="5736"/>
        <w:shd w:val="clear" w:color="auto" w:fill="auto"/>
        <w:spacing w:before="0" w:after="0" w:line="283" w:lineRule="exact"/>
        <w:ind w:left="60"/>
        <w:jc w:val="both"/>
      </w:pPr>
      <w:proofErr w:type="gramStart"/>
      <w:r>
        <w:t>Вид документа (базовый (0); измененный (порядковый код</w:t>
      </w:r>
      <w:proofErr w:type="gramEnd"/>
    </w:p>
    <w:p w:rsidR="00AE6094" w:rsidRDefault="00AE6094" w:rsidP="00AE6094">
      <w:pPr>
        <w:pStyle w:val="1"/>
        <w:framePr w:w="15730" w:h="2746" w:hRule="exact" w:wrap="none" w:vAnchor="page" w:hAnchor="page" w:x="555" w:y="5736"/>
        <w:shd w:val="clear" w:color="auto" w:fill="auto"/>
        <w:spacing w:before="0" w:after="0" w:line="283" w:lineRule="exact"/>
        <w:ind w:left="60"/>
        <w:jc w:val="both"/>
      </w:pPr>
      <w:r>
        <w:t>изменения)</w:t>
      </w:r>
    </w:p>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 w:rsidR="00AE6094" w:rsidRDefault="00AE6094" w:rsidP="00AE6094">
      <w:pPr>
        <w:ind w:firstLine="708"/>
      </w:pPr>
    </w:p>
    <w:tbl>
      <w:tblPr>
        <w:tblW w:w="15555" w:type="dxa"/>
        <w:tblInd w:w="-416" w:type="dxa"/>
        <w:tblLayout w:type="fixed"/>
        <w:tblCellMar>
          <w:left w:w="10" w:type="dxa"/>
          <w:right w:w="10" w:type="dxa"/>
        </w:tblCellMar>
        <w:tblLook w:val="04A0"/>
      </w:tblPr>
      <w:tblGrid>
        <w:gridCol w:w="469"/>
        <w:gridCol w:w="739"/>
        <w:gridCol w:w="1406"/>
        <w:gridCol w:w="1133"/>
        <w:gridCol w:w="696"/>
        <w:gridCol w:w="691"/>
        <w:gridCol w:w="586"/>
        <w:gridCol w:w="566"/>
        <w:gridCol w:w="552"/>
        <w:gridCol w:w="552"/>
        <w:gridCol w:w="552"/>
        <w:gridCol w:w="538"/>
        <w:gridCol w:w="533"/>
        <w:gridCol w:w="571"/>
        <w:gridCol w:w="552"/>
        <w:gridCol w:w="552"/>
        <w:gridCol w:w="552"/>
        <w:gridCol w:w="581"/>
        <w:gridCol w:w="835"/>
        <w:gridCol w:w="1450"/>
        <w:gridCol w:w="806"/>
        <w:gridCol w:w="643"/>
      </w:tblGrid>
      <w:tr w:rsidR="00AE6094" w:rsidTr="00AE6094">
        <w:trPr>
          <w:trHeight w:hRule="exact" w:val="475"/>
        </w:trPr>
        <w:tc>
          <w:tcPr>
            <w:tcW w:w="470"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60" w:line="140" w:lineRule="exact"/>
              <w:ind w:left="180"/>
              <w:rPr>
                <w:rFonts w:ascii="Times New Roman" w:eastAsia="Times New Roman" w:hAnsi="Times New Roman" w:cs="Times New Roman"/>
                <w:szCs w:val="20"/>
              </w:rPr>
            </w:pPr>
            <w:r>
              <w:rPr>
                <w:rStyle w:val="7pt"/>
              </w:rPr>
              <w:t>№</w:t>
            </w:r>
          </w:p>
          <w:p w:rsidR="00AE6094" w:rsidRDefault="00AE6094">
            <w:pPr>
              <w:pStyle w:val="1"/>
              <w:shd w:val="clear" w:color="auto" w:fill="auto"/>
              <w:spacing w:before="60" w:after="0" w:line="140" w:lineRule="exact"/>
              <w:ind w:left="180"/>
            </w:pPr>
            <w:proofErr w:type="spellStart"/>
            <w:proofErr w:type="gramStart"/>
            <w:r>
              <w:rPr>
                <w:rStyle w:val="7pt"/>
              </w:rPr>
              <w:t>п</w:t>
            </w:r>
            <w:proofErr w:type="spellEnd"/>
            <w:proofErr w:type="gramEnd"/>
            <w:r>
              <w:rPr>
                <w:rStyle w:val="7pt"/>
              </w:rPr>
              <w:t>/</w:t>
            </w:r>
            <w:proofErr w:type="spellStart"/>
            <w:r>
              <w:rPr>
                <w:rStyle w:val="7pt"/>
              </w:rPr>
              <w:t>п</w:t>
            </w:r>
            <w:proofErr w:type="spellEnd"/>
          </w:p>
        </w:tc>
        <w:tc>
          <w:tcPr>
            <w:tcW w:w="739"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proofErr w:type="spellStart"/>
            <w:r>
              <w:rPr>
                <w:rStyle w:val="7pt"/>
              </w:rPr>
              <w:t>Иденти</w:t>
            </w:r>
            <w:proofErr w:type="spellEnd"/>
            <w:r>
              <w:rPr>
                <w:rStyle w:val="7pt"/>
              </w:rPr>
              <w:softHyphen/>
            </w:r>
          </w:p>
          <w:p w:rsidR="00AE6094" w:rsidRDefault="00AE6094">
            <w:pPr>
              <w:pStyle w:val="1"/>
              <w:shd w:val="clear" w:color="auto" w:fill="auto"/>
              <w:spacing w:before="0" w:after="0" w:line="206" w:lineRule="exact"/>
              <w:jc w:val="center"/>
            </w:pPr>
            <w:proofErr w:type="spellStart"/>
            <w:r>
              <w:rPr>
                <w:rStyle w:val="7pt"/>
              </w:rPr>
              <w:t>фикаци</w:t>
            </w:r>
            <w:proofErr w:type="spellEnd"/>
            <w:r>
              <w:rPr>
                <w:rStyle w:val="7pt"/>
              </w:rPr>
              <w:softHyphen/>
            </w:r>
          </w:p>
          <w:p w:rsidR="00AE6094" w:rsidRDefault="00AE6094">
            <w:pPr>
              <w:pStyle w:val="1"/>
              <w:shd w:val="clear" w:color="auto" w:fill="auto"/>
              <w:spacing w:before="0" w:after="0" w:line="206" w:lineRule="exact"/>
              <w:jc w:val="center"/>
            </w:pPr>
            <w:proofErr w:type="spellStart"/>
            <w:r>
              <w:rPr>
                <w:rStyle w:val="7pt"/>
              </w:rPr>
              <w:t>онный</w:t>
            </w:r>
            <w:proofErr w:type="spellEnd"/>
          </w:p>
          <w:p w:rsidR="00AE6094" w:rsidRDefault="00AE6094">
            <w:pPr>
              <w:pStyle w:val="1"/>
              <w:shd w:val="clear" w:color="auto" w:fill="auto"/>
              <w:spacing w:before="0" w:after="0" w:line="206" w:lineRule="exact"/>
              <w:jc w:val="center"/>
            </w:pPr>
            <w:r>
              <w:rPr>
                <w:rStyle w:val="7pt"/>
              </w:rPr>
              <w:t>код</w:t>
            </w:r>
          </w:p>
          <w:p w:rsidR="00AE6094" w:rsidRDefault="00AE6094">
            <w:pPr>
              <w:pStyle w:val="1"/>
              <w:shd w:val="clear" w:color="auto" w:fill="auto"/>
              <w:spacing w:before="0" w:after="0" w:line="206" w:lineRule="exact"/>
              <w:jc w:val="center"/>
            </w:pPr>
            <w:r>
              <w:rPr>
                <w:rStyle w:val="7pt"/>
              </w:rPr>
              <w:t>закупки</w:t>
            </w:r>
          </w:p>
        </w:tc>
        <w:tc>
          <w:tcPr>
            <w:tcW w:w="2539" w:type="dxa"/>
            <w:gridSpan w:val="2"/>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Цель осуществления закупки</w:t>
            </w:r>
          </w:p>
        </w:tc>
        <w:tc>
          <w:tcPr>
            <w:tcW w:w="1387" w:type="dxa"/>
            <w:gridSpan w:val="2"/>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left="160"/>
            </w:pPr>
            <w:r>
              <w:rPr>
                <w:rStyle w:val="7pt"/>
              </w:rPr>
              <w:t>Объект закупки</w:t>
            </w:r>
          </w:p>
        </w:tc>
        <w:tc>
          <w:tcPr>
            <w:tcW w:w="2808" w:type="dxa"/>
            <w:gridSpan w:val="5"/>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11" w:lineRule="exact"/>
              <w:jc w:val="center"/>
            </w:pPr>
            <w:r>
              <w:rPr>
                <w:rStyle w:val="7pt"/>
              </w:rPr>
              <w:t>Объем финансового обеспечения (тыс. рублей)</w:t>
            </w:r>
          </w:p>
        </w:tc>
        <w:tc>
          <w:tcPr>
            <w:tcW w:w="1071" w:type="dxa"/>
            <w:gridSpan w:val="2"/>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Единица</w:t>
            </w:r>
          </w:p>
          <w:p w:rsidR="00AE6094" w:rsidRDefault="00AE6094">
            <w:pPr>
              <w:pStyle w:val="1"/>
              <w:shd w:val="clear" w:color="auto" w:fill="auto"/>
              <w:spacing w:before="0" w:after="0" w:line="206" w:lineRule="exact"/>
              <w:jc w:val="center"/>
            </w:pPr>
            <w:r>
              <w:rPr>
                <w:rStyle w:val="7pt"/>
              </w:rPr>
              <w:t>измерения</w:t>
            </w:r>
          </w:p>
          <w:p w:rsidR="00AE6094" w:rsidRDefault="00AE6094">
            <w:pPr>
              <w:pStyle w:val="1"/>
              <w:shd w:val="clear" w:color="auto" w:fill="auto"/>
              <w:spacing w:before="0" w:after="0" w:line="206" w:lineRule="exact"/>
              <w:jc w:val="center"/>
            </w:pPr>
            <w:r>
              <w:rPr>
                <w:rStyle w:val="7pt"/>
              </w:rPr>
              <w:t>объекта</w:t>
            </w:r>
          </w:p>
          <w:p w:rsidR="00AE6094" w:rsidRDefault="00AE6094">
            <w:pPr>
              <w:pStyle w:val="1"/>
              <w:shd w:val="clear" w:color="auto" w:fill="auto"/>
              <w:spacing w:before="0" w:after="0" w:line="206" w:lineRule="exact"/>
              <w:jc w:val="center"/>
            </w:pPr>
            <w:r>
              <w:rPr>
                <w:rStyle w:val="7pt"/>
              </w:rPr>
              <w:t>закупки</w:t>
            </w:r>
          </w:p>
        </w:tc>
        <w:tc>
          <w:tcPr>
            <w:tcW w:w="2808" w:type="dxa"/>
            <w:gridSpan w:val="5"/>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ind w:left="300"/>
            </w:pPr>
            <w:r>
              <w:rPr>
                <w:rStyle w:val="7pt"/>
              </w:rPr>
              <w:t>Количество (объем) планируемых к закупке товаров, работ, услуг</w:t>
            </w:r>
          </w:p>
        </w:tc>
        <w:tc>
          <w:tcPr>
            <w:tcW w:w="835"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Сроки</w:t>
            </w:r>
          </w:p>
          <w:p w:rsidR="00AE6094" w:rsidRDefault="00AE6094">
            <w:pPr>
              <w:pStyle w:val="1"/>
              <w:shd w:val="clear" w:color="auto" w:fill="auto"/>
              <w:spacing w:before="0" w:after="0" w:line="206" w:lineRule="exact"/>
              <w:jc w:val="center"/>
            </w:pPr>
            <w:proofErr w:type="gramStart"/>
            <w:r>
              <w:rPr>
                <w:rStyle w:val="7pt"/>
              </w:rPr>
              <w:t>(</w:t>
            </w:r>
            <w:proofErr w:type="spellStart"/>
            <w:r>
              <w:rPr>
                <w:rStyle w:val="7pt"/>
              </w:rPr>
              <w:t>перио</w:t>
            </w:r>
            <w:proofErr w:type="spellEnd"/>
            <w:r>
              <w:rPr>
                <w:rStyle w:val="7pt"/>
              </w:rPr>
              <w:softHyphen/>
            </w:r>
            <w:proofErr w:type="gramEnd"/>
          </w:p>
          <w:p w:rsidR="00AE6094" w:rsidRDefault="00AE6094">
            <w:pPr>
              <w:pStyle w:val="1"/>
              <w:shd w:val="clear" w:color="auto" w:fill="auto"/>
              <w:spacing w:before="0" w:after="0" w:line="206" w:lineRule="exact"/>
              <w:jc w:val="center"/>
            </w:pPr>
            <w:proofErr w:type="spellStart"/>
            <w:proofErr w:type="gramStart"/>
            <w:r>
              <w:rPr>
                <w:rStyle w:val="7pt"/>
              </w:rPr>
              <w:t>дичность</w:t>
            </w:r>
            <w:proofErr w:type="spellEnd"/>
            <w:r>
              <w:rPr>
                <w:rStyle w:val="7pt"/>
              </w:rPr>
              <w:t>)</w:t>
            </w:r>
            <w:proofErr w:type="gramEnd"/>
          </w:p>
          <w:p w:rsidR="00AE6094" w:rsidRDefault="00AE6094">
            <w:pPr>
              <w:pStyle w:val="1"/>
              <w:shd w:val="clear" w:color="auto" w:fill="auto"/>
              <w:spacing w:before="0" w:after="0" w:line="206" w:lineRule="exact"/>
              <w:jc w:val="center"/>
            </w:pPr>
            <w:proofErr w:type="spellStart"/>
            <w:r>
              <w:rPr>
                <w:rStyle w:val="7pt"/>
              </w:rPr>
              <w:t>осущест</w:t>
            </w:r>
            <w:proofErr w:type="spellEnd"/>
            <w:r>
              <w:rPr>
                <w:rStyle w:val="7pt"/>
              </w:rPr>
              <w:softHyphen/>
            </w:r>
          </w:p>
          <w:p w:rsidR="00AE6094" w:rsidRDefault="00AE6094">
            <w:pPr>
              <w:pStyle w:val="1"/>
              <w:shd w:val="clear" w:color="auto" w:fill="auto"/>
              <w:spacing w:before="0" w:after="0" w:line="206" w:lineRule="exact"/>
              <w:jc w:val="center"/>
            </w:pPr>
            <w:proofErr w:type="spellStart"/>
            <w:r>
              <w:rPr>
                <w:rStyle w:val="7pt"/>
              </w:rPr>
              <w:t>вления</w:t>
            </w:r>
            <w:proofErr w:type="spellEnd"/>
          </w:p>
          <w:p w:rsidR="00AE6094" w:rsidRDefault="00AE6094">
            <w:pPr>
              <w:pStyle w:val="1"/>
              <w:shd w:val="clear" w:color="auto" w:fill="auto"/>
              <w:spacing w:before="0" w:after="0" w:line="206" w:lineRule="exact"/>
              <w:jc w:val="center"/>
            </w:pPr>
            <w:proofErr w:type="spellStart"/>
            <w:r>
              <w:rPr>
                <w:rStyle w:val="7pt"/>
              </w:rPr>
              <w:t>плани</w:t>
            </w:r>
            <w:proofErr w:type="spellEnd"/>
            <w:r>
              <w:rPr>
                <w:rStyle w:val="7pt"/>
              </w:rPr>
              <w:softHyphen/>
            </w:r>
          </w:p>
          <w:p w:rsidR="00AE6094" w:rsidRDefault="00AE6094">
            <w:pPr>
              <w:pStyle w:val="1"/>
              <w:shd w:val="clear" w:color="auto" w:fill="auto"/>
              <w:spacing w:before="0" w:after="0" w:line="206" w:lineRule="exact"/>
              <w:jc w:val="center"/>
            </w:pPr>
            <w:proofErr w:type="spellStart"/>
            <w:r>
              <w:rPr>
                <w:rStyle w:val="7pt"/>
              </w:rPr>
              <w:lastRenderedPageBreak/>
              <w:t>руемых</w:t>
            </w:r>
            <w:proofErr w:type="spellEnd"/>
          </w:p>
          <w:p w:rsidR="00AE6094" w:rsidRDefault="00AE6094">
            <w:pPr>
              <w:pStyle w:val="1"/>
              <w:shd w:val="clear" w:color="auto" w:fill="auto"/>
              <w:spacing w:before="0" w:after="0" w:line="206" w:lineRule="exact"/>
              <w:jc w:val="center"/>
            </w:pPr>
            <w:r>
              <w:rPr>
                <w:rStyle w:val="7pt"/>
              </w:rPr>
              <w:t>закупок</w:t>
            </w:r>
          </w:p>
        </w:tc>
        <w:tc>
          <w:tcPr>
            <w:tcW w:w="1450"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both"/>
            </w:pPr>
            <w:r>
              <w:rPr>
                <w:rStyle w:val="7pt"/>
              </w:rPr>
              <w:lastRenderedPageBreak/>
              <w:t>Дополнительная информация в соответствии с пунктом 7 части 2 статьи 17 Феде</w:t>
            </w:r>
            <w:r>
              <w:rPr>
                <w:rStyle w:val="7pt"/>
              </w:rPr>
              <w:softHyphen/>
              <w:t xml:space="preserve">рального закона "О контрактной </w:t>
            </w:r>
            <w:r>
              <w:rPr>
                <w:rStyle w:val="7pt"/>
              </w:rPr>
              <w:lastRenderedPageBreak/>
              <w:t>системе в сфере закупок товаров, работ, услуг для обеспечения государственных и муниципальных нужд"</w:t>
            </w:r>
          </w:p>
        </w:tc>
        <w:tc>
          <w:tcPr>
            <w:tcW w:w="806"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both"/>
            </w:pPr>
            <w:r>
              <w:rPr>
                <w:rStyle w:val="7pt"/>
              </w:rPr>
              <w:lastRenderedPageBreak/>
              <w:t>Инфор</w:t>
            </w:r>
            <w:r>
              <w:rPr>
                <w:rStyle w:val="7pt"/>
              </w:rPr>
              <w:softHyphen/>
              <w:t>мация о прове</w:t>
            </w:r>
            <w:r>
              <w:rPr>
                <w:rStyle w:val="7pt"/>
              </w:rPr>
              <w:softHyphen/>
              <w:t>дении общест</w:t>
            </w:r>
            <w:r>
              <w:rPr>
                <w:rStyle w:val="7pt"/>
              </w:rPr>
              <w:softHyphen/>
              <w:t>венного обсуж</w:t>
            </w:r>
            <w:r>
              <w:rPr>
                <w:rStyle w:val="7pt"/>
              </w:rPr>
              <w:softHyphen/>
              <w:t xml:space="preserve">дения </w:t>
            </w:r>
            <w:r>
              <w:rPr>
                <w:rStyle w:val="7pt"/>
              </w:rPr>
              <w:lastRenderedPageBreak/>
              <w:t>закупки (да или нет)</w:t>
            </w:r>
          </w:p>
        </w:tc>
        <w:tc>
          <w:tcPr>
            <w:tcW w:w="643" w:type="dxa"/>
            <w:vMerge w:val="restart"/>
            <w:tcBorders>
              <w:top w:val="single" w:sz="4" w:space="0" w:color="auto"/>
              <w:left w:val="single" w:sz="4" w:space="0" w:color="auto"/>
              <w:bottom w:val="nil"/>
              <w:right w:val="single" w:sz="4" w:space="0" w:color="auto"/>
            </w:tcBorders>
            <w:shd w:val="clear" w:color="auto" w:fill="FFFFFF"/>
            <w:hideMark/>
          </w:tcPr>
          <w:p w:rsidR="00AE6094" w:rsidRDefault="00AE6094">
            <w:pPr>
              <w:pStyle w:val="1"/>
              <w:shd w:val="clear" w:color="auto" w:fill="auto"/>
              <w:spacing w:before="0" w:after="0" w:line="206" w:lineRule="exact"/>
              <w:ind w:left="160"/>
              <w:rPr>
                <w:rFonts w:ascii="Times New Roman" w:eastAsia="Times New Roman" w:hAnsi="Times New Roman" w:cs="Times New Roman"/>
                <w:szCs w:val="20"/>
              </w:rPr>
            </w:pPr>
            <w:proofErr w:type="spellStart"/>
            <w:r>
              <w:rPr>
                <w:rStyle w:val="7pt"/>
              </w:rPr>
              <w:lastRenderedPageBreak/>
              <w:t>Обос</w:t>
            </w:r>
            <w:proofErr w:type="spellEnd"/>
            <w:r>
              <w:rPr>
                <w:rStyle w:val="7pt"/>
              </w:rPr>
              <w:t>-</w:t>
            </w:r>
          </w:p>
          <w:p w:rsidR="00AE6094" w:rsidRDefault="00AE6094">
            <w:pPr>
              <w:pStyle w:val="1"/>
              <w:shd w:val="clear" w:color="auto" w:fill="auto"/>
              <w:spacing w:before="0" w:after="0" w:line="206" w:lineRule="exact"/>
              <w:ind w:left="160"/>
            </w:pPr>
            <w:r>
              <w:rPr>
                <w:rStyle w:val="7pt"/>
              </w:rPr>
              <w:t>нова-</w:t>
            </w:r>
          </w:p>
          <w:p w:rsidR="00AE6094" w:rsidRDefault="00AE6094">
            <w:pPr>
              <w:pStyle w:val="1"/>
              <w:shd w:val="clear" w:color="auto" w:fill="auto"/>
              <w:spacing w:before="0" w:after="0" w:line="206" w:lineRule="exact"/>
              <w:jc w:val="center"/>
            </w:pPr>
            <w:proofErr w:type="spellStart"/>
            <w:r>
              <w:rPr>
                <w:rStyle w:val="7pt"/>
              </w:rPr>
              <w:t>ние</w:t>
            </w:r>
            <w:proofErr w:type="spellEnd"/>
          </w:p>
          <w:p w:rsidR="00AE6094" w:rsidRDefault="00AE6094">
            <w:pPr>
              <w:pStyle w:val="1"/>
              <w:shd w:val="clear" w:color="auto" w:fill="auto"/>
              <w:spacing w:before="0" w:after="0" w:line="206" w:lineRule="exact"/>
              <w:ind w:left="160"/>
            </w:pPr>
            <w:proofErr w:type="spellStart"/>
            <w:r>
              <w:rPr>
                <w:rStyle w:val="7pt"/>
              </w:rPr>
              <w:t>внесе</w:t>
            </w:r>
            <w:proofErr w:type="spellEnd"/>
            <w:r>
              <w:rPr>
                <w:rStyle w:val="7pt"/>
              </w:rPr>
              <w:softHyphen/>
            </w:r>
          </w:p>
          <w:p w:rsidR="00AE6094" w:rsidRDefault="00AE6094">
            <w:pPr>
              <w:pStyle w:val="1"/>
              <w:shd w:val="clear" w:color="auto" w:fill="auto"/>
              <w:spacing w:before="0" w:after="0" w:line="206" w:lineRule="exact"/>
              <w:jc w:val="center"/>
            </w:pPr>
            <w:proofErr w:type="spellStart"/>
            <w:r>
              <w:rPr>
                <w:rStyle w:val="7pt"/>
              </w:rPr>
              <w:t>ния</w:t>
            </w:r>
            <w:proofErr w:type="spellEnd"/>
          </w:p>
          <w:p w:rsidR="00AE6094" w:rsidRDefault="00AE6094">
            <w:pPr>
              <w:pStyle w:val="1"/>
              <w:shd w:val="clear" w:color="auto" w:fill="auto"/>
              <w:spacing w:before="0" w:after="0" w:line="206" w:lineRule="exact"/>
              <w:ind w:left="160"/>
            </w:pPr>
            <w:proofErr w:type="spellStart"/>
            <w:r>
              <w:rPr>
                <w:rStyle w:val="7pt"/>
              </w:rPr>
              <w:t>изме</w:t>
            </w:r>
            <w:proofErr w:type="spellEnd"/>
            <w:r>
              <w:rPr>
                <w:rStyle w:val="7pt"/>
              </w:rPr>
              <w:softHyphen/>
            </w:r>
          </w:p>
          <w:p w:rsidR="00AE6094" w:rsidRDefault="00AE6094">
            <w:pPr>
              <w:pStyle w:val="1"/>
              <w:shd w:val="clear" w:color="auto" w:fill="auto"/>
              <w:spacing w:before="0" w:after="0" w:line="206" w:lineRule="exact"/>
              <w:ind w:left="160"/>
            </w:pPr>
            <w:r>
              <w:rPr>
                <w:rStyle w:val="7pt"/>
              </w:rPr>
              <w:lastRenderedPageBreak/>
              <w:t>нений</w:t>
            </w:r>
          </w:p>
        </w:tc>
      </w:tr>
      <w:tr w:rsidR="00AE6094" w:rsidTr="00AE6094">
        <w:trPr>
          <w:trHeight w:hRule="exact" w:val="466"/>
        </w:trPr>
        <w:tc>
          <w:tcPr>
            <w:tcW w:w="5135"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739"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3672" w:type="dxa"/>
            <w:gridSpan w:val="2"/>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2078" w:type="dxa"/>
            <w:gridSpan w:val="2"/>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586"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всего</w:t>
            </w:r>
          </w:p>
        </w:tc>
        <w:tc>
          <w:tcPr>
            <w:tcW w:w="2222" w:type="dxa"/>
            <w:gridSpan w:val="4"/>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в том числе</w:t>
            </w:r>
          </w:p>
        </w:tc>
        <w:tc>
          <w:tcPr>
            <w:tcW w:w="1604" w:type="dxa"/>
            <w:gridSpan w:val="2"/>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571"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left="180"/>
            </w:pPr>
            <w:r>
              <w:rPr>
                <w:rStyle w:val="7pt"/>
              </w:rPr>
              <w:t>всего</w:t>
            </w:r>
          </w:p>
        </w:tc>
        <w:tc>
          <w:tcPr>
            <w:tcW w:w="2237" w:type="dxa"/>
            <w:gridSpan w:val="4"/>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в том числе</w:t>
            </w:r>
          </w:p>
        </w:tc>
        <w:tc>
          <w:tcPr>
            <w:tcW w:w="835"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450"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806"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643" w:type="dxa"/>
            <w:vMerge/>
            <w:tcBorders>
              <w:top w:val="single" w:sz="4" w:space="0" w:color="auto"/>
              <w:left w:val="single" w:sz="4" w:space="0" w:color="auto"/>
              <w:bottom w:val="nil"/>
              <w:right w:val="single" w:sz="4" w:space="0" w:color="auto"/>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r>
      <w:tr w:rsidR="00AE6094" w:rsidTr="00AE6094">
        <w:trPr>
          <w:trHeight w:val="466"/>
        </w:trPr>
        <w:tc>
          <w:tcPr>
            <w:tcW w:w="5135"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739"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406"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both"/>
            </w:pPr>
            <w:r>
              <w:rPr>
                <w:rStyle w:val="7pt"/>
              </w:rPr>
              <w:t xml:space="preserve">наименование мероприятия </w:t>
            </w:r>
            <w:r>
              <w:rPr>
                <w:rStyle w:val="7pt"/>
              </w:rPr>
              <w:lastRenderedPageBreak/>
              <w:t xml:space="preserve">государственной (муниципальной) программы либо </w:t>
            </w:r>
            <w:proofErr w:type="spellStart"/>
            <w:r>
              <w:rPr>
                <w:rStyle w:val="7pt"/>
              </w:rPr>
              <w:t>непрограммные</w:t>
            </w:r>
            <w:proofErr w:type="spellEnd"/>
            <w:r>
              <w:rPr>
                <w:rStyle w:val="7pt"/>
              </w:rPr>
              <w:t xml:space="preserve"> направления деятельности (функции, полномочия)</w:t>
            </w:r>
          </w:p>
        </w:tc>
        <w:tc>
          <w:tcPr>
            <w:tcW w:w="1133"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both"/>
            </w:pPr>
            <w:r>
              <w:rPr>
                <w:rStyle w:val="7pt"/>
              </w:rPr>
              <w:lastRenderedPageBreak/>
              <w:t xml:space="preserve">ожидаемый результат </w:t>
            </w:r>
            <w:r>
              <w:rPr>
                <w:rStyle w:val="7pt"/>
              </w:rPr>
              <w:lastRenderedPageBreak/>
              <w:t>реализации мероприятия государствен</w:t>
            </w:r>
            <w:r>
              <w:rPr>
                <w:rStyle w:val="7pt"/>
              </w:rPr>
              <w:softHyphen/>
              <w:t>ной (муници</w:t>
            </w:r>
            <w:r>
              <w:rPr>
                <w:rStyle w:val="7pt"/>
              </w:rPr>
              <w:softHyphen/>
              <w:t>пальной) программы **</w:t>
            </w:r>
          </w:p>
        </w:tc>
        <w:tc>
          <w:tcPr>
            <w:tcW w:w="696" w:type="dxa"/>
            <w:vMerge w:val="restart"/>
            <w:tcBorders>
              <w:top w:val="single" w:sz="4" w:space="0" w:color="auto"/>
              <w:left w:val="single" w:sz="4" w:space="0" w:color="auto"/>
              <w:bottom w:val="nil"/>
              <w:right w:val="nil"/>
            </w:tcBorders>
            <w:shd w:val="clear" w:color="auto" w:fill="FFFFFF"/>
            <w:textDirection w:val="btLr"/>
            <w:hideMark/>
          </w:tcPr>
          <w:p w:rsidR="00AE6094" w:rsidRDefault="00AE6094">
            <w:pPr>
              <w:pStyle w:val="1"/>
              <w:shd w:val="clear" w:color="auto" w:fill="auto"/>
              <w:spacing w:before="0" w:after="0" w:line="140" w:lineRule="exact"/>
              <w:jc w:val="center"/>
            </w:pPr>
            <w:r>
              <w:rPr>
                <w:rStyle w:val="7pt"/>
              </w:rPr>
              <w:lastRenderedPageBreak/>
              <w:t>наименование</w:t>
            </w:r>
          </w:p>
        </w:tc>
        <w:tc>
          <w:tcPr>
            <w:tcW w:w="691" w:type="dxa"/>
            <w:vMerge w:val="restart"/>
            <w:tcBorders>
              <w:top w:val="single" w:sz="4" w:space="0" w:color="auto"/>
              <w:left w:val="single" w:sz="4" w:space="0" w:color="auto"/>
              <w:bottom w:val="nil"/>
              <w:right w:val="nil"/>
            </w:tcBorders>
            <w:shd w:val="clear" w:color="auto" w:fill="FFFFFF"/>
            <w:textDirection w:val="btLr"/>
            <w:hideMark/>
          </w:tcPr>
          <w:p w:rsidR="00AE6094" w:rsidRDefault="00AE6094">
            <w:pPr>
              <w:pStyle w:val="1"/>
              <w:shd w:val="clear" w:color="auto" w:fill="auto"/>
              <w:spacing w:before="0" w:after="0" w:line="140" w:lineRule="exact"/>
              <w:jc w:val="center"/>
            </w:pPr>
            <w:r>
              <w:rPr>
                <w:rStyle w:val="7pt"/>
              </w:rPr>
              <w:t>описание</w:t>
            </w:r>
          </w:p>
        </w:tc>
        <w:tc>
          <w:tcPr>
            <w:tcW w:w="2808"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566"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на</w:t>
            </w:r>
          </w:p>
          <w:p w:rsidR="00AE6094" w:rsidRDefault="00AE6094">
            <w:pPr>
              <w:pStyle w:val="1"/>
              <w:shd w:val="clear" w:color="auto" w:fill="auto"/>
              <w:spacing w:before="0" w:after="0" w:line="206" w:lineRule="exact"/>
              <w:jc w:val="center"/>
            </w:pPr>
            <w:r>
              <w:rPr>
                <w:rStyle w:val="7pt"/>
              </w:rPr>
              <w:t>теку</w:t>
            </w:r>
            <w:r>
              <w:rPr>
                <w:rStyle w:val="7pt"/>
              </w:rPr>
              <w:softHyphen/>
            </w:r>
          </w:p>
          <w:p w:rsidR="00AE6094" w:rsidRDefault="00AE6094">
            <w:pPr>
              <w:pStyle w:val="1"/>
              <w:shd w:val="clear" w:color="auto" w:fill="auto"/>
              <w:spacing w:before="0" w:after="0" w:line="206" w:lineRule="exact"/>
              <w:jc w:val="center"/>
            </w:pPr>
            <w:proofErr w:type="spellStart"/>
            <w:r>
              <w:rPr>
                <w:rStyle w:val="7pt"/>
              </w:rPr>
              <w:lastRenderedPageBreak/>
              <w:t>щий</w:t>
            </w:r>
            <w:proofErr w:type="spellEnd"/>
          </w:p>
          <w:p w:rsidR="00AE6094" w:rsidRDefault="00AE6094">
            <w:pPr>
              <w:pStyle w:val="1"/>
              <w:shd w:val="clear" w:color="auto" w:fill="auto"/>
              <w:spacing w:before="0" w:after="0" w:line="206" w:lineRule="exact"/>
              <w:jc w:val="center"/>
            </w:pPr>
            <w:proofErr w:type="spellStart"/>
            <w:r>
              <w:rPr>
                <w:rStyle w:val="7pt"/>
              </w:rPr>
              <w:t>финан</w:t>
            </w:r>
            <w:proofErr w:type="spellEnd"/>
            <w:r>
              <w:rPr>
                <w:rStyle w:val="7pt"/>
              </w:rPr>
              <w:softHyphen/>
            </w:r>
          </w:p>
          <w:p w:rsidR="00AE6094" w:rsidRDefault="00AE6094">
            <w:pPr>
              <w:pStyle w:val="1"/>
              <w:shd w:val="clear" w:color="auto" w:fill="auto"/>
              <w:spacing w:before="0" w:after="0" w:line="206" w:lineRule="exact"/>
              <w:jc w:val="center"/>
            </w:pPr>
            <w:proofErr w:type="spellStart"/>
            <w:r>
              <w:rPr>
                <w:rStyle w:val="7pt"/>
              </w:rPr>
              <w:t>совый</w:t>
            </w:r>
            <w:proofErr w:type="spellEnd"/>
          </w:p>
          <w:p w:rsidR="00AE6094" w:rsidRDefault="00AE6094">
            <w:pPr>
              <w:pStyle w:val="1"/>
              <w:shd w:val="clear" w:color="auto" w:fill="auto"/>
              <w:spacing w:before="0" w:after="0" w:line="206" w:lineRule="exact"/>
              <w:jc w:val="center"/>
            </w:pPr>
            <w:r>
              <w:rPr>
                <w:rStyle w:val="7pt"/>
              </w:rPr>
              <w:t>год</w:t>
            </w:r>
          </w:p>
        </w:tc>
        <w:tc>
          <w:tcPr>
            <w:tcW w:w="1104" w:type="dxa"/>
            <w:gridSpan w:val="2"/>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ind w:right="200"/>
              <w:jc w:val="right"/>
            </w:pPr>
            <w:r>
              <w:rPr>
                <w:rStyle w:val="7pt"/>
              </w:rPr>
              <w:lastRenderedPageBreak/>
              <w:t>на плановый период</w:t>
            </w:r>
          </w:p>
        </w:tc>
        <w:tc>
          <w:tcPr>
            <w:tcW w:w="552"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ind w:left="140"/>
              <w:rPr>
                <w:rFonts w:ascii="Times New Roman" w:eastAsia="Times New Roman" w:hAnsi="Times New Roman" w:cs="Times New Roman"/>
                <w:szCs w:val="20"/>
              </w:rPr>
            </w:pPr>
            <w:r>
              <w:rPr>
                <w:rStyle w:val="7pt"/>
              </w:rPr>
              <w:t>после</w:t>
            </w:r>
            <w:r>
              <w:rPr>
                <w:rStyle w:val="7pt"/>
              </w:rPr>
              <w:softHyphen/>
            </w:r>
          </w:p>
          <w:p w:rsidR="00AE6094" w:rsidRDefault="00AE6094">
            <w:pPr>
              <w:pStyle w:val="1"/>
              <w:shd w:val="clear" w:color="auto" w:fill="auto"/>
              <w:spacing w:before="0" w:after="0" w:line="206" w:lineRule="exact"/>
              <w:ind w:left="140"/>
            </w:pPr>
            <w:r>
              <w:rPr>
                <w:rStyle w:val="7pt"/>
              </w:rPr>
              <w:t>дую</w:t>
            </w:r>
            <w:r>
              <w:rPr>
                <w:rStyle w:val="7pt"/>
              </w:rPr>
              <w:softHyphen/>
            </w:r>
          </w:p>
          <w:p w:rsidR="00AE6094" w:rsidRDefault="00AE6094">
            <w:pPr>
              <w:pStyle w:val="1"/>
              <w:shd w:val="clear" w:color="auto" w:fill="auto"/>
              <w:spacing w:before="0" w:after="0" w:line="206" w:lineRule="exact"/>
              <w:ind w:left="140"/>
            </w:pPr>
            <w:proofErr w:type="spellStart"/>
            <w:r>
              <w:rPr>
                <w:rStyle w:val="7pt"/>
              </w:rPr>
              <w:lastRenderedPageBreak/>
              <w:t>щие</w:t>
            </w:r>
            <w:proofErr w:type="spellEnd"/>
          </w:p>
          <w:p w:rsidR="00AE6094" w:rsidRDefault="00AE6094">
            <w:pPr>
              <w:pStyle w:val="1"/>
              <w:shd w:val="clear" w:color="auto" w:fill="auto"/>
              <w:spacing w:before="0" w:after="0" w:line="206" w:lineRule="exact"/>
              <w:ind w:left="140"/>
            </w:pPr>
            <w:r>
              <w:rPr>
                <w:rStyle w:val="7pt"/>
              </w:rPr>
              <w:t>годы</w:t>
            </w:r>
          </w:p>
        </w:tc>
        <w:tc>
          <w:tcPr>
            <w:tcW w:w="538"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60"/>
              <w:jc w:val="right"/>
              <w:rPr>
                <w:sz w:val="16"/>
                <w:szCs w:val="16"/>
              </w:rPr>
            </w:pPr>
            <w:r>
              <w:rPr>
                <w:sz w:val="16"/>
                <w:szCs w:val="16"/>
              </w:rPr>
              <w:lastRenderedPageBreak/>
              <w:t>код по ОКЕ</w:t>
            </w:r>
            <w:r>
              <w:rPr>
                <w:sz w:val="16"/>
                <w:szCs w:val="16"/>
              </w:rPr>
              <w:lastRenderedPageBreak/>
              <w:t>И</w:t>
            </w:r>
            <w:r>
              <w:rPr>
                <w:rStyle w:val="7pt"/>
                <w:sz w:val="16"/>
                <w:szCs w:val="16"/>
              </w:rPr>
              <w:t xml:space="preserve"> </w:t>
            </w:r>
          </w:p>
        </w:tc>
        <w:tc>
          <w:tcPr>
            <w:tcW w:w="533" w:type="dxa"/>
            <w:vMerge w:val="restart"/>
            <w:tcBorders>
              <w:top w:val="single" w:sz="4" w:space="0" w:color="auto"/>
              <w:left w:val="single" w:sz="4" w:space="0" w:color="auto"/>
              <w:bottom w:val="nil"/>
              <w:right w:val="nil"/>
            </w:tcBorders>
            <w:shd w:val="clear" w:color="auto" w:fill="FFFFFF"/>
            <w:textDirection w:val="btLr"/>
            <w:hideMark/>
          </w:tcPr>
          <w:p w:rsidR="00AE6094" w:rsidRDefault="00AE6094">
            <w:pPr>
              <w:pStyle w:val="1"/>
              <w:shd w:val="clear" w:color="auto" w:fill="auto"/>
              <w:spacing w:before="0" w:after="0" w:line="140" w:lineRule="exact"/>
              <w:jc w:val="center"/>
            </w:pPr>
            <w:r>
              <w:rPr>
                <w:rStyle w:val="7pt"/>
              </w:rPr>
              <w:lastRenderedPageBreak/>
              <w:t>наименование</w:t>
            </w:r>
          </w:p>
        </w:tc>
        <w:tc>
          <w:tcPr>
            <w:tcW w:w="2808"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552"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на</w:t>
            </w:r>
          </w:p>
          <w:p w:rsidR="00AE6094" w:rsidRDefault="00AE6094">
            <w:pPr>
              <w:pStyle w:val="1"/>
              <w:shd w:val="clear" w:color="auto" w:fill="auto"/>
              <w:spacing w:before="0" w:after="0" w:line="206" w:lineRule="exact"/>
              <w:ind w:left="140"/>
            </w:pPr>
            <w:r>
              <w:rPr>
                <w:rStyle w:val="7pt"/>
              </w:rPr>
              <w:t>теку</w:t>
            </w:r>
            <w:r>
              <w:rPr>
                <w:rStyle w:val="7pt"/>
              </w:rPr>
              <w:softHyphen/>
            </w:r>
          </w:p>
          <w:p w:rsidR="00AE6094" w:rsidRDefault="00AE6094">
            <w:pPr>
              <w:pStyle w:val="1"/>
              <w:shd w:val="clear" w:color="auto" w:fill="auto"/>
              <w:spacing w:before="0" w:after="0" w:line="206" w:lineRule="exact"/>
              <w:ind w:left="140"/>
            </w:pPr>
            <w:proofErr w:type="spellStart"/>
            <w:r>
              <w:rPr>
                <w:rStyle w:val="7pt"/>
              </w:rPr>
              <w:lastRenderedPageBreak/>
              <w:t>щий</w:t>
            </w:r>
            <w:proofErr w:type="spellEnd"/>
          </w:p>
          <w:p w:rsidR="00AE6094" w:rsidRDefault="00AE6094">
            <w:pPr>
              <w:pStyle w:val="1"/>
              <w:shd w:val="clear" w:color="auto" w:fill="auto"/>
              <w:spacing w:before="0" w:after="0" w:line="206" w:lineRule="exact"/>
              <w:ind w:left="140"/>
            </w:pPr>
            <w:proofErr w:type="spellStart"/>
            <w:r>
              <w:rPr>
                <w:rStyle w:val="7pt"/>
              </w:rPr>
              <w:t>финан</w:t>
            </w:r>
            <w:proofErr w:type="spellEnd"/>
            <w:r>
              <w:rPr>
                <w:rStyle w:val="7pt"/>
              </w:rPr>
              <w:softHyphen/>
            </w:r>
          </w:p>
          <w:p w:rsidR="00AE6094" w:rsidRDefault="00AE6094">
            <w:pPr>
              <w:pStyle w:val="1"/>
              <w:shd w:val="clear" w:color="auto" w:fill="auto"/>
              <w:spacing w:before="0" w:after="0" w:line="206" w:lineRule="exact"/>
              <w:ind w:left="140"/>
            </w:pPr>
            <w:proofErr w:type="spellStart"/>
            <w:r>
              <w:rPr>
                <w:rStyle w:val="7pt"/>
              </w:rPr>
              <w:t>совый</w:t>
            </w:r>
            <w:proofErr w:type="spellEnd"/>
          </w:p>
          <w:p w:rsidR="00AE6094" w:rsidRDefault="00AE6094">
            <w:pPr>
              <w:pStyle w:val="1"/>
              <w:shd w:val="clear" w:color="auto" w:fill="auto"/>
              <w:spacing w:before="0" w:after="0" w:line="206" w:lineRule="exact"/>
              <w:jc w:val="center"/>
            </w:pPr>
            <w:r>
              <w:rPr>
                <w:rStyle w:val="7pt"/>
              </w:rPr>
              <w:t>год</w:t>
            </w:r>
          </w:p>
        </w:tc>
        <w:tc>
          <w:tcPr>
            <w:tcW w:w="1104" w:type="dxa"/>
            <w:gridSpan w:val="2"/>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ind w:right="200"/>
              <w:jc w:val="right"/>
            </w:pPr>
            <w:r>
              <w:rPr>
                <w:rStyle w:val="7pt"/>
              </w:rPr>
              <w:lastRenderedPageBreak/>
              <w:t>на плановый период</w:t>
            </w:r>
          </w:p>
        </w:tc>
        <w:tc>
          <w:tcPr>
            <w:tcW w:w="581" w:type="dxa"/>
            <w:vMerge w:val="restart"/>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ind w:left="140"/>
              <w:rPr>
                <w:rFonts w:ascii="Times New Roman" w:eastAsia="Times New Roman" w:hAnsi="Times New Roman" w:cs="Times New Roman"/>
                <w:szCs w:val="20"/>
              </w:rPr>
            </w:pPr>
            <w:r>
              <w:rPr>
                <w:rStyle w:val="7pt"/>
              </w:rPr>
              <w:t>после</w:t>
            </w:r>
            <w:r>
              <w:rPr>
                <w:rStyle w:val="7pt"/>
              </w:rPr>
              <w:softHyphen/>
            </w:r>
          </w:p>
          <w:p w:rsidR="00AE6094" w:rsidRDefault="00AE6094">
            <w:pPr>
              <w:pStyle w:val="1"/>
              <w:shd w:val="clear" w:color="auto" w:fill="auto"/>
              <w:spacing w:before="0" w:after="0" w:line="206" w:lineRule="exact"/>
              <w:ind w:left="140"/>
            </w:pPr>
            <w:r>
              <w:rPr>
                <w:rStyle w:val="7pt"/>
              </w:rPr>
              <w:t>дую</w:t>
            </w:r>
            <w:r>
              <w:rPr>
                <w:rStyle w:val="7pt"/>
              </w:rPr>
              <w:softHyphen/>
            </w:r>
          </w:p>
          <w:p w:rsidR="00AE6094" w:rsidRDefault="00AE6094">
            <w:pPr>
              <w:pStyle w:val="1"/>
              <w:shd w:val="clear" w:color="auto" w:fill="auto"/>
              <w:spacing w:before="0" w:after="0" w:line="206" w:lineRule="exact"/>
              <w:ind w:right="140"/>
              <w:jc w:val="right"/>
            </w:pPr>
            <w:proofErr w:type="spellStart"/>
            <w:r>
              <w:rPr>
                <w:rStyle w:val="7pt"/>
              </w:rPr>
              <w:lastRenderedPageBreak/>
              <w:t>щие</w:t>
            </w:r>
            <w:proofErr w:type="spellEnd"/>
          </w:p>
          <w:p w:rsidR="00AE6094" w:rsidRDefault="00AE6094">
            <w:pPr>
              <w:pStyle w:val="1"/>
              <w:shd w:val="clear" w:color="auto" w:fill="auto"/>
              <w:spacing w:before="0" w:after="0" w:line="206" w:lineRule="exact"/>
              <w:ind w:left="140"/>
            </w:pPr>
            <w:r>
              <w:rPr>
                <w:rStyle w:val="7pt"/>
              </w:rPr>
              <w:t>годы</w:t>
            </w:r>
          </w:p>
        </w:tc>
        <w:tc>
          <w:tcPr>
            <w:tcW w:w="835"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450"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806"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643" w:type="dxa"/>
            <w:vMerge/>
            <w:tcBorders>
              <w:top w:val="single" w:sz="4" w:space="0" w:color="auto"/>
              <w:left w:val="single" w:sz="4" w:space="0" w:color="auto"/>
              <w:bottom w:val="nil"/>
              <w:right w:val="single" w:sz="4" w:space="0" w:color="auto"/>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r>
      <w:tr w:rsidR="00AE6094" w:rsidTr="00AE6094">
        <w:trPr>
          <w:trHeight w:hRule="exact" w:val="1728"/>
        </w:trPr>
        <w:tc>
          <w:tcPr>
            <w:tcW w:w="5135"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739"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2539"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133"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387"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691"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2808"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2222"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на</w:t>
            </w:r>
          </w:p>
          <w:p w:rsidR="00AE6094" w:rsidRDefault="00AE6094">
            <w:pPr>
              <w:pStyle w:val="1"/>
              <w:shd w:val="clear" w:color="auto" w:fill="auto"/>
              <w:spacing w:before="0" w:after="0" w:line="206" w:lineRule="exact"/>
              <w:ind w:left="180"/>
            </w:pPr>
            <w:r>
              <w:rPr>
                <w:rStyle w:val="7pt"/>
              </w:rPr>
              <w:t>пер</w:t>
            </w:r>
            <w:r>
              <w:rPr>
                <w:rStyle w:val="7pt"/>
              </w:rPr>
              <w:softHyphen/>
            </w:r>
          </w:p>
          <w:p w:rsidR="00AE6094" w:rsidRDefault="00AE6094">
            <w:pPr>
              <w:pStyle w:val="1"/>
              <w:shd w:val="clear" w:color="auto" w:fill="auto"/>
              <w:spacing w:before="0" w:after="0" w:line="206" w:lineRule="exact"/>
              <w:ind w:left="180"/>
            </w:pPr>
            <w:r>
              <w:rPr>
                <w:rStyle w:val="7pt"/>
              </w:rPr>
              <w:t>вый</w:t>
            </w:r>
          </w:p>
          <w:p w:rsidR="00AE6094" w:rsidRDefault="00AE6094">
            <w:pPr>
              <w:pStyle w:val="1"/>
              <w:shd w:val="clear" w:color="auto" w:fill="auto"/>
              <w:spacing w:before="0" w:after="0" w:line="206" w:lineRule="exact"/>
              <w:jc w:val="center"/>
            </w:pPr>
            <w:r>
              <w:rPr>
                <w:rStyle w:val="7pt"/>
              </w:rPr>
              <w:t>год</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на</w:t>
            </w:r>
          </w:p>
          <w:p w:rsidR="00AE6094" w:rsidRDefault="00AE6094">
            <w:pPr>
              <w:pStyle w:val="1"/>
              <w:shd w:val="clear" w:color="auto" w:fill="auto"/>
              <w:spacing w:before="0" w:after="0" w:line="206" w:lineRule="exact"/>
              <w:ind w:left="180"/>
            </w:pPr>
            <w:proofErr w:type="spellStart"/>
            <w:r>
              <w:rPr>
                <w:rStyle w:val="7pt"/>
              </w:rPr>
              <w:t>вто</w:t>
            </w:r>
            <w:proofErr w:type="spellEnd"/>
            <w:r>
              <w:rPr>
                <w:rStyle w:val="7pt"/>
              </w:rPr>
              <w:softHyphen/>
            </w:r>
          </w:p>
          <w:p w:rsidR="00AE6094" w:rsidRDefault="00AE6094">
            <w:pPr>
              <w:pStyle w:val="1"/>
              <w:shd w:val="clear" w:color="auto" w:fill="auto"/>
              <w:spacing w:before="0" w:after="0" w:line="206" w:lineRule="exact"/>
              <w:ind w:left="180"/>
            </w:pPr>
            <w:r>
              <w:rPr>
                <w:rStyle w:val="7pt"/>
              </w:rPr>
              <w:t>рой</w:t>
            </w:r>
          </w:p>
          <w:p w:rsidR="00AE6094" w:rsidRDefault="00AE6094">
            <w:pPr>
              <w:pStyle w:val="1"/>
              <w:shd w:val="clear" w:color="auto" w:fill="auto"/>
              <w:spacing w:before="0" w:after="0" w:line="206" w:lineRule="exact"/>
              <w:jc w:val="center"/>
            </w:pPr>
            <w:r>
              <w:rPr>
                <w:rStyle w:val="7pt"/>
              </w:rPr>
              <w:t>год</w:t>
            </w:r>
          </w:p>
        </w:tc>
        <w:tc>
          <w:tcPr>
            <w:tcW w:w="552"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071"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16"/>
                <w:szCs w:val="16"/>
              </w:rPr>
            </w:pPr>
          </w:p>
        </w:tc>
        <w:tc>
          <w:tcPr>
            <w:tcW w:w="533"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2808"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2237"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на</w:t>
            </w:r>
          </w:p>
          <w:p w:rsidR="00AE6094" w:rsidRDefault="00AE6094">
            <w:pPr>
              <w:pStyle w:val="1"/>
              <w:shd w:val="clear" w:color="auto" w:fill="auto"/>
              <w:spacing w:before="0" w:after="0" w:line="206" w:lineRule="exact"/>
              <w:ind w:left="180"/>
            </w:pPr>
            <w:r>
              <w:rPr>
                <w:rStyle w:val="7pt"/>
              </w:rPr>
              <w:t>пер</w:t>
            </w:r>
            <w:r>
              <w:rPr>
                <w:rStyle w:val="7pt"/>
              </w:rPr>
              <w:softHyphen/>
            </w:r>
          </w:p>
          <w:p w:rsidR="00AE6094" w:rsidRDefault="00AE6094">
            <w:pPr>
              <w:pStyle w:val="1"/>
              <w:shd w:val="clear" w:color="auto" w:fill="auto"/>
              <w:spacing w:before="0" w:after="0" w:line="206" w:lineRule="exact"/>
              <w:ind w:left="180"/>
            </w:pPr>
            <w:r>
              <w:rPr>
                <w:rStyle w:val="7pt"/>
              </w:rPr>
              <w:t>вый</w:t>
            </w:r>
          </w:p>
          <w:p w:rsidR="00AE6094" w:rsidRDefault="00AE6094">
            <w:pPr>
              <w:pStyle w:val="1"/>
              <w:shd w:val="clear" w:color="auto" w:fill="auto"/>
              <w:spacing w:before="0" w:after="0" w:line="206" w:lineRule="exact"/>
              <w:jc w:val="center"/>
            </w:pPr>
            <w:r>
              <w:rPr>
                <w:rStyle w:val="7pt"/>
              </w:rPr>
              <w:t>год</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206" w:lineRule="exact"/>
              <w:jc w:val="center"/>
              <w:rPr>
                <w:rFonts w:ascii="Times New Roman" w:eastAsia="Times New Roman" w:hAnsi="Times New Roman" w:cs="Times New Roman"/>
                <w:szCs w:val="20"/>
              </w:rPr>
            </w:pPr>
            <w:r>
              <w:rPr>
                <w:rStyle w:val="7pt"/>
              </w:rPr>
              <w:t>на</w:t>
            </w:r>
          </w:p>
          <w:p w:rsidR="00AE6094" w:rsidRDefault="00AE6094">
            <w:pPr>
              <w:pStyle w:val="1"/>
              <w:shd w:val="clear" w:color="auto" w:fill="auto"/>
              <w:spacing w:before="0" w:after="0" w:line="206" w:lineRule="exact"/>
              <w:ind w:left="180"/>
            </w:pPr>
            <w:proofErr w:type="spellStart"/>
            <w:r>
              <w:rPr>
                <w:rStyle w:val="7pt"/>
              </w:rPr>
              <w:t>вто</w:t>
            </w:r>
            <w:proofErr w:type="spellEnd"/>
            <w:r>
              <w:rPr>
                <w:rStyle w:val="7pt"/>
              </w:rPr>
              <w:softHyphen/>
            </w:r>
          </w:p>
          <w:p w:rsidR="00AE6094" w:rsidRDefault="00AE6094">
            <w:pPr>
              <w:pStyle w:val="1"/>
              <w:shd w:val="clear" w:color="auto" w:fill="auto"/>
              <w:spacing w:before="0" w:after="0" w:line="206" w:lineRule="exact"/>
              <w:ind w:left="180"/>
            </w:pPr>
            <w:r>
              <w:rPr>
                <w:rStyle w:val="7pt"/>
              </w:rPr>
              <w:t>рой</w:t>
            </w:r>
          </w:p>
          <w:p w:rsidR="00AE6094" w:rsidRDefault="00AE6094">
            <w:pPr>
              <w:pStyle w:val="1"/>
              <w:shd w:val="clear" w:color="auto" w:fill="auto"/>
              <w:spacing w:before="0" w:after="0" w:line="206" w:lineRule="exact"/>
              <w:jc w:val="center"/>
            </w:pPr>
            <w:r>
              <w:rPr>
                <w:rStyle w:val="7pt"/>
              </w:rPr>
              <w:t>год</w:t>
            </w:r>
          </w:p>
        </w:tc>
        <w:tc>
          <w:tcPr>
            <w:tcW w:w="581"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835"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1450"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806" w:type="dxa"/>
            <w:vMerge/>
            <w:tcBorders>
              <w:top w:val="single" w:sz="4" w:space="0" w:color="auto"/>
              <w:left w:val="single" w:sz="4" w:space="0" w:color="auto"/>
              <w:bottom w:val="nil"/>
              <w:right w:val="nil"/>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c>
          <w:tcPr>
            <w:tcW w:w="643" w:type="dxa"/>
            <w:vMerge/>
            <w:tcBorders>
              <w:top w:val="single" w:sz="4" w:space="0" w:color="auto"/>
              <w:left w:val="single" w:sz="4" w:space="0" w:color="auto"/>
              <w:bottom w:val="nil"/>
              <w:right w:val="single" w:sz="4" w:space="0" w:color="auto"/>
            </w:tcBorders>
            <w:vAlign w:val="center"/>
            <w:hideMark/>
          </w:tcPr>
          <w:p w:rsidR="00AE6094" w:rsidRDefault="00AE6094">
            <w:pPr>
              <w:widowControl/>
              <w:suppressAutoHyphens w:val="0"/>
              <w:overflowPunct/>
              <w:autoSpaceDE/>
              <w:autoSpaceDN/>
              <w:adjustRightInd/>
              <w:spacing w:after="0" w:line="240" w:lineRule="auto"/>
              <w:rPr>
                <w:rFonts w:ascii="Times New Roman" w:hAnsi="Times New Roman"/>
                <w:spacing w:val="1"/>
                <w:kern w:val="0"/>
                <w:sz w:val="20"/>
              </w:rPr>
            </w:pPr>
          </w:p>
        </w:tc>
      </w:tr>
      <w:tr w:rsidR="00AE6094" w:rsidTr="00AE6094">
        <w:trPr>
          <w:trHeight w:hRule="exact" w:val="250"/>
        </w:trPr>
        <w:tc>
          <w:tcPr>
            <w:tcW w:w="470"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60"/>
              <w:jc w:val="right"/>
            </w:pPr>
            <w:r>
              <w:rPr>
                <w:rStyle w:val="7pt"/>
              </w:rPr>
              <w:lastRenderedPageBreak/>
              <w:t>1</w:t>
            </w:r>
          </w:p>
        </w:tc>
        <w:tc>
          <w:tcPr>
            <w:tcW w:w="739"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2</w:t>
            </w:r>
          </w:p>
        </w:tc>
        <w:tc>
          <w:tcPr>
            <w:tcW w:w="1406"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3</w:t>
            </w:r>
          </w:p>
        </w:tc>
        <w:tc>
          <w:tcPr>
            <w:tcW w:w="1133"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4</w:t>
            </w:r>
          </w:p>
        </w:tc>
        <w:tc>
          <w:tcPr>
            <w:tcW w:w="696"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5</w:t>
            </w:r>
          </w:p>
        </w:tc>
        <w:tc>
          <w:tcPr>
            <w:tcW w:w="691"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6</w:t>
            </w:r>
          </w:p>
        </w:tc>
        <w:tc>
          <w:tcPr>
            <w:tcW w:w="586"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7</w:t>
            </w:r>
          </w:p>
        </w:tc>
        <w:tc>
          <w:tcPr>
            <w:tcW w:w="566"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8</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9</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60"/>
              <w:jc w:val="right"/>
            </w:pPr>
            <w:r>
              <w:rPr>
                <w:rStyle w:val="7pt"/>
              </w:rPr>
              <w:t>10</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20"/>
              <w:jc w:val="right"/>
            </w:pPr>
            <w:r>
              <w:rPr>
                <w:rStyle w:val="7pt"/>
              </w:rPr>
              <w:t>11</w:t>
            </w:r>
          </w:p>
        </w:tc>
        <w:tc>
          <w:tcPr>
            <w:tcW w:w="538"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left="300"/>
            </w:pPr>
            <w:r>
              <w:rPr>
                <w:rStyle w:val="7pt"/>
              </w:rPr>
              <w:t>12</w:t>
            </w:r>
          </w:p>
        </w:tc>
        <w:tc>
          <w:tcPr>
            <w:tcW w:w="533"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left="220"/>
            </w:pPr>
            <w:r>
              <w:rPr>
                <w:rStyle w:val="7pt"/>
              </w:rPr>
              <w:t>13</w:t>
            </w:r>
          </w:p>
        </w:tc>
        <w:tc>
          <w:tcPr>
            <w:tcW w:w="571"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40"/>
              <w:jc w:val="right"/>
            </w:pPr>
            <w:r>
              <w:rPr>
                <w:rStyle w:val="7pt"/>
              </w:rPr>
              <w:t>14</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20"/>
              <w:jc w:val="right"/>
            </w:pPr>
            <w:r>
              <w:rPr>
                <w:rStyle w:val="7pt"/>
              </w:rPr>
              <w:t>15</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60"/>
              <w:jc w:val="right"/>
            </w:pPr>
            <w:r>
              <w:rPr>
                <w:rStyle w:val="7pt"/>
              </w:rPr>
              <w:t>16</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60"/>
              <w:jc w:val="right"/>
            </w:pPr>
            <w:r>
              <w:rPr>
                <w:rStyle w:val="7pt"/>
              </w:rPr>
              <w:t>17</w:t>
            </w:r>
          </w:p>
        </w:tc>
        <w:tc>
          <w:tcPr>
            <w:tcW w:w="581"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40"/>
              <w:jc w:val="right"/>
            </w:pPr>
            <w:r>
              <w:rPr>
                <w:rStyle w:val="7pt"/>
              </w:rPr>
              <w:t>18</w:t>
            </w:r>
          </w:p>
        </w:tc>
        <w:tc>
          <w:tcPr>
            <w:tcW w:w="835"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19</w:t>
            </w:r>
          </w:p>
        </w:tc>
        <w:tc>
          <w:tcPr>
            <w:tcW w:w="1450"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20</w:t>
            </w:r>
          </w:p>
        </w:tc>
        <w:tc>
          <w:tcPr>
            <w:tcW w:w="806"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21</w:t>
            </w:r>
          </w:p>
        </w:tc>
        <w:tc>
          <w:tcPr>
            <w:tcW w:w="643" w:type="dxa"/>
            <w:tcBorders>
              <w:top w:val="single" w:sz="4" w:space="0" w:color="auto"/>
              <w:left w:val="single" w:sz="4" w:space="0" w:color="auto"/>
              <w:bottom w:val="nil"/>
              <w:right w:val="single" w:sz="4" w:space="0" w:color="auto"/>
            </w:tcBorders>
            <w:shd w:val="clear" w:color="auto" w:fill="FFFFFF"/>
            <w:hideMark/>
          </w:tcPr>
          <w:p w:rsidR="00AE6094" w:rsidRDefault="00AE6094">
            <w:pPr>
              <w:pStyle w:val="1"/>
              <w:shd w:val="clear" w:color="auto" w:fill="auto"/>
              <w:spacing w:before="0" w:after="0" w:line="140" w:lineRule="exact"/>
              <w:jc w:val="center"/>
            </w:pPr>
            <w:r>
              <w:rPr>
                <w:rStyle w:val="7pt"/>
              </w:rPr>
              <w:t>22</w:t>
            </w:r>
          </w:p>
        </w:tc>
      </w:tr>
      <w:tr w:rsidR="00AE6094" w:rsidTr="00AE6094">
        <w:trPr>
          <w:trHeight w:hRule="exact" w:val="274"/>
        </w:trPr>
        <w:tc>
          <w:tcPr>
            <w:tcW w:w="470"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739"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140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1133"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69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691"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8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6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38"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33"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71"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81"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835"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1450"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80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643" w:type="dxa"/>
            <w:tcBorders>
              <w:top w:val="single" w:sz="4" w:space="0" w:color="auto"/>
              <w:left w:val="single" w:sz="4" w:space="0" w:color="auto"/>
              <w:bottom w:val="nil"/>
              <w:right w:val="single" w:sz="4" w:space="0" w:color="auto"/>
            </w:tcBorders>
            <w:shd w:val="clear" w:color="auto" w:fill="FFFFFF"/>
          </w:tcPr>
          <w:p w:rsidR="00AE6094" w:rsidRDefault="00AE6094">
            <w:pPr>
              <w:rPr>
                <w:sz w:val="10"/>
                <w:szCs w:val="10"/>
              </w:rPr>
            </w:pPr>
          </w:p>
        </w:tc>
      </w:tr>
      <w:tr w:rsidR="00AE6094" w:rsidTr="00AE6094">
        <w:trPr>
          <w:trHeight w:hRule="exact" w:val="278"/>
        </w:trPr>
        <w:tc>
          <w:tcPr>
            <w:tcW w:w="470"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739"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140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1133"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69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691"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8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6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38"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33"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71"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81"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835"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1450"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80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643" w:type="dxa"/>
            <w:tcBorders>
              <w:top w:val="single" w:sz="4" w:space="0" w:color="auto"/>
              <w:left w:val="single" w:sz="4" w:space="0" w:color="auto"/>
              <w:bottom w:val="nil"/>
              <w:right w:val="single" w:sz="4" w:space="0" w:color="auto"/>
            </w:tcBorders>
            <w:shd w:val="clear" w:color="auto" w:fill="FFFFFF"/>
          </w:tcPr>
          <w:p w:rsidR="00AE6094" w:rsidRDefault="00AE6094">
            <w:pPr>
              <w:rPr>
                <w:sz w:val="10"/>
                <w:szCs w:val="10"/>
              </w:rPr>
            </w:pPr>
          </w:p>
        </w:tc>
      </w:tr>
      <w:tr w:rsidR="00AE6094" w:rsidTr="00AE6094">
        <w:trPr>
          <w:trHeight w:hRule="exact" w:val="288"/>
        </w:trPr>
        <w:tc>
          <w:tcPr>
            <w:tcW w:w="470"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739"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140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1133"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69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691"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8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6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38"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33"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71"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81"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835"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1450"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80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E6094" w:rsidRDefault="00AE6094">
            <w:pPr>
              <w:rPr>
                <w:sz w:val="10"/>
                <w:szCs w:val="10"/>
              </w:rPr>
            </w:pPr>
          </w:p>
        </w:tc>
      </w:tr>
      <w:tr w:rsidR="00AE6094" w:rsidTr="00AE6094">
        <w:trPr>
          <w:trHeight w:hRule="exact" w:val="259"/>
        </w:trPr>
        <w:tc>
          <w:tcPr>
            <w:tcW w:w="5135" w:type="dxa"/>
            <w:gridSpan w:val="6"/>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60"/>
              <w:jc w:val="right"/>
            </w:pPr>
            <w:r>
              <w:rPr>
                <w:rStyle w:val="7pt"/>
              </w:rPr>
              <w:t>Итого по коду БК</w:t>
            </w:r>
          </w:p>
        </w:tc>
        <w:tc>
          <w:tcPr>
            <w:tcW w:w="58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66"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nil"/>
              <w:right w:val="nil"/>
            </w:tcBorders>
            <w:shd w:val="clear" w:color="auto" w:fill="FFFFFF"/>
          </w:tcPr>
          <w:p w:rsidR="00AE6094" w:rsidRDefault="00AE6094">
            <w:pPr>
              <w:rPr>
                <w:sz w:val="10"/>
                <w:szCs w:val="10"/>
              </w:rPr>
            </w:pPr>
          </w:p>
        </w:tc>
        <w:tc>
          <w:tcPr>
            <w:tcW w:w="538"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left="260"/>
            </w:pPr>
            <w:r>
              <w:rPr>
                <w:rStyle w:val="7pt"/>
              </w:rPr>
              <w:t>Х</w:t>
            </w:r>
          </w:p>
        </w:tc>
        <w:tc>
          <w:tcPr>
            <w:tcW w:w="533"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left="200"/>
            </w:pPr>
            <w:r>
              <w:rPr>
                <w:rStyle w:val="7pt"/>
              </w:rPr>
              <w:t>Х</w:t>
            </w:r>
          </w:p>
        </w:tc>
        <w:tc>
          <w:tcPr>
            <w:tcW w:w="571"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40"/>
              <w:jc w:val="right"/>
            </w:pPr>
            <w:r>
              <w:rPr>
                <w:rStyle w:val="7pt"/>
              </w:rPr>
              <w:t>Х</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80"/>
              <w:jc w:val="right"/>
            </w:pPr>
            <w:r>
              <w:rPr>
                <w:rStyle w:val="7pt"/>
              </w:rPr>
              <w:t>Х</w:t>
            </w:r>
          </w:p>
        </w:tc>
        <w:tc>
          <w:tcPr>
            <w:tcW w:w="552"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ind w:right="180"/>
              <w:jc w:val="right"/>
            </w:pPr>
            <w:r>
              <w:rPr>
                <w:rStyle w:val="7pt"/>
              </w:rPr>
              <w:t>Х</w:t>
            </w:r>
          </w:p>
        </w:tc>
        <w:tc>
          <w:tcPr>
            <w:tcW w:w="581"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835"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1450"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806" w:type="dxa"/>
            <w:tcBorders>
              <w:top w:val="single" w:sz="4" w:space="0" w:color="auto"/>
              <w:left w:val="single" w:sz="4" w:space="0" w:color="auto"/>
              <w:bottom w:val="nil"/>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643" w:type="dxa"/>
            <w:tcBorders>
              <w:top w:val="single" w:sz="4" w:space="0" w:color="auto"/>
              <w:left w:val="single" w:sz="4" w:space="0" w:color="auto"/>
              <w:bottom w:val="nil"/>
              <w:right w:val="single" w:sz="4" w:space="0" w:color="auto"/>
            </w:tcBorders>
            <w:shd w:val="clear" w:color="auto" w:fill="FFFFFF"/>
            <w:hideMark/>
          </w:tcPr>
          <w:p w:rsidR="00AE6094" w:rsidRDefault="00AE6094">
            <w:pPr>
              <w:pStyle w:val="1"/>
              <w:shd w:val="clear" w:color="auto" w:fill="auto"/>
              <w:spacing w:before="0" w:after="0" w:line="140" w:lineRule="exact"/>
              <w:jc w:val="center"/>
            </w:pPr>
            <w:r>
              <w:rPr>
                <w:rStyle w:val="7pt"/>
              </w:rPr>
              <w:t>Х</w:t>
            </w:r>
          </w:p>
        </w:tc>
      </w:tr>
      <w:tr w:rsidR="00AE6094" w:rsidTr="00AE6094">
        <w:trPr>
          <w:trHeight w:hRule="exact" w:val="480"/>
        </w:trPr>
        <w:tc>
          <w:tcPr>
            <w:tcW w:w="5135" w:type="dxa"/>
            <w:gridSpan w:val="6"/>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206" w:lineRule="exact"/>
              <w:jc w:val="center"/>
            </w:pPr>
            <w:r>
              <w:rPr>
                <w:rStyle w:val="7pt"/>
              </w:rPr>
              <w:t>Итого объем финансового обеспечения, предусмотренного на заключение контрактов</w:t>
            </w:r>
          </w:p>
        </w:tc>
        <w:tc>
          <w:tcPr>
            <w:tcW w:w="58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66"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52" w:type="dxa"/>
            <w:tcBorders>
              <w:top w:val="single" w:sz="4" w:space="0" w:color="auto"/>
              <w:left w:val="single" w:sz="4" w:space="0" w:color="auto"/>
              <w:bottom w:val="single" w:sz="4" w:space="0" w:color="auto"/>
              <w:right w:val="nil"/>
            </w:tcBorders>
            <w:shd w:val="clear" w:color="auto" w:fill="FFFFFF"/>
          </w:tcPr>
          <w:p w:rsidR="00AE6094" w:rsidRDefault="00AE6094">
            <w:pPr>
              <w:rPr>
                <w:sz w:val="10"/>
                <w:szCs w:val="10"/>
              </w:rPr>
            </w:pPr>
          </w:p>
        </w:tc>
        <w:tc>
          <w:tcPr>
            <w:tcW w:w="538"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ind w:left="260"/>
            </w:pPr>
            <w:r>
              <w:rPr>
                <w:rStyle w:val="7pt"/>
              </w:rPr>
              <w:t>Х</w:t>
            </w:r>
          </w:p>
        </w:tc>
        <w:tc>
          <w:tcPr>
            <w:tcW w:w="533"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ind w:left="200"/>
            </w:pPr>
            <w:r>
              <w:rPr>
                <w:rStyle w:val="7pt"/>
              </w:rPr>
              <w:t>Х</w:t>
            </w:r>
          </w:p>
        </w:tc>
        <w:tc>
          <w:tcPr>
            <w:tcW w:w="571"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552"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ind w:right="140"/>
              <w:jc w:val="right"/>
            </w:pPr>
            <w:r>
              <w:rPr>
                <w:rStyle w:val="7pt"/>
              </w:rPr>
              <w:t>Х</w:t>
            </w:r>
          </w:p>
        </w:tc>
        <w:tc>
          <w:tcPr>
            <w:tcW w:w="552"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ind w:right="180"/>
              <w:jc w:val="right"/>
            </w:pPr>
            <w:r>
              <w:rPr>
                <w:rStyle w:val="7pt"/>
              </w:rPr>
              <w:t>Х</w:t>
            </w:r>
          </w:p>
        </w:tc>
        <w:tc>
          <w:tcPr>
            <w:tcW w:w="552"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ind w:right="180"/>
              <w:jc w:val="right"/>
            </w:pPr>
            <w:r>
              <w:rPr>
                <w:rStyle w:val="7pt"/>
              </w:rPr>
              <w:t>Х</w:t>
            </w:r>
          </w:p>
        </w:tc>
        <w:tc>
          <w:tcPr>
            <w:tcW w:w="581"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835"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1450"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806" w:type="dxa"/>
            <w:tcBorders>
              <w:top w:val="single" w:sz="4" w:space="0" w:color="auto"/>
              <w:left w:val="single" w:sz="4" w:space="0" w:color="auto"/>
              <w:bottom w:val="single" w:sz="4" w:space="0" w:color="auto"/>
              <w:right w:val="nil"/>
            </w:tcBorders>
            <w:shd w:val="clear" w:color="auto" w:fill="FFFFFF"/>
            <w:hideMark/>
          </w:tcPr>
          <w:p w:rsidR="00AE6094" w:rsidRDefault="00AE6094">
            <w:pPr>
              <w:pStyle w:val="1"/>
              <w:shd w:val="clear" w:color="auto" w:fill="auto"/>
              <w:spacing w:before="0" w:after="0" w:line="140" w:lineRule="exact"/>
              <w:jc w:val="center"/>
            </w:pPr>
            <w:r>
              <w:rPr>
                <w:rStyle w:val="7pt"/>
              </w:rPr>
              <w:t>Х</w:t>
            </w:r>
          </w:p>
        </w:tc>
        <w:tc>
          <w:tcPr>
            <w:tcW w:w="643" w:type="dxa"/>
            <w:tcBorders>
              <w:top w:val="single" w:sz="4" w:space="0" w:color="auto"/>
              <w:left w:val="single" w:sz="4" w:space="0" w:color="auto"/>
              <w:bottom w:val="single" w:sz="4" w:space="0" w:color="auto"/>
              <w:right w:val="single" w:sz="4" w:space="0" w:color="auto"/>
            </w:tcBorders>
            <w:shd w:val="clear" w:color="auto" w:fill="FFFFFF"/>
            <w:hideMark/>
          </w:tcPr>
          <w:p w:rsidR="00AE6094" w:rsidRDefault="00AE6094">
            <w:pPr>
              <w:pStyle w:val="1"/>
              <w:shd w:val="clear" w:color="auto" w:fill="auto"/>
              <w:spacing w:before="0" w:after="0" w:line="140" w:lineRule="exact"/>
              <w:jc w:val="center"/>
            </w:pPr>
            <w:r>
              <w:rPr>
                <w:rStyle w:val="7pt"/>
              </w:rPr>
              <w:t>Х</w:t>
            </w:r>
          </w:p>
        </w:tc>
      </w:tr>
    </w:tbl>
    <w:p w:rsidR="00AE6094" w:rsidRDefault="00AE6094" w:rsidP="00AE6094">
      <w:pPr>
        <w:pStyle w:val="1"/>
        <w:framePr w:wrap="none" w:vAnchor="page" w:hAnchor="page" w:x="553" w:y="8280"/>
        <w:shd w:val="clear" w:color="auto" w:fill="auto"/>
        <w:spacing w:before="0" w:after="0" w:line="200" w:lineRule="exact"/>
        <w:ind w:left="13467"/>
        <w:rPr>
          <w:rFonts w:ascii="Times New Roman" w:hAnsi="Times New Roman"/>
          <w:sz w:val="20"/>
          <w:szCs w:val="20"/>
        </w:rPr>
      </w:pPr>
      <w:r>
        <w:t>20   г.</w:t>
      </w:r>
    </w:p>
    <w:p w:rsidR="00AE6094" w:rsidRDefault="00AE6094" w:rsidP="00AE6094">
      <w:pPr>
        <w:pStyle w:val="20"/>
        <w:framePr w:w="15734" w:h="499" w:hRule="exact" w:wrap="none" w:vAnchor="page" w:hAnchor="page" w:x="553" w:y="8576"/>
        <w:shd w:val="clear" w:color="auto" w:fill="auto"/>
        <w:tabs>
          <w:tab w:val="right" w:pos="9504"/>
          <w:tab w:val="right" w:pos="13613"/>
        </w:tabs>
        <w:spacing w:after="17" w:line="160" w:lineRule="exact"/>
        <w:ind w:left="480"/>
      </w:pPr>
      <w:r>
        <w:t>(Ф.И.О., должность руководителя (уполномоченного должностного лица) заказчика)</w:t>
      </w:r>
      <w:r>
        <w:tab/>
        <w:t>(подпись)</w:t>
      </w:r>
      <w:r>
        <w:tab/>
        <w:t>(дата утверждения)</w:t>
      </w:r>
    </w:p>
    <w:p w:rsidR="00AE6094" w:rsidRDefault="00AE6094" w:rsidP="00AE6094">
      <w:pPr>
        <w:pStyle w:val="12"/>
        <w:framePr w:w="15734" w:h="499" w:hRule="exact" w:wrap="none" w:vAnchor="page" w:hAnchor="page" w:x="553" w:y="8576"/>
        <w:shd w:val="clear" w:color="auto" w:fill="auto"/>
        <w:spacing w:before="0" w:after="0" w:line="200" w:lineRule="exact"/>
        <w:ind w:left="10480"/>
      </w:pPr>
      <w:bookmarkStart w:id="10" w:name="bookmark1"/>
      <w:r>
        <w:t>МП.</w:t>
      </w:r>
      <w:bookmarkEnd w:id="10"/>
    </w:p>
    <w:p w:rsidR="00AE6094" w:rsidRDefault="00AE6094" w:rsidP="00AE6094">
      <w:pPr>
        <w:pStyle w:val="30"/>
        <w:framePr w:w="15734" w:h="763" w:hRule="exact" w:wrap="none" w:vAnchor="page" w:hAnchor="page" w:x="553" w:y="9567"/>
        <w:shd w:val="clear" w:color="auto" w:fill="auto"/>
        <w:spacing w:before="0"/>
        <w:ind w:left="40" w:right="200"/>
      </w:pPr>
      <w:bookmarkStart w:id="11" w:name="bookmark2"/>
      <w:r>
        <w:t>* Заказчики разрабатывают план закупок в соответствии с настоящей формой на срок, соответствующий сроку действия закона субъекта Российской Федерации о бюджете субъекта Российской Федерации, муниципального правового акта представительного органа муниципального образования о местном бюджете. ** Графа заполняется в случае, если планируемая закупка включена в государственную (муниципальную) программу.</w:t>
      </w:r>
      <w:bookmarkEnd w:id="11"/>
    </w:p>
    <w:p w:rsidR="00AE6094" w:rsidRDefault="00AE6094" w:rsidP="00AE6094">
      <w:pPr>
        <w:ind w:firstLine="708"/>
      </w:pPr>
    </w:p>
    <w:p w:rsidR="00AE6094" w:rsidRDefault="00AE6094" w:rsidP="00AE6094"/>
    <w:p w:rsidR="00AE6094" w:rsidRDefault="00AE6094" w:rsidP="00AE6094">
      <w:pPr>
        <w:tabs>
          <w:tab w:val="left" w:pos="8460"/>
        </w:tabs>
      </w:pPr>
      <w:r>
        <w:tab/>
      </w:r>
    </w:p>
    <w:p w:rsidR="00AE6094" w:rsidRDefault="00AE6094" w:rsidP="00AE6094">
      <w:pPr>
        <w:tabs>
          <w:tab w:val="left" w:pos="8460"/>
        </w:tabs>
      </w:pPr>
    </w:p>
    <w:p w:rsidR="00AE6094" w:rsidRDefault="00AE6094" w:rsidP="00AE6094">
      <w:pPr>
        <w:tabs>
          <w:tab w:val="left" w:pos="8460"/>
        </w:tabs>
      </w:pPr>
    </w:p>
    <w:p w:rsidR="00AE6094" w:rsidRDefault="00AE6094" w:rsidP="00AE6094">
      <w:pPr>
        <w:tabs>
          <w:tab w:val="left" w:pos="8460"/>
        </w:tabs>
      </w:pPr>
    </w:p>
    <w:p w:rsidR="00AE6094" w:rsidRDefault="00AE6094" w:rsidP="00AE6094">
      <w:pPr>
        <w:tabs>
          <w:tab w:val="left" w:pos="8460"/>
        </w:tabs>
      </w:pPr>
    </w:p>
    <w:p w:rsidR="00AE6094" w:rsidRDefault="00AE6094" w:rsidP="00AE6094">
      <w:pPr>
        <w:widowControl/>
        <w:suppressAutoHyphens w:val="0"/>
        <w:overflowPunct/>
        <w:autoSpaceDE/>
        <w:autoSpaceDN/>
        <w:adjustRightInd/>
        <w:spacing w:after="0"/>
        <w:sectPr w:rsidR="00AE6094">
          <w:footnotePr>
            <w:pos w:val="beneathText"/>
          </w:footnotePr>
          <w:pgSz w:w="16838" w:h="11906" w:orient="landscape"/>
          <w:pgMar w:top="1134" w:right="1440" w:bottom="567" w:left="1440" w:header="0" w:footer="0" w:gutter="0"/>
          <w:cols w:space="720"/>
        </w:sectPr>
      </w:pPr>
    </w:p>
    <w:p w:rsidR="00AE6094" w:rsidRDefault="00AE6094" w:rsidP="00AE6094">
      <w:pPr>
        <w:tabs>
          <w:tab w:val="left" w:pos="8460"/>
        </w:tabs>
      </w:pPr>
    </w:p>
    <w:p w:rsidR="00C825DF" w:rsidRDefault="00C825DF"/>
    <w:sectPr w:rsidR="00C825DF" w:rsidSect="00C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pos w:val="beneathText"/>
  </w:footnotePr>
  <w:compat/>
  <w:rsids>
    <w:rsidRoot w:val="00AE6094"/>
    <w:rsid w:val="00000140"/>
    <w:rsid w:val="000001E2"/>
    <w:rsid w:val="00000206"/>
    <w:rsid w:val="00000480"/>
    <w:rsid w:val="00000482"/>
    <w:rsid w:val="000004C8"/>
    <w:rsid w:val="00000685"/>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CCD"/>
    <w:rsid w:val="00002CD0"/>
    <w:rsid w:val="00002DE9"/>
    <w:rsid w:val="00002E50"/>
    <w:rsid w:val="00002E83"/>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C3"/>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85"/>
    <w:rsid w:val="00006649"/>
    <w:rsid w:val="000067B8"/>
    <w:rsid w:val="000068ED"/>
    <w:rsid w:val="00006ABF"/>
    <w:rsid w:val="00006ACD"/>
    <w:rsid w:val="00006B02"/>
    <w:rsid w:val="00006B8A"/>
    <w:rsid w:val="00006C31"/>
    <w:rsid w:val="00006D45"/>
    <w:rsid w:val="00006DE0"/>
    <w:rsid w:val="00006EB6"/>
    <w:rsid w:val="00006F2F"/>
    <w:rsid w:val="00007111"/>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C3F"/>
    <w:rsid w:val="00010C4B"/>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3037"/>
    <w:rsid w:val="00013085"/>
    <w:rsid w:val="00013125"/>
    <w:rsid w:val="0001324A"/>
    <w:rsid w:val="0001344D"/>
    <w:rsid w:val="000136BD"/>
    <w:rsid w:val="000137C5"/>
    <w:rsid w:val="00013817"/>
    <w:rsid w:val="000138F0"/>
    <w:rsid w:val="000139C1"/>
    <w:rsid w:val="000139D1"/>
    <w:rsid w:val="00013C36"/>
    <w:rsid w:val="00013C93"/>
    <w:rsid w:val="00013D42"/>
    <w:rsid w:val="00013EC9"/>
    <w:rsid w:val="00013F0F"/>
    <w:rsid w:val="00013FCA"/>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72"/>
    <w:rsid w:val="000155F2"/>
    <w:rsid w:val="000156B9"/>
    <w:rsid w:val="00015BB6"/>
    <w:rsid w:val="00015CA9"/>
    <w:rsid w:val="00015E03"/>
    <w:rsid w:val="00015E7E"/>
    <w:rsid w:val="00015F54"/>
    <w:rsid w:val="00015FE1"/>
    <w:rsid w:val="000160AD"/>
    <w:rsid w:val="00016300"/>
    <w:rsid w:val="0001639E"/>
    <w:rsid w:val="00016547"/>
    <w:rsid w:val="00016563"/>
    <w:rsid w:val="000167DE"/>
    <w:rsid w:val="000168FF"/>
    <w:rsid w:val="0001699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B"/>
    <w:rsid w:val="000209D5"/>
    <w:rsid w:val="00020DA1"/>
    <w:rsid w:val="00020FF3"/>
    <w:rsid w:val="0002116F"/>
    <w:rsid w:val="000211D3"/>
    <w:rsid w:val="000212E6"/>
    <w:rsid w:val="000212EA"/>
    <w:rsid w:val="00021323"/>
    <w:rsid w:val="0002141B"/>
    <w:rsid w:val="0002150F"/>
    <w:rsid w:val="000216F5"/>
    <w:rsid w:val="0002172A"/>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A5"/>
    <w:rsid w:val="000253B0"/>
    <w:rsid w:val="000254C7"/>
    <w:rsid w:val="00025549"/>
    <w:rsid w:val="000255D4"/>
    <w:rsid w:val="000256F2"/>
    <w:rsid w:val="0002570B"/>
    <w:rsid w:val="000257DC"/>
    <w:rsid w:val="0002593C"/>
    <w:rsid w:val="00025AC9"/>
    <w:rsid w:val="00025AD5"/>
    <w:rsid w:val="00025BB5"/>
    <w:rsid w:val="00025C90"/>
    <w:rsid w:val="00025DBF"/>
    <w:rsid w:val="00025DC1"/>
    <w:rsid w:val="00025E65"/>
    <w:rsid w:val="00025F2E"/>
    <w:rsid w:val="00025F8D"/>
    <w:rsid w:val="000260B9"/>
    <w:rsid w:val="0002620E"/>
    <w:rsid w:val="00026222"/>
    <w:rsid w:val="00026307"/>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32E"/>
    <w:rsid w:val="0002736C"/>
    <w:rsid w:val="000273AD"/>
    <w:rsid w:val="000273DE"/>
    <w:rsid w:val="0002774C"/>
    <w:rsid w:val="00027791"/>
    <w:rsid w:val="00027882"/>
    <w:rsid w:val="000279A3"/>
    <w:rsid w:val="00027B9C"/>
    <w:rsid w:val="00027C35"/>
    <w:rsid w:val="00027DFB"/>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1F"/>
    <w:rsid w:val="00034434"/>
    <w:rsid w:val="00034818"/>
    <w:rsid w:val="00034823"/>
    <w:rsid w:val="00034863"/>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27"/>
    <w:rsid w:val="00040395"/>
    <w:rsid w:val="0004039B"/>
    <w:rsid w:val="00040429"/>
    <w:rsid w:val="00040437"/>
    <w:rsid w:val="000405AB"/>
    <w:rsid w:val="000406DC"/>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E89"/>
    <w:rsid w:val="00041F15"/>
    <w:rsid w:val="00041F68"/>
    <w:rsid w:val="00041F6E"/>
    <w:rsid w:val="00041F7E"/>
    <w:rsid w:val="0004200D"/>
    <w:rsid w:val="0004207B"/>
    <w:rsid w:val="00042242"/>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EB"/>
    <w:rsid w:val="0004341E"/>
    <w:rsid w:val="00043739"/>
    <w:rsid w:val="000437E3"/>
    <w:rsid w:val="0004394F"/>
    <w:rsid w:val="000439B5"/>
    <w:rsid w:val="000439E9"/>
    <w:rsid w:val="00043AA3"/>
    <w:rsid w:val="00043B4B"/>
    <w:rsid w:val="00043BB3"/>
    <w:rsid w:val="00043EF6"/>
    <w:rsid w:val="00043FDD"/>
    <w:rsid w:val="0004400A"/>
    <w:rsid w:val="00044206"/>
    <w:rsid w:val="00044544"/>
    <w:rsid w:val="000445BB"/>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A6F"/>
    <w:rsid w:val="00045B2D"/>
    <w:rsid w:val="00045C04"/>
    <w:rsid w:val="00045C20"/>
    <w:rsid w:val="00045E51"/>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8B6"/>
    <w:rsid w:val="0005398E"/>
    <w:rsid w:val="00053BF1"/>
    <w:rsid w:val="00053C79"/>
    <w:rsid w:val="00053C99"/>
    <w:rsid w:val="00053D11"/>
    <w:rsid w:val="00053FDF"/>
    <w:rsid w:val="000542CB"/>
    <w:rsid w:val="000542CC"/>
    <w:rsid w:val="000543D7"/>
    <w:rsid w:val="00054491"/>
    <w:rsid w:val="0005472F"/>
    <w:rsid w:val="00054776"/>
    <w:rsid w:val="000549DC"/>
    <w:rsid w:val="000549E4"/>
    <w:rsid w:val="00054BFA"/>
    <w:rsid w:val="00054CA6"/>
    <w:rsid w:val="00054E0F"/>
    <w:rsid w:val="00054E1B"/>
    <w:rsid w:val="0005502B"/>
    <w:rsid w:val="000551E1"/>
    <w:rsid w:val="00055318"/>
    <w:rsid w:val="000553D9"/>
    <w:rsid w:val="00055425"/>
    <w:rsid w:val="000554F2"/>
    <w:rsid w:val="0005563E"/>
    <w:rsid w:val="000556AB"/>
    <w:rsid w:val="0005581F"/>
    <w:rsid w:val="00055858"/>
    <w:rsid w:val="00055885"/>
    <w:rsid w:val="00055953"/>
    <w:rsid w:val="000559B6"/>
    <w:rsid w:val="00055C1D"/>
    <w:rsid w:val="00055C29"/>
    <w:rsid w:val="00055C66"/>
    <w:rsid w:val="00055D16"/>
    <w:rsid w:val="00055D58"/>
    <w:rsid w:val="00055DD1"/>
    <w:rsid w:val="00056082"/>
    <w:rsid w:val="000561D3"/>
    <w:rsid w:val="000561F7"/>
    <w:rsid w:val="0005625C"/>
    <w:rsid w:val="00056346"/>
    <w:rsid w:val="00056521"/>
    <w:rsid w:val="00056523"/>
    <w:rsid w:val="000565E4"/>
    <w:rsid w:val="0005670A"/>
    <w:rsid w:val="000567A4"/>
    <w:rsid w:val="00056926"/>
    <w:rsid w:val="00056946"/>
    <w:rsid w:val="00056A0C"/>
    <w:rsid w:val="00056A4C"/>
    <w:rsid w:val="00056C22"/>
    <w:rsid w:val="00056C83"/>
    <w:rsid w:val="00056CC7"/>
    <w:rsid w:val="00056DB9"/>
    <w:rsid w:val="00056E32"/>
    <w:rsid w:val="00056E50"/>
    <w:rsid w:val="00056F95"/>
    <w:rsid w:val="00056FCC"/>
    <w:rsid w:val="00057026"/>
    <w:rsid w:val="00057077"/>
    <w:rsid w:val="00057102"/>
    <w:rsid w:val="00057251"/>
    <w:rsid w:val="00057280"/>
    <w:rsid w:val="000574CE"/>
    <w:rsid w:val="000574D8"/>
    <w:rsid w:val="000574F7"/>
    <w:rsid w:val="000576DA"/>
    <w:rsid w:val="000577E1"/>
    <w:rsid w:val="000577E7"/>
    <w:rsid w:val="00057A6E"/>
    <w:rsid w:val="00057A88"/>
    <w:rsid w:val="00057B0D"/>
    <w:rsid w:val="00057B5C"/>
    <w:rsid w:val="00057C43"/>
    <w:rsid w:val="00057D97"/>
    <w:rsid w:val="00057E1D"/>
    <w:rsid w:val="00057E24"/>
    <w:rsid w:val="00057E7D"/>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68"/>
    <w:rsid w:val="00064376"/>
    <w:rsid w:val="0006451D"/>
    <w:rsid w:val="00064720"/>
    <w:rsid w:val="00064764"/>
    <w:rsid w:val="00064782"/>
    <w:rsid w:val="000648A3"/>
    <w:rsid w:val="0006492E"/>
    <w:rsid w:val="00064AB3"/>
    <w:rsid w:val="00064BA5"/>
    <w:rsid w:val="00064BF0"/>
    <w:rsid w:val="00064CB5"/>
    <w:rsid w:val="00064EA7"/>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F4"/>
    <w:rsid w:val="00067B94"/>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E1D"/>
    <w:rsid w:val="00070E24"/>
    <w:rsid w:val="00070E99"/>
    <w:rsid w:val="00070F0E"/>
    <w:rsid w:val="00070F3B"/>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733"/>
    <w:rsid w:val="0007286E"/>
    <w:rsid w:val="000728E0"/>
    <w:rsid w:val="00072B16"/>
    <w:rsid w:val="00072B8D"/>
    <w:rsid w:val="00072BF7"/>
    <w:rsid w:val="00072C83"/>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9E"/>
    <w:rsid w:val="00074BE4"/>
    <w:rsid w:val="00074BE5"/>
    <w:rsid w:val="00074D5D"/>
    <w:rsid w:val="00074D9F"/>
    <w:rsid w:val="00074E9F"/>
    <w:rsid w:val="00074EE1"/>
    <w:rsid w:val="0007500C"/>
    <w:rsid w:val="0007501A"/>
    <w:rsid w:val="00075117"/>
    <w:rsid w:val="00075323"/>
    <w:rsid w:val="0007536C"/>
    <w:rsid w:val="000753C3"/>
    <w:rsid w:val="000755D0"/>
    <w:rsid w:val="000755F1"/>
    <w:rsid w:val="00075611"/>
    <w:rsid w:val="000756B9"/>
    <w:rsid w:val="000757EE"/>
    <w:rsid w:val="000758D5"/>
    <w:rsid w:val="00075972"/>
    <w:rsid w:val="000759A4"/>
    <w:rsid w:val="000759B7"/>
    <w:rsid w:val="00075A42"/>
    <w:rsid w:val="00075A66"/>
    <w:rsid w:val="00075B52"/>
    <w:rsid w:val="00075D5A"/>
    <w:rsid w:val="00075DE1"/>
    <w:rsid w:val="00075E23"/>
    <w:rsid w:val="00075E69"/>
    <w:rsid w:val="00075FA9"/>
    <w:rsid w:val="0007611B"/>
    <w:rsid w:val="000761A8"/>
    <w:rsid w:val="00076222"/>
    <w:rsid w:val="00076299"/>
    <w:rsid w:val="00076367"/>
    <w:rsid w:val="00076497"/>
    <w:rsid w:val="00076509"/>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92B"/>
    <w:rsid w:val="000829C0"/>
    <w:rsid w:val="00082C33"/>
    <w:rsid w:val="00082CB4"/>
    <w:rsid w:val="00082D25"/>
    <w:rsid w:val="00082D41"/>
    <w:rsid w:val="000831C5"/>
    <w:rsid w:val="0008326D"/>
    <w:rsid w:val="000833E2"/>
    <w:rsid w:val="000833E4"/>
    <w:rsid w:val="0008344F"/>
    <w:rsid w:val="00083454"/>
    <w:rsid w:val="00083702"/>
    <w:rsid w:val="00083796"/>
    <w:rsid w:val="00083929"/>
    <w:rsid w:val="00083964"/>
    <w:rsid w:val="00083B09"/>
    <w:rsid w:val="00083B9B"/>
    <w:rsid w:val="00083C3B"/>
    <w:rsid w:val="00083C53"/>
    <w:rsid w:val="00083DE1"/>
    <w:rsid w:val="00083E24"/>
    <w:rsid w:val="00083E74"/>
    <w:rsid w:val="00083EBC"/>
    <w:rsid w:val="00083ED6"/>
    <w:rsid w:val="00083F72"/>
    <w:rsid w:val="000840B5"/>
    <w:rsid w:val="000840EA"/>
    <w:rsid w:val="0008420F"/>
    <w:rsid w:val="00084220"/>
    <w:rsid w:val="00084274"/>
    <w:rsid w:val="00084321"/>
    <w:rsid w:val="000843B7"/>
    <w:rsid w:val="0008444F"/>
    <w:rsid w:val="0008445F"/>
    <w:rsid w:val="0008461E"/>
    <w:rsid w:val="000846B3"/>
    <w:rsid w:val="00084879"/>
    <w:rsid w:val="00084913"/>
    <w:rsid w:val="00084AFD"/>
    <w:rsid w:val="00084B55"/>
    <w:rsid w:val="00084C37"/>
    <w:rsid w:val="00084D77"/>
    <w:rsid w:val="00084D79"/>
    <w:rsid w:val="00084DAB"/>
    <w:rsid w:val="00085122"/>
    <w:rsid w:val="000851DA"/>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E08"/>
    <w:rsid w:val="00087FE6"/>
    <w:rsid w:val="0009006E"/>
    <w:rsid w:val="000900DF"/>
    <w:rsid w:val="000901B9"/>
    <w:rsid w:val="00090386"/>
    <w:rsid w:val="00090426"/>
    <w:rsid w:val="00090427"/>
    <w:rsid w:val="00090464"/>
    <w:rsid w:val="000904F3"/>
    <w:rsid w:val="000905D3"/>
    <w:rsid w:val="0009075E"/>
    <w:rsid w:val="00090851"/>
    <w:rsid w:val="00090B07"/>
    <w:rsid w:val="00090BA9"/>
    <w:rsid w:val="00090D1F"/>
    <w:rsid w:val="00090D5A"/>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53B"/>
    <w:rsid w:val="0009371D"/>
    <w:rsid w:val="000937B5"/>
    <w:rsid w:val="000937EA"/>
    <w:rsid w:val="0009389C"/>
    <w:rsid w:val="000938DF"/>
    <w:rsid w:val="00093BC8"/>
    <w:rsid w:val="00093C6B"/>
    <w:rsid w:val="00093D03"/>
    <w:rsid w:val="00093D98"/>
    <w:rsid w:val="00093DB8"/>
    <w:rsid w:val="000940CD"/>
    <w:rsid w:val="000941BA"/>
    <w:rsid w:val="000944C9"/>
    <w:rsid w:val="000945B1"/>
    <w:rsid w:val="00094664"/>
    <w:rsid w:val="00094765"/>
    <w:rsid w:val="0009478F"/>
    <w:rsid w:val="00094A01"/>
    <w:rsid w:val="00094A9D"/>
    <w:rsid w:val="00094B01"/>
    <w:rsid w:val="00094B9B"/>
    <w:rsid w:val="00094D21"/>
    <w:rsid w:val="00094D50"/>
    <w:rsid w:val="00094F1A"/>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CE4"/>
    <w:rsid w:val="00096D02"/>
    <w:rsid w:val="00096D2D"/>
    <w:rsid w:val="00096D3B"/>
    <w:rsid w:val="00096EF1"/>
    <w:rsid w:val="00096FE5"/>
    <w:rsid w:val="0009705A"/>
    <w:rsid w:val="00097221"/>
    <w:rsid w:val="000972CD"/>
    <w:rsid w:val="00097442"/>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61"/>
    <w:rsid w:val="000A69BF"/>
    <w:rsid w:val="000A69E2"/>
    <w:rsid w:val="000A6AF3"/>
    <w:rsid w:val="000A6B0F"/>
    <w:rsid w:val="000A6BC2"/>
    <w:rsid w:val="000A6C4F"/>
    <w:rsid w:val="000A6CC0"/>
    <w:rsid w:val="000A729D"/>
    <w:rsid w:val="000A72BD"/>
    <w:rsid w:val="000A7364"/>
    <w:rsid w:val="000A747C"/>
    <w:rsid w:val="000A751F"/>
    <w:rsid w:val="000A7632"/>
    <w:rsid w:val="000A77E5"/>
    <w:rsid w:val="000A77FD"/>
    <w:rsid w:val="000A7971"/>
    <w:rsid w:val="000A7A2D"/>
    <w:rsid w:val="000A7B55"/>
    <w:rsid w:val="000A7B73"/>
    <w:rsid w:val="000A7C0E"/>
    <w:rsid w:val="000A7D92"/>
    <w:rsid w:val="000A7DBD"/>
    <w:rsid w:val="000A7E42"/>
    <w:rsid w:val="000A7EE2"/>
    <w:rsid w:val="000A7FB0"/>
    <w:rsid w:val="000B0115"/>
    <w:rsid w:val="000B04AC"/>
    <w:rsid w:val="000B0666"/>
    <w:rsid w:val="000B06FB"/>
    <w:rsid w:val="000B08A4"/>
    <w:rsid w:val="000B0972"/>
    <w:rsid w:val="000B09C7"/>
    <w:rsid w:val="000B0AE2"/>
    <w:rsid w:val="000B0B9B"/>
    <w:rsid w:val="000B0BA9"/>
    <w:rsid w:val="000B0C2E"/>
    <w:rsid w:val="000B0D51"/>
    <w:rsid w:val="000B0EFB"/>
    <w:rsid w:val="000B10FC"/>
    <w:rsid w:val="000B1198"/>
    <w:rsid w:val="000B11E4"/>
    <w:rsid w:val="000B1272"/>
    <w:rsid w:val="000B1426"/>
    <w:rsid w:val="000B15B8"/>
    <w:rsid w:val="000B168E"/>
    <w:rsid w:val="000B1692"/>
    <w:rsid w:val="000B1719"/>
    <w:rsid w:val="000B174F"/>
    <w:rsid w:val="000B1870"/>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74"/>
    <w:rsid w:val="000B287B"/>
    <w:rsid w:val="000B2900"/>
    <w:rsid w:val="000B296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60D7"/>
    <w:rsid w:val="000B62A3"/>
    <w:rsid w:val="000B6374"/>
    <w:rsid w:val="000B63BC"/>
    <w:rsid w:val="000B64C6"/>
    <w:rsid w:val="000B64D1"/>
    <w:rsid w:val="000B6524"/>
    <w:rsid w:val="000B667E"/>
    <w:rsid w:val="000B66CE"/>
    <w:rsid w:val="000B6836"/>
    <w:rsid w:val="000B696A"/>
    <w:rsid w:val="000B69BA"/>
    <w:rsid w:val="000B6C53"/>
    <w:rsid w:val="000B6C9B"/>
    <w:rsid w:val="000B6CA6"/>
    <w:rsid w:val="000B6F1C"/>
    <w:rsid w:val="000B6F4E"/>
    <w:rsid w:val="000B6FAA"/>
    <w:rsid w:val="000B6FF0"/>
    <w:rsid w:val="000B7074"/>
    <w:rsid w:val="000B719E"/>
    <w:rsid w:val="000B72CF"/>
    <w:rsid w:val="000B7490"/>
    <w:rsid w:val="000B749A"/>
    <w:rsid w:val="000B750F"/>
    <w:rsid w:val="000B75A2"/>
    <w:rsid w:val="000B76E7"/>
    <w:rsid w:val="000B774A"/>
    <w:rsid w:val="000B7756"/>
    <w:rsid w:val="000B7858"/>
    <w:rsid w:val="000B7883"/>
    <w:rsid w:val="000B7B20"/>
    <w:rsid w:val="000B7BD2"/>
    <w:rsid w:val="000B7F1D"/>
    <w:rsid w:val="000C0037"/>
    <w:rsid w:val="000C01A0"/>
    <w:rsid w:val="000C01B6"/>
    <w:rsid w:val="000C02D7"/>
    <w:rsid w:val="000C0603"/>
    <w:rsid w:val="000C0719"/>
    <w:rsid w:val="000C07A3"/>
    <w:rsid w:val="000C07F8"/>
    <w:rsid w:val="000C0A61"/>
    <w:rsid w:val="000C0AF8"/>
    <w:rsid w:val="000C0B29"/>
    <w:rsid w:val="000C0BA1"/>
    <w:rsid w:val="000C0BEA"/>
    <w:rsid w:val="000C0BFE"/>
    <w:rsid w:val="000C0E2F"/>
    <w:rsid w:val="000C0F49"/>
    <w:rsid w:val="000C1208"/>
    <w:rsid w:val="000C121C"/>
    <w:rsid w:val="000C1250"/>
    <w:rsid w:val="000C138E"/>
    <w:rsid w:val="000C15F8"/>
    <w:rsid w:val="000C1886"/>
    <w:rsid w:val="000C1900"/>
    <w:rsid w:val="000C196F"/>
    <w:rsid w:val="000C1A6A"/>
    <w:rsid w:val="000C1C9A"/>
    <w:rsid w:val="000C1D67"/>
    <w:rsid w:val="000C1DEC"/>
    <w:rsid w:val="000C1E67"/>
    <w:rsid w:val="000C1E8C"/>
    <w:rsid w:val="000C20CF"/>
    <w:rsid w:val="000C211F"/>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D01CC"/>
    <w:rsid w:val="000D01F4"/>
    <w:rsid w:val="000D0365"/>
    <w:rsid w:val="000D03C0"/>
    <w:rsid w:val="000D040D"/>
    <w:rsid w:val="000D04F0"/>
    <w:rsid w:val="000D06BD"/>
    <w:rsid w:val="000D0715"/>
    <w:rsid w:val="000D0716"/>
    <w:rsid w:val="000D089F"/>
    <w:rsid w:val="000D091F"/>
    <w:rsid w:val="000D0AA9"/>
    <w:rsid w:val="000D0BA6"/>
    <w:rsid w:val="000D0E45"/>
    <w:rsid w:val="000D0F4C"/>
    <w:rsid w:val="000D0F6E"/>
    <w:rsid w:val="000D10EB"/>
    <w:rsid w:val="000D115A"/>
    <w:rsid w:val="000D13D2"/>
    <w:rsid w:val="000D13E1"/>
    <w:rsid w:val="000D1478"/>
    <w:rsid w:val="000D149E"/>
    <w:rsid w:val="000D1616"/>
    <w:rsid w:val="000D1682"/>
    <w:rsid w:val="000D17C8"/>
    <w:rsid w:val="000D180C"/>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F6A"/>
    <w:rsid w:val="000D3F8B"/>
    <w:rsid w:val="000D3FC2"/>
    <w:rsid w:val="000D409E"/>
    <w:rsid w:val="000D40FE"/>
    <w:rsid w:val="000D41BD"/>
    <w:rsid w:val="000D43F1"/>
    <w:rsid w:val="000D4438"/>
    <w:rsid w:val="000D44DA"/>
    <w:rsid w:val="000D44E2"/>
    <w:rsid w:val="000D455F"/>
    <w:rsid w:val="000D46D8"/>
    <w:rsid w:val="000D47D3"/>
    <w:rsid w:val="000D484C"/>
    <w:rsid w:val="000D4852"/>
    <w:rsid w:val="000D49CD"/>
    <w:rsid w:val="000D4B47"/>
    <w:rsid w:val="000D4BEB"/>
    <w:rsid w:val="000D4D8D"/>
    <w:rsid w:val="000D4DC6"/>
    <w:rsid w:val="000D4DFF"/>
    <w:rsid w:val="000D4F37"/>
    <w:rsid w:val="000D4F39"/>
    <w:rsid w:val="000D51BD"/>
    <w:rsid w:val="000D5223"/>
    <w:rsid w:val="000D522A"/>
    <w:rsid w:val="000D52C4"/>
    <w:rsid w:val="000D5348"/>
    <w:rsid w:val="000D53BC"/>
    <w:rsid w:val="000D5496"/>
    <w:rsid w:val="000D54A0"/>
    <w:rsid w:val="000D5524"/>
    <w:rsid w:val="000D5650"/>
    <w:rsid w:val="000D582A"/>
    <w:rsid w:val="000D5921"/>
    <w:rsid w:val="000D5A4F"/>
    <w:rsid w:val="000D5A93"/>
    <w:rsid w:val="000D5AE4"/>
    <w:rsid w:val="000D5C02"/>
    <w:rsid w:val="000D5C11"/>
    <w:rsid w:val="000D5CDF"/>
    <w:rsid w:val="000D5CF0"/>
    <w:rsid w:val="000D5D22"/>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4B6"/>
    <w:rsid w:val="000D758D"/>
    <w:rsid w:val="000D792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40F"/>
    <w:rsid w:val="000E2549"/>
    <w:rsid w:val="000E27BB"/>
    <w:rsid w:val="000E2821"/>
    <w:rsid w:val="000E2873"/>
    <w:rsid w:val="000E290A"/>
    <w:rsid w:val="000E2AAB"/>
    <w:rsid w:val="000E2B0C"/>
    <w:rsid w:val="000E2F31"/>
    <w:rsid w:val="000E2FE0"/>
    <w:rsid w:val="000E307B"/>
    <w:rsid w:val="000E3169"/>
    <w:rsid w:val="000E3190"/>
    <w:rsid w:val="000E31AA"/>
    <w:rsid w:val="000E3203"/>
    <w:rsid w:val="000E3347"/>
    <w:rsid w:val="000E3501"/>
    <w:rsid w:val="000E35E4"/>
    <w:rsid w:val="000E3682"/>
    <w:rsid w:val="000E36DC"/>
    <w:rsid w:val="000E36E3"/>
    <w:rsid w:val="000E379C"/>
    <w:rsid w:val="000E3A1E"/>
    <w:rsid w:val="000E3A3A"/>
    <w:rsid w:val="000E3B3E"/>
    <w:rsid w:val="000E3C78"/>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1A6"/>
    <w:rsid w:val="000E533B"/>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A6"/>
    <w:rsid w:val="000E7AEA"/>
    <w:rsid w:val="000E7C07"/>
    <w:rsid w:val="000E7E9C"/>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AB"/>
    <w:rsid w:val="000F4FCD"/>
    <w:rsid w:val="000F5019"/>
    <w:rsid w:val="000F5290"/>
    <w:rsid w:val="000F5480"/>
    <w:rsid w:val="000F54B2"/>
    <w:rsid w:val="000F554D"/>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1BF"/>
    <w:rsid w:val="000F61F7"/>
    <w:rsid w:val="000F652F"/>
    <w:rsid w:val="000F65D3"/>
    <w:rsid w:val="000F663A"/>
    <w:rsid w:val="000F67BB"/>
    <w:rsid w:val="000F6800"/>
    <w:rsid w:val="000F6C41"/>
    <w:rsid w:val="000F6E58"/>
    <w:rsid w:val="000F6EAF"/>
    <w:rsid w:val="000F6FBA"/>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CAE"/>
    <w:rsid w:val="00100DF8"/>
    <w:rsid w:val="00100E28"/>
    <w:rsid w:val="00100FB3"/>
    <w:rsid w:val="0010100D"/>
    <w:rsid w:val="0010106D"/>
    <w:rsid w:val="001010A5"/>
    <w:rsid w:val="001010ED"/>
    <w:rsid w:val="001012B8"/>
    <w:rsid w:val="00101375"/>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275"/>
    <w:rsid w:val="001022DD"/>
    <w:rsid w:val="001023CB"/>
    <w:rsid w:val="00102437"/>
    <w:rsid w:val="0010255A"/>
    <w:rsid w:val="001025B7"/>
    <w:rsid w:val="0010261F"/>
    <w:rsid w:val="001026DD"/>
    <w:rsid w:val="0010291C"/>
    <w:rsid w:val="001029DB"/>
    <w:rsid w:val="00102A20"/>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F42"/>
    <w:rsid w:val="00115F5F"/>
    <w:rsid w:val="0011601D"/>
    <w:rsid w:val="001161A4"/>
    <w:rsid w:val="001161F8"/>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538"/>
    <w:rsid w:val="00121558"/>
    <w:rsid w:val="00121584"/>
    <w:rsid w:val="001216F7"/>
    <w:rsid w:val="00121755"/>
    <w:rsid w:val="00121818"/>
    <w:rsid w:val="0012185A"/>
    <w:rsid w:val="00121927"/>
    <w:rsid w:val="001219A9"/>
    <w:rsid w:val="00121CAB"/>
    <w:rsid w:val="00121D6F"/>
    <w:rsid w:val="00121D9C"/>
    <w:rsid w:val="00121E28"/>
    <w:rsid w:val="00121E6D"/>
    <w:rsid w:val="00121E8E"/>
    <w:rsid w:val="00122150"/>
    <w:rsid w:val="00122256"/>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6F"/>
    <w:rsid w:val="00123F85"/>
    <w:rsid w:val="001240CF"/>
    <w:rsid w:val="00124141"/>
    <w:rsid w:val="00124486"/>
    <w:rsid w:val="001244CA"/>
    <w:rsid w:val="001249D9"/>
    <w:rsid w:val="00124AA7"/>
    <w:rsid w:val="00124E18"/>
    <w:rsid w:val="00124E42"/>
    <w:rsid w:val="00124EE8"/>
    <w:rsid w:val="00124FBF"/>
    <w:rsid w:val="001250EC"/>
    <w:rsid w:val="001250F9"/>
    <w:rsid w:val="0012510E"/>
    <w:rsid w:val="001251B4"/>
    <w:rsid w:val="001252C6"/>
    <w:rsid w:val="00125339"/>
    <w:rsid w:val="00125470"/>
    <w:rsid w:val="001254F1"/>
    <w:rsid w:val="001255A0"/>
    <w:rsid w:val="0012562C"/>
    <w:rsid w:val="001256D5"/>
    <w:rsid w:val="0012578D"/>
    <w:rsid w:val="00125892"/>
    <w:rsid w:val="0012592B"/>
    <w:rsid w:val="001259BF"/>
    <w:rsid w:val="00125A54"/>
    <w:rsid w:val="00125DCB"/>
    <w:rsid w:val="00126181"/>
    <w:rsid w:val="001261EE"/>
    <w:rsid w:val="00126205"/>
    <w:rsid w:val="001263D9"/>
    <w:rsid w:val="001264B7"/>
    <w:rsid w:val="001266D4"/>
    <w:rsid w:val="001266FD"/>
    <w:rsid w:val="00126785"/>
    <w:rsid w:val="001267B3"/>
    <w:rsid w:val="001267C1"/>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E"/>
    <w:rsid w:val="00127C69"/>
    <w:rsid w:val="00127CB8"/>
    <w:rsid w:val="00127CFC"/>
    <w:rsid w:val="00127F9A"/>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FD"/>
    <w:rsid w:val="00130A60"/>
    <w:rsid w:val="00130A7F"/>
    <w:rsid w:val="00130C74"/>
    <w:rsid w:val="00130E18"/>
    <w:rsid w:val="00130F5B"/>
    <w:rsid w:val="001310D2"/>
    <w:rsid w:val="001310FC"/>
    <w:rsid w:val="00131618"/>
    <w:rsid w:val="0013167F"/>
    <w:rsid w:val="00131699"/>
    <w:rsid w:val="00131A31"/>
    <w:rsid w:val="00131AF0"/>
    <w:rsid w:val="00131B59"/>
    <w:rsid w:val="00131CEE"/>
    <w:rsid w:val="00131D8A"/>
    <w:rsid w:val="00131F61"/>
    <w:rsid w:val="00131F6B"/>
    <w:rsid w:val="00132004"/>
    <w:rsid w:val="001321D6"/>
    <w:rsid w:val="00132200"/>
    <w:rsid w:val="00132364"/>
    <w:rsid w:val="001323F0"/>
    <w:rsid w:val="001323FB"/>
    <w:rsid w:val="001325FC"/>
    <w:rsid w:val="0013263B"/>
    <w:rsid w:val="001326BE"/>
    <w:rsid w:val="001326D1"/>
    <w:rsid w:val="0013279D"/>
    <w:rsid w:val="001328B9"/>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631"/>
    <w:rsid w:val="001416AC"/>
    <w:rsid w:val="001417DF"/>
    <w:rsid w:val="0014198B"/>
    <w:rsid w:val="001419C9"/>
    <w:rsid w:val="0014207D"/>
    <w:rsid w:val="001420AD"/>
    <w:rsid w:val="001420C9"/>
    <w:rsid w:val="001420F7"/>
    <w:rsid w:val="001422A2"/>
    <w:rsid w:val="00142565"/>
    <w:rsid w:val="001426AD"/>
    <w:rsid w:val="001426DA"/>
    <w:rsid w:val="001426E5"/>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4A"/>
    <w:rsid w:val="00143853"/>
    <w:rsid w:val="001438AB"/>
    <w:rsid w:val="001438E6"/>
    <w:rsid w:val="00143963"/>
    <w:rsid w:val="001439B2"/>
    <w:rsid w:val="00143A93"/>
    <w:rsid w:val="00143CEE"/>
    <w:rsid w:val="00143D7A"/>
    <w:rsid w:val="00143EB3"/>
    <w:rsid w:val="00143F25"/>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EEF"/>
    <w:rsid w:val="00144F30"/>
    <w:rsid w:val="00144FC9"/>
    <w:rsid w:val="001450D6"/>
    <w:rsid w:val="0014519D"/>
    <w:rsid w:val="001452E1"/>
    <w:rsid w:val="00145300"/>
    <w:rsid w:val="00145374"/>
    <w:rsid w:val="0014538D"/>
    <w:rsid w:val="0014544B"/>
    <w:rsid w:val="0014554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471"/>
    <w:rsid w:val="0015260E"/>
    <w:rsid w:val="0015289D"/>
    <w:rsid w:val="001528E5"/>
    <w:rsid w:val="00152A05"/>
    <w:rsid w:val="00152BAB"/>
    <w:rsid w:val="00152BB7"/>
    <w:rsid w:val="00152C21"/>
    <w:rsid w:val="00152E0D"/>
    <w:rsid w:val="00152E4E"/>
    <w:rsid w:val="00152E55"/>
    <w:rsid w:val="00152F1D"/>
    <w:rsid w:val="00152F5A"/>
    <w:rsid w:val="001530F5"/>
    <w:rsid w:val="001531FA"/>
    <w:rsid w:val="001536E3"/>
    <w:rsid w:val="001538A1"/>
    <w:rsid w:val="00153900"/>
    <w:rsid w:val="00153949"/>
    <w:rsid w:val="00153960"/>
    <w:rsid w:val="00153A24"/>
    <w:rsid w:val="00153B56"/>
    <w:rsid w:val="00153B64"/>
    <w:rsid w:val="00153C82"/>
    <w:rsid w:val="00153D74"/>
    <w:rsid w:val="00153F01"/>
    <w:rsid w:val="00153FF3"/>
    <w:rsid w:val="00154322"/>
    <w:rsid w:val="001546C4"/>
    <w:rsid w:val="00154741"/>
    <w:rsid w:val="00154B2E"/>
    <w:rsid w:val="00154BE7"/>
    <w:rsid w:val="00154C4B"/>
    <w:rsid w:val="00154CD1"/>
    <w:rsid w:val="00154D29"/>
    <w:rsid w:val="00154D8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A34"/>
    <w:rsid w:val="00156A93"/>
    <w:rsid w:val="00156B7D"/>
    <w:rsid w:val="00156B8C"/>
    <w:rsid w:val="00156C49"/>
    <w:rsid w:val="001570A3"/>
    <w:rsid w:val="001570B1"/>
    <w:rsid w:val="00157160"/>
    <w:rsid w:val="001573E4"/>
    <w:rsid w:val="00157421"/>
    <w:rsid w:val="0015762D"/>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14B"/>
    <w:rsid w:val="0016114E"/>
    <w:rsid w:val="0016117F"/>
    <w:rsid w:val="001611A3"/>
    <w:rsid w:val="001612D0"/>
    <w:rsid w:val="00161402"/>
    <w:rsid w:val="00161470"/>
    <w:rsid w:val="00161474"/>
    <w:rsid w:val="00161602"/>
    <w:rsid w:val="001616C8"/>
    <w:rsid w:val="00161723"/>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BF"/>
    <w:rsid w:val="00162E52"/>
    <w:rsid w:val="00162F56"/>
    <w:rsid w:val="00162FB5"/>
    <w:rsid w:val="00163034"/>
    <w:rsid w:val="0016316C"/>
    <w:rsid w:val="00163186"/>
    <w:rsid w:val="001631D2"/>
    <w:rsid w:val="0016342A"/>
    <w:rsid w:val="00163475"/>
    <w:rsid w:val="00163516"/>
    <w:rsid w:val="0016354A"/>
    <w:rsid w:val="001637D2"/>
    <w:rsid w:val="001639B8"/>
    <w:rsid w:val="00163B38"/>
    <w:rsid w:val="00163EBC"/>
    <w:rsid w:val="00163FA0"/>
    <w:rsid w:val="001642A3"/>
    <w:rsid w:val="0016451D"/>
    <w:rsid w:val="00164716"/>
    <w:rsid w:val="0016491F"/>
    <w:rsid w:val="00164A2D"/>
    <w:rsid w:val="00164AB0"/>
    <w:rsid w:val="00164CBC"/>
    <w:rsid w:val="00164DCB"/>
    <w:rsid w:val="00164E44"/>
    <w:rsid w:val="00164FFA"/>
    <w:rsid w:val="0016526A"/>
    <w:rsid w:val="0016545F"/>
    <w:rsid w:val="00165788"/>
    <w:rsid w:val="00165945"/>
    <w:rsid w:val="00165BF0"/>
    <w:rsid w:val="00165C7E"/>
    <w:rsid w:val="00165D27"/>
    <w:rsid w:val="00165D36"/>
    <w:rsid w:val="00165D61"/>
    <w:rsid w:val="00165E1B"/>
    <w:rsid w:val="00166126"/>
    <w:rsid w:val="001661FE"/>
    <w:rsid w:val="00166362"/>
    <w:rsid w:val="001664E0"/>
    <w:rsid w:val="001665EF"/>
    <w:rsid w:val="0016660A"/>
    <w:rsid w:val="00166668"/>
    <w:rsid w:val="001667C4"/>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EE"/>
    <w:rsid w:val="00171E88"/>
    <w:rsid w:val="00171FCC"/>
    <w:rsid w:val="00171FE2"/>
    <w:rsid w:val="0017203D"/>
    <w:rsid w:val="001721A0"/>
    <w:rsid w:val="0017225C"/>
    <w:rsid w:val="001722CF"/>
    <w:rsid w:val="001722FA"/>
    <w:rsid w:val="0017238F"/>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22B"/>
    <w:rsid w:val="00173331"/>
    <w:rsid w:val="00173346"/>
    <w:rsid w:val="00173479"/>
    <w:rsid w:val="001734F8"/>
    <w:rsid w:val="00173539"/>
    <w:rsid w:val="0017354C"/>
    <w:rsid w:val="0017356E"/>
    <w:rsid w:val="00173623"/>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BB"/>
    <w:rsid w:val="001761F7"/>
    <w:rsid w:val="00176237"/>
    <w:rsid w:val="00176240"/>
    <w:rsid w:val="00176788"/>
    <w:rsid w:val="00176857"/>
    <w:rsid w:val="001768E4"/>
    <w:rsid w:val="00176A8A"/>
    <w:rsid w:val="00176AEF"/>
    <w:rsid w:val="00176B69"/>
    <w:rsid w:val="00176BEF"/>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9E"/>
    <w:rsid w:val="00177CD2"/>
    <w:rsid w:val="00177F3A"/>
    <w:rsid w:val="00177F62"/>
    <w:rsid w:val="00180129"/>
    <w:rsid w:val="001802C3"/>
    <w:rsid w:val="00180343"/>
    <w:rsid w:val="00180388"/>
    <w:rsid w:val="0018046C"/>
    <w:rsid w:val="0018067B"/>
    <w:rsid w:val="00180B5B"/>
    <w:rsid w:val="00180CB1"/>
    <w:rsid w:val="00180D9D"/>
    <w:rsid w:val="00180E3B"/>
    <w:rsid w:val="00180EA6"/>
    <w:rsid w:val="00180EBD"/>
    <w:rsid w:val="0018122F"/>
    <w:rsid w:val="00181371"/>
    <w:rsid w:val="0018155C"/>
    <w:rsid w:val="00181822"/>
    <w:rsid w:val="00181B38"/>
    <w:rsid w:val="00181DB4"/>
    <w:rsid w:val="00181DB5"/>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F12"/>
    <w:rsid w:val="0018609E"/>
    <w:rsid w:val="001860D0"/>
    <w:rsid w:val="001862F8"/>
    <w:rsid w:val="001863A9"/>
    <w:rsid w:val="001863B5"/>
    <w:rsid w:val="00186400"/>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9A"/>
    <w:rsid w:val="001901AB"/>
    <w:rsid w:val="00190282"/>
    <w:rsid w:val="001902C1"/>
    <w:rsid w:val="001902C8"/>
    <w:rsid w:val="00190309"/>
    <w:rsid w:val="00190323"/>
    <w:rsid w:val="0019057A"/>
    <w:rsid w:val="00190651"/>
    <w:rsid w:val="00190674"/>
    <w:rsid w:val="0019067F"/>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1007"/>
    <w:rsid w:val="001910DA"/>
    <w:rsid w:val="0019113D"/>
    <w:rsid w:val="0019114C"/>
    <w:rsid w:val="001911A3"/>
    <w:rsid w:val="0019123E"/>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AA"/>
    <w:rsid w:val="001A39F9"/>
    <w:rsid w:val="001A3CD2"/>
    <w:rsid w:val="001A3D41"/>
    <w:rsid w:val="001A3E8B"/>
    <w:rsid w:val="001A411B"/>
    <w:rsid w:val="001A418E"/>
    <w:rsid w:val="001A426E"/>
    <w:rsid w:val="001A42B7"/>
    <w:rsid w:val="001A4370"/>
    <w:rsid w:val="001A455B"/>
    <w:rsid w:val="001A4682"/>
    <w:rsid w:val="001A4831"/>
    <w:rsid w:val="001A499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B46"/>
    <w:rsid w:val="001A5BDE"/>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71F"/>
    <w:rsid w:val="001B1731"/>
    <w:rsid w:val="001B1742"/>
    <w:rsid w:val="001B18D6"/>
    <w:rsid w:val="001B1970"/>
    <w:rsid w:val="001B1B80"/>
    <w:rsid w:val="001B1C76"/>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C1"/>
    <w:rsid w:val="001C3FB7"/>
    <w:rsid w:val="001C406D"/>
    <w:rsid w:val="001C40D9"/>
    <w:rsid w:val="001C41FF"/>
    <w:rsid w:val="001C4200"/>
    <w:rsid w:val="001C43DF"/>
    <w:rsid w:val="001C43F7"/>
    <w:rsid w:val="001C44A6"/>
    <w:rsid w:val="001C44F6"/>
    <w:rsid w:val="001C45BE"/>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F"/>
    <w:rsid w:val="001C6988"/>
    <w:rsid w:val="001C6AED"/>
    <w:rsid w:val="001C6B9A"/>
    <w:rsid w:val="001C6D88"/>
    <w:rsid w:val="001C6DA8"/>
    <w:rsid w:val="001C6DDD"/>
    <w:rsid w:val="001C6E64"/>
    <w:rsid w:val="001C6EF7"/>
    <w:rsid w:val="001C6F03"/>
    <w:rsid w:val="001C6F7B"/>
    <w:rsid w:val="001C728C"/>
    <w:rsid w:val="001C72B9"/>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EBC"/>
    <w:rsid w:val="001D3FA1"/>
    <w:rsid w:val="001D4301"/>
    <w:rsid w:val="001D438F"/>
    <w:rsid w:val="001D4411"/>
    <w:rsid w:val="001D448B"/>
    <w:rsid w:val="001D44EA"/>
    <w:rsid w:val="001D4522"/>
    <w:rsid w:val="001D4597"/>
    <w:rsid w:val="001D45F3"/>
    <w:rsid w:val="001D4785"/>
    <w:rsid w:val="001D4A12"/>
    <w:rsid w:val="001D4B49"/>
    <w:rsid w:val="001D4BF5"/>
    <w:rsid w:val="001D4D62"/>
    <w:rsid w:val="001D4DA9"/>
    <w:rsid w:val="001D4E58"/>
    <w:rsid w:val="001D4EE3"/>
    <w:rsid w:val="001D4FCF"/>
    <w:rsid w:val="001D517E"/>
    <w:rsid w:val="001D5200"/>
    <w:rsid w:val="001D525C"/>
    <w:rsid w:val="001D52B2"/>
    <w:rsid w:val="001D53B1"/>
    <w:rsid w:val="001D5600"/>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65"/>
    <w:rsid w:val="001E0567"/>
    <w:rsid w:val="001E0702"/>
    <w:rsid w:val="001E070F"/>
    <w:rsid w:val="001E072C"/>
    <w:rsid w:val="001E08DD"/>
    <w:rsid w:val="001E0A06"/>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E"/>
    <w:rsid w:val="001E1C14"/>
    <w:rsid w:val="001E1DF9"/>
    <w:rsid w:val="001E1E81"/>
    <w:rsid w:val="001E20FC"/>
    <w:rsid w:val="001E2135"/>
    <w:rsid w:val="001E2289"/>
    <w:rsid w:val="001E247B"/>
    <w:rsid w:val="001E25CD"/>
    <w:rsid w:val="001E26DD"/>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3E8"/>
    <w:rsid w:val="001E44B5"/>
    <w:rsid w:val="001E4545"/>
    <w:rsid w:val="001E454D"/>
    <w:rsid w:val="001E4559"/>
    <w:rsid w:val="001E464D"/>
    <w:rsid w:val="001E4669"/>
    <w:rsid w:val="001E4780"/>
    <w:rsid w:val="001E491A"/>
    <w:rsid w:val="001E494D"/>
    <w:rsid w:val="001E4B10"/>
    <w:rsid w:val="001E4B30"/>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A3E"/>
    <w:rsid w:val="001F1A82"/>
    <w:rsid w:val="001F1CA1"/>
    <w:rsid w:val="001F1E90"/>
    <w:rsid w:val="001F1F90"/>
    <w:rsid w:val="001F1FF2"/>
    <w:rsid w:val="001F2188"/>
    <w:rsid w:val="001F22B6"/>
    <w:rsid w:val="001F2352"/>
    <w:rsid w:val="001F23D2"/>
    <w:rsid w:val="001F23FF"/>
    <w:rsid w:val="001F2459"/>
    <w:rsid w:val="001F259C"/>
    <w:rsid w:val="001F26C3"/>
    <w:rsid w:val="001F284E"/>
    <w:rsid w:val="001F2874"/>
    <w:rsid w:val="001F291C"/>
    <w:rsid w:val="001F29B3"/>
    <w:rsid w:val="001F29B7"/>
    <w:rsid w:val="001F2A33"/>
    <w:rsid w:val="001F2C97"/>
    <w:rsid w:val="001F2DE8"/>
    <w:rsid w:val="001F300F"/>
    <w:rsid w:val="001F328D"/>
    <w:rsid w:val="001F3376"/>
    <w:rsid w:val="001F3516"/>
    <w:rsid w:val="001F3539"/>
    <w:rsid w:val="001F36D3"/>
    <w:rsid w:val="001F37EA"/>
    <w:rsid w:val="001F38B8"/>
    <w:rsid w:val="001F38F0"/>
    <w:rsid w:val="001F39B4"/>
    <w:rsid w:val="001F39CA"/>
    <w:rsid w:val="001F3A08"/>
    <w:rsid w:val="001F3A40"/>
    <w:rsid w:val="001F3B85"/>
    <w:rsid w:val="001F3B9A"/>
    <w:rsid w:val="001F3C79"/>
    <w:rsid w:val="001F3D03"/>
    <w:rsid w:val="001F3DA3"/>
    <w:rsid w:val="001F3F06"/>
    <w:rsid w:val="001F3F4C"/>
    <w:rsid w:val="001F3FFA"/>
    <w:rsid w:val="001F40DF"/>
    <w:rsid w:val="001F40FD"/>
    <w:rsid w:val="001F4436"/>
    <w:rsid w:val="001F4545"/>
    <w:rsid w:val="001F45C0"/>
    <w:rsid w:val="001F4606"/>
    <w:rsid w:val="001F4697"/>
    <w:rsid w:val="001F4720"/>
    <w:rsid w:val="001F481F"/>
    <w:rsid w:val="001F48BF"/>
    <w:rsid w:val="001F49F2"/>
    <w:rsid w:val="001F4B4F"/>
    <w:rsid w:val="001F4B69"/>
    <w:rsid w:val="001F4C01"/>
    <w:rsid w:val="001F4CE8"/>
    <w:rsid w:val="001F4D3A"/>
    <w:rsid w:val="001F4E96"/>
    <w:rsid w:val="001F5072"/>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E5C"/>
    <w:rsid w:val="001F70DB"/>
    <w:rsid w:val="001F70E9"/>
    <w:rsid w:val="001F715F"/>
    <w:rsid w:val="001F7175"/>
    <w:rsid w:val="001F71CE"/>
    <w:rsid w:val="001F72C0"/>
    <w:rsid w:val="001F7400"/>
    <w:rsid w:val="001F75C6"/>
    <w:rsid w:val="001F75D1"/>
    <w:rsid w:val="001F7612"/>
    <w:rsid w:val="001F7689"/>
    <w:rsid w:val="001F783F"/>
    <w:rsid w:val="001F78FD"/>
    <w:rsid w:val="001F790A"/>
    <w:rsid w:val="001F7955"/>
    <w:rsid w:val="001F79BD"/>
    <w:rsid w:val="001F7A47"/>
    <w:rsid w:val="001F7B14"/>
    <w:rsid w:val="001F7BAC"/>
    <w:rsid w:val="001F7D0C"/>
    <w:rsid w:val="001F7D1A"/>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E"/>
    <w:rsid w:val="00201DB4"/>
    <w:rsid w:val="00201F55"/>
    <w:rsid w:val="00201FA7"/>
    <w:rsid w:val="0020202E"/>
    <w:rsid w:val="0020218A"/>
    <w:rsid w:val="00202275"/>
    <w:rsid w:val="00202307"/>
    <w:rsid w:val="0020233B"/>
    <w:rsid w:val="002023E8"/>
    <w:rsid w:val="0020248D"/>
    <w:rsid w:val="00202589"/>
    <w:rsid w:val="0020267E"/>
    <w:rsid w:val="00202812"/>
    <w:rsid w:val="0020282B"/>
    <w:rsid w:val="0020289D"/>
    <w:rsid w:val="0020297A"/>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711"/>
    <w:rsid w:val="00204810"/>
    <w:rsid w:val="0020489E"/>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D3"/>
    <w:rsid w:val="00210D1A"/>
    <w:rsid w:val="00210D46"/>
    <w:rsid w:val="00210E25"/>
    <w:rsid w:val="002110DC"/>
    <w:rsid w:val="00211148"/>
    <w:rsid w:val="0021115A"/>
    <w:rsid w:val="00211197"/>
    <w:rsid w:val="00211264"/>
    <w:rsid w:val="0021128A"/>
    <w:rsid w:val="00211296"/>
    <w:rsid w:val="002112A7"/>
    <w:rsid w:val="002112FA"/>
    <w:rsid w:val="00211381"/>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E3"/>
    <w:rsid w:val="00212F3C"/>
    <w:rsid w:val="00212F59"/>
    <w:rsid w:val="00213027"/>
    <w:rsid w:val="002131CE"/>
    <w:rsid w:val="0021331A"/>
    <w:rsid w:val="00213378"/>
    <w:rsid w:val="002134A0"/>
    <w:rsid w:val="002134BD"/>
    <w:rsid w:val="0021358A"/>
    <w:rsid w:val="002135ED"/>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A9"/>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441"/>
    <w:rsid w:val="00221583"/>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46"/>
    <w:rsid w:val="00222981"/>
    <w:rsid w:val="00222BF3"/>
    <w:rsid w:val="00222CA5"/>
    <w:rsid w:val="00222D3A"/>
    <w:rsid w:val="00222ECC"/>
    <w:rsid w:val="00222F78"/>
    <w:rsid w:val="00222FAB"/>
    <w:rsid w:val="0022302D"/>
    <w:rsid w:val="002230CC"/>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85"/>
    <w:rsid w:val="002243B9"/>
    <w:rsid w:val="00224514"/>
    <w:rsid w:val="0022461A"/>
    <w:rsid w:val="002246EE"/>
    <w:rsid w:val="00224950"/>
    <w:rsid w:val="00224995"/>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A0"/>
    <w:rsid w:val="002258CE"/>
    <w:rsid w:val="00225906"/>
    <w:rsid w:val="00225942"/>
    <w:rsid w:val="00225959"/>
    <w:rsid w:val="00225A80"/>
    <w:rsid w:val="00225B5B"/>
    <w:rsid w:val="00225BA0"/>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C3"/>
    <w:rsid w:val="002308DA"/>
    <w:rsid w:val="00230A4D"/>
    <w:rsid w:val="00230BFB"/>
    <w:rsid w:val="00230C5F"/>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71E"/>
    <w:rsid w:val="002347F6"/>
    <w:rsid w:val="00234984"/>
    <w:rsid w:val="0023498F"/>
    <w:rsid w:val="002349A7"/>
    <w:rsid w:val="00234BA9"/>
    <w:rsid w:val="00234CA2"/>
    <w:rsid w:val="00234CD5"/>
    <w:rsid w:val="00234D58"/>
    <w:rsid w:val="00234E5D"/>
    <w:rsid w:val="00234EA3"/>
    <w:rsid w:val="00234EF6"/>
    <w:rsid w:val="00235066"/>
    <w:rsid w:val="002352E3"/>
    <w:rsid w:val="00235391"/>
    <w:rsid w:val="00235429"/>
    <w:rsid w:val="0023548F"/>
    <w:rsid w:val="002354E3"/>
    <w:rsid w:val="00235752"/>
    <w:rsid w:val="0023584C"/>
    <w:rsid w:val="002358D9"/>
    <w:rsid w:val="002358F7"/>
    <w:rsid w:val="0023592A"/>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3232"/>
    <w:rsid w:val="0024335D"/>
    <w:rsid w:val="002433D2"/>
    <w:rsid w:val="00243434"/>
    <w:rsid w:val="00243498"/>
    <w:rsid w:val="0024357E"/>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932"/>
    <w:rsid w:val="00244942"/>
    <w:rsid w:val="00244AFA"/>
    <w:rsid w:val="00244B05"/>
    <w:rsid w:val="00244B23"/>
    <w:rsid w:val="00244C87"/>
    <w:rsid w:val="00244D13"/>
    <w:rsid w:val="00244DD2"/>
    <w:rsid w:val="00244E43"/>
    <w:rsid w:val="00244E53"/>
    <w:rsid w:val="00244E97"/>
    <w:rsid w:val="00244F25"/>
    <w:rsid w:val="00245050"/>
    <w:rsid w:val="00245175"/>
    <w:rsid w:val="002451C1"/>
    <w:rsid w:val="00245253"/>
    <w:rsid w:val="002452CC"/>
    <w:rsid w:val="0024539B"/>
    <w:rsid w:val="0024548F"/>
    <w:rsid w:val="002455BE"/>
    <w:rsid w:val="00245684"/>
    <w:rsid w:val="002456BA"/>
    <w:rsid w:val="00245710"/>
    <w:rsid w:val="002457D0"/>
    <w:rsid w:val="00245801"/>
    <w:rsid w:val="0024581E"/>
    <w:rsid w:val="0024589D"/>
    <w:rsid w:val="002458AA"/>
    <w:rsid w:val="00245934"/>
    <w:rsid w:val="002459ED"/>
    <w:rsid w:val="00245A10"/>
    <w:rsid w:val="00245BEC"/>
    <w:rsid w:val="00245C3F"/>
    <w:rsid w:val="00245E24"/>
    <w:rsid w:val="00245EA8"/>
    <w:rsid w:val="00245F13"/>
    <w:rsid w:val="00245F8A"/>
    <w:rsid w:val="00245FAE"/>
    <w:rsid w:val="0024615E"/>
    <w:rsid w:val="00246161"/>
    <w:rsid w:val="00246176"/>
    <w:rsid w:val="00246187"/>
    <w:rsid w:val="0024625F"/>
    <w:rsid w:val="002464A6"/>
    <w:rsid w:val="002468A7"/>
    <w:rsid w:val="00246932"/>
    <w:rsid w:val="00246AB6"/>
    <w:rsid w:val="00246B20"/>
    <w:rsid w:val="00246B86"/>
    <w:rsid w:val="00246ECB"/>
    <w:rsid w:val="00246F89"/>
    <w:rsid w:val="0024700D"/>
    <w:rsid w:val="00247014"/>
    <w:rsid w:val="0024702B"/>
    <w:rsid w:val="0024725F"/>
    <w:rsid w:val="002472C1"/>
    <w:rsid w:val="002472F5"/>
    <w:rsid w:val="0024751F"/>
    <w:rsid w:val="002475F2"/>
    <w:rsid w:val="0024761F"/>
    <w:rsid w:val="0024766C"/>
    <w:rsid w:val="002478C6"/>
    <w:rsid w:val="002478ED"/>
    <w:rsid w:val="00247900"/>
    <w:rsid w:val="00247A33"/>
    <w:rsid w:val="00247BB5"/>
    <w:rsid w:val="00247D23"/>
    <w:rsid w:val="00247E53"/>
    <w:rsid w:val="00247FEA"/>
    <w:rsid w:val="00247FFD"/>
    <w:rsid w:val="0025011A"/>
    <w:rsid w:val="002501C3"/>
    <w:rsid w:val="00250270"/>
    <w:rsid w:val="002502D4"/>
    <w:rsid w:val="002504D4"/>
    <w:rsid w:val="002504F2"/>
    <w:rsid w:val="002505D0"/>
    <w:rsid w:val="002506F1"/>
    <w:rsid w:val="002507AA"/>
    <w:rsid w:val="002508D9"/>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8B"/>
    <w:rsid w:val="00251A85"/>
    <w:rsid w:val="00251C17"/>
    <w:rsid w:val="00251CC7"/>
    <w:rsid w:val="00251DE3"/>
    <w:rsid w:val="00251ED4"/>
    <w:rsid w:val="00251EEB"/>
    <w:rsid w:val="00251F18"/>
    <w:rsid w:val="00252048"/>
    <w:rsid w:val="0025208C"/>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E9"/>
    <w:rsid w:val="00252F16"/>
    <w:rsid w:val="0025303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98"/>
    <w:rsid w:val="002604D6"/>
    <w:rsid w:val="00260530"/>
    <w:rsid w:val="0026079E"/>
    <w:rsid w:val="002607CB"/>
    <w:rsid w:val="00260962"/>
    <w:rsid w:val="00260AC9"/>
    <w:rsid w:val="00260B17"/>
    <w:rsid w:val="00260BE6"/>
    <w:rsid w:val="00260BEA"/>
    <w:rsid w:val="00260C23"/>
    <w:rsid w:val="00260C6B"/>
    <w:rsid w:val="00260CCC"/>
    <w:rsid w:val="00261438"/>
    <w:rsid w:val="0026149F"/>
    <w:rsid w:val="002614BB"/>
    <w:rsid w:val="0026157A"/>
    <w:rsid w:val="002617AE"/>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829"/>
    <w:rsid w:val="00270868"/>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321"/>
    <w:rsid w:val="002805EE"/>
    <w:rsid w:val="00280643"/>
    <w:rsid w:val="002808DF"/>
    <w:rsid w:val="002809A2"/>
    <w:rsid w:val="00280A92"/>
    <w:rsid w:val="00280AA8"/>
    <w:rsid w:val="00280C8F"/>
    <w:rsid w:val="00280CA2"/>
    <w:rsid w:val="00280CFD"/>
    <w:rsid w:val="00280D46"/>
    <w:rsid w:val="00280E2D"/>
    <w:rsid w:val="00280E42"/>
    <w:rsid w:val="00280F2E"/>
    <w:rsid w:val="00280F38"/>
    <w:rsid w:val="0028102C"/>
    <w:rsid w:val="00281046"/>
    <w:rsid w:val="002811A4"/>
    <w:rsid w:val="002811E4"/>
    <w:rsid w:val="00281245"/>
    <w:rsid w:val="002812E0"/>
    <w:rsid w:val="00281501"/>
    <w:rsid w:val="00281547"/>
    <w:rsid w:val="0028166F"/>
    <w:rsid w:val="002816C1"/>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314E"/>
    <w:rsid w:val="002831C7"/>
    <w:rsid w:val="00283332"/>
    <w:rsid w:val="002833C9"/>
    <w:rsid w:val="00283467"/>
    <w:rsid w:val="002834A1"/>
    <w:rsid w:val="00283511"/>
    <w:rsid w:val="0028361E"/>
    <w:rsid w:val="002836A4"/>
    <w:rsid w:val="002836DD"/>
    <w:rsid w:val="002838B6"/>
    <w:rsid w:val="002839CD"/>
    <w:rsid w:val="00283AE1"/>
    <w:rsid w:val="00283AFA"/>
    <w:rsid w:val="00283BE3"/>
    <w:rsid w:val="00283C4F"/>
    <w:rsid w:val="00283DDE"/>
    <w:rsid w:val="00283F83"/>
    <w:rsid w:val="00283F8F"/>
    <w:rsid w:val="00283FBD"/>
    <w:rsid w:val="002842E3"/>
    <w:rsid w:val="00284301"/>
    <w:rsid w:val="002844EA"/>
    <w:rsid w:val="002844F2"/>
    <w:rsid w:val="0028489F"/>
    <w:rsid w:val="0028495F"/>
    <w:rsid w:val="00284A81"/>
    <w:rsid w:val="00284B4D"/>
    <w:rsid w:val="00284DE4"/>
    <w:rsid w:val="00284E08"/>
    <w:rsid w:val="00284EFD"/>
    <w:rsid w:val="00284FA3"/>
    <w:rsid w:val="00284FA6"/>
    <w:rsid w:val="00285009"/>
    <w:rsid w:val="002850CB"/>
    <w:rsid w:val="002850E8"/>
    <w:rsid w:val="00285192"/>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F8C"/>
    <w:rsid w:val="00285FA1"/>
    <w:rsid w:val="0028604D"/>
    <w:rsid w:val="00286058"/>
    <w:rsid w:val="00286104"/>
    <w:rsid w:val="00286177"/>
    <w:rsid w:val="002864C0"/>
    <w:rsid w:val="0028653F"/>
    <w:rsid w:val="00286742"/>
    <w:rsid w:val="002867A9"/>
    <w:rsid w:val="00286879"/>
    <w:rsid w:val="00286883"/>
    <w:rsid w:val="0028691A"/>
    <w:rsid w:val="00286A48"/>
    <w:rsid w:val="00286BEF"/>
    <w:rsid w:val="00286E16"/>
    <w:rsid w:val="00286F79"/>
    <w:rsid w:val="00286FCD"/>
    <w:rsid w:val="002873C6"/>
    <w:rsid w:val="002874EC"/>
    <w:rsid w:val="0028751D"/>
    <w:rsid w:val="00287698"/>
    <w:rsid w:val="0028774C"/>
    <w:rsid w:val="00287763"/>
    <w:rsid w:val="002877F5"/>
    <w:rsid w:val="00287926"/>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C5F"/>
    <w:rsid w:val="00293FC5"/>
    <w:rsid w:val="00294110"/>
    <w:rsid w:val="002942BD"/>
    <w:rsid w:val="0029434E"/>
    <w:rsid w:val="002943E3"/>
    <w:rsid w:val="002943EF"/>
    <w:rsid w:val="00294460"/>
    <w:rsid w:val="00294487"/>
    <w:rsid w:val="00294497"/>
    <w:rsid w:val="00294582"/>
    <w:rsid w:val="0029462C"/>
    <w:rsid w:val="002946E1"/>
    <w:rsid w:val="0029488B"/>
    <w:rsid w:val="002948AC"/>
    <w:rsid w:val="0029491B"/>
    <w:rsid w:val="00294946"/>
    <w:rsid w:val="00294A20"/>
    <w:rsid w:val="00294B3C"/>
    <w:rsid w:val="00294C00"/>
    <w:rsid w:val="00294C40"/>
    <w:rsid w:val="00294D29"/>
    <w:rsid w:val="00294F03"/>
    <w:rsid w:val="00294F68"/>
    <w:rsid w:val="002952C7"/>
    <w:rsid w:val="002953BF"/>
    <w:rsid w:val="00295463"/>
    <w:rsid w:val="002954B0"/>
    <w:rsid w:val="002955EE"/>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70F"/>
    <w:rsid w:val="00296861"/>
    <w:rsid w:val="002968DD"/>
    <w:rsid w:val="00296A2B"/>
    <w:rsid w:val="00296AE4"/>
    <w:rsid w:val="00296B4C"/>
    <w:rsid w:val="00296B6E"/>
    <w:rsid w:val="00296C0C"/>
    <w:rsid w:val="00296C1E"/>
    <w:rsid w:val="00296D8C"/>
    <w:rsid w:val="00296E4F"/>
    <w:rsid w:val="00297247"/>
    <w:rsid w:val="002972F5"/>
    <w:rsid w:val="00297387"/>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105B"/>
    <w:rsid w:val="002A10AB"/>
    <w:rsid w:val="002A127E"/>
    <w:rsid w:val="002A1386"/>
    <w:rsid w:val="002A138F"/>
    <w:rsid w:val="002A167A"/>
    <w:rsid w:val="002A18B4"/>
    <w:rsid w:val="002A19A8"/>
    <w:rsid w:val="002A1A8B"/>
    <w:rsid w:val="002A1AB1"/>
    <w:rsid w:val="002A1B6C"/>
    <w:rsid w:val="002A1D61"/>
    <w:rsid w:val="002A1DDE"/>
    <w:rsid w:val="002A1ED3"/>
    <w:rsid w:val="002A1ED9"/>
    <w:rsid w:val="002A1FC0"/>
    <w:rsid w:val="002A201D"/>
    <w:rsid w:val="002A20DE"/>
    <w:rsid w:val="002A20F8"/>
    <w:rsid w:val="002A2116"/>
    <w:rsid w:val="002A2164"/>
    <w:rsid w:val="002A2343"/>
    <w:rsid w:val="002A23A1"/>
    <w:rsid w:val="002A251C"/>
    <w:rsid w:val="002A2558"/>
    <w:rsid w:val="002A2568"/>
    <w:rsid w:val="002A2647"/>
    <w:rsid w:val="002A289B"/>
    <w:rsid w:val="002A28B8"/>
    <w:rsid w:val="002A2AE5"/>
    <w:rsid w:val="002A2B22"/>
    <w:rsid w:val="002A2CF8"/>
    <w:rsid w:val="002A2E9C"/>
    <w:rsid w:val="002A301A"/>
    <w:rsid w:val="002A306A"/>
    <w:rsid w:val="002A30EA"/>
    <w:rsid w:val="002A31D4"/>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A2"/>
    <w:rsid w:val="002A415C"/>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D9"/>
    <w:rsid w:val="002A60EC"/>
    <w:rsid w:val="002A6118"/>
    <w:rsid w:val="002A6137"/>
    <w:rsid w:val="002A6346"/>
    <w:rsid w:val="002A63B3"/>
    <w:rsid w:val="002A63E1"/>
    <w:rsid w:val="002A643F"/>
    <w:rsid w:val="002A64EA"/>
    <w:rsid w:val="002A6622"/>
    <w:rsid w:val="002A66EB"/>
    <w:rsid w:val="002A671E"/>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68B"/>
    <w:rsid w:val="002A7704"/>
    <w:rsid w:val="002A77DF"/>
    <w:rsid w:val="002A7892"/>
    <w:rsid w:val="002A7A2F"/>
    <w:rsid w:val="002A7AB8"/>
    <w:rsid w:val="002A7D07"/>
    <w:rsid w:val="002A7D20"/>
    <w:rsid w:val="002A7F42"/>
    <w:rsid w:val="002B0096"/>
    <w:rsid w:val="002B022F"/>
    <w:rsid w:val="002B028A"/>
    <w:rsid w:val="002B0330"/>
    <w:rsid w:val="002B03E4"/>
    <w:rsid w:val="002B04CA"/>
    <w:rsid w:val="002B05D2"/>
    <w:rsid w:val="002B083B"/>
    <w:rsid w:val="002B0A51"/>
    <w:rsid w:val="002B0B04"/>
    <w:rsid w:val="002B0D0B"/>
    <w:rsid w:val="002B0F67"/>
    <w:rsid w:val="002B0F70"/>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691"/>
    <w:rsid w:val="002B38E1"/>
    <w:rsid w:val="002B3BE1"/>
    <w:rsid w:val="002B3C84"/>
    <w:rsid w:val="002B3F48"/>
    <w:rsid w:val="002B3F6D"/>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96B"/>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90"/>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DC"/>
    <w:rsid w:val="002C7824"/>
    <w:rsid w:val="002C7902"/>
    <w:rsid w:val="002C7B33"/>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BB"/>
    <w:rsid w:val="002D065D"/>
    <w:rsid w:val="002D0670"/>
    <w:rsid w:val="002D0727"/>
    <w:rsid w:val="002D08D1"/>
    <w:rsid w:val="002D0933"/>
    <w:rsid w:val="002D0A79"/>
    <w:rsid w:val="002D0B31"/>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21E"/>
    <w:rsid w:val="002D225A"/>
    <w:rsid w:val="002D2275"/>
    <w:rsid w:val="002D232C"/>
    <w:rsid w:val="002D2352"/>
    <w:rsid w:val="002D238E"/>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191"/>
    <w:rsid w:val="002D51C7"/>
    <w:rsid w:val="002D527E"/>
    <w:rsid w:val="002D529D"/>
    <w:rsid w:val="002D52DE"/>
    <w:rsid w:val="002D539C"/>
    <w:rsid w:val="002D54A8"/>
    <w:rsid w:val="002D559F"/>
    <w:rsid w:val="002D5718"/>
    <w:rsid w:val="002D5813"/>
    <w:rsid w:val="002D58EF"/>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2F06"/>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D7"/>
    <w:rsid w:val="002E4692"/>
    <w:rsid w:val="002E4820"/>
    <w:rsid w:val="002E48A4"/>
    <w:rsid w:val="002E48E1"/>
    <w:rsid w:val="002E4906"/>
    <w:rsid w:val="002E4AA2"/>
    <w:rsid w:val="002E4AF7"/>
    <w:rsid w:val="002E4B41"/>
    <w:rsid w:val="002E4B88"/>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A4"/>
    <w:rsid w:val="002E5916"/>
    <w:rsid w:val="002E5C52"/>
    <w:rsid w:val="002E5CD6"/>
    <w:rsid w:val="002E5D4E"/>
    <w:rsid w:val="002E60B0"/>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F79"/>
    <w:rsid w:val="002E726A"/>
    <w:rsid w:val="002E728B"/>
    <w:rsid w:val="002E74DB"/>
    <w:rsid w:val="002E7699"/>
    <w:rsid w:val="002E76D5"/>
    <w:rsid w:val="002E7732"/>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B02"/>
    <w:rsid w:val="002F0BD5"/>
    <w:rsid w:val="002F0CD1"/>
    <w:rsid w:val="002F0D23"/>
    <w:rsid w:val="002F0DF4"/>
    <w:rsid w:val="002F0EA4"/>
    <w:rsid w:val="002F114A"/>
    <w:rsid w:val="002F12DA"/>
    <w:rsid w:val="002F13F5"/>
    <w:rsid w:val="002F1464"/>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49D"/>
    <w:rsid w:val="002F261C"/>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5E1"/>
    <w:rsid w:val="002F5712"/>
    <w:rsid w:val="002F595A"/>
    <w:rsid w:val="002F59B9"/>
    <w:rsid w:val="002F5A4D"/>
    <w:rsid w:val="002F5C67"/>
    <w:rsid w:val="002F5D8B"/>
    <w:rsid w:val="002F5E3F"/>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F3"/>
    <w:rsid w:val="002F771F"/>
    <w:rsid w:val="002F776D"/>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70F"/>
    <w:rsid w:val="0030273C"/>
    <w:rsid w:val="0030287B"/>
    <w:rsid w:val="003028A6"/>
    <w:rsid w:val="003028CC"/>
    <w:rsid w:val="00302A0A"/>
    <w:rsid w:val="00302A1E"/>
    <w:rsid w:val="00302BD9"/>
    <w:rsid w:val="00302CF4"/>
    <w:rsid w:val="00302DC3"/>
    <w:rsid w:val="00302E0B"/>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D7F"/>
    <w:rsid w:val="00306FA8"/>
    <w:rsid w:val="00306FD9"/>
    <w:rsid w:val="00307024"/>
    <w:rsid w:val="00307094"/>
    <w:rsid w:val="003071AD"/>
    <w:rsid w:val="00307224"/>
    <w:rsid w:val="0030725C"/>
    <w:rsid w:val="0030726A"/>
    <w:rsid w:val="003073BB"/>
    <w:rsid w:val="00307458"/>
    <w:rsid w:val="0030747B"/>
    <w:rsid w:val="00307629"/>
    <w:rsid w:val="003076C4"/>
    <w:rsid w:val="00307851"/>
    <w:rsid w:val="00307895"/>
    <w:rsid w:val="003078A9"/>
    <w:rsid w:val="00307947"/>
    <w:rsid w:val="003079FA"/>
    <w:rsid w:val="00307BB3"/>
    <w:rsid w:val="00307C4F"/>
    <w:rsid w:val="00310013"/>
    <w:rsid w:val="0031006B"/>
    <w:rsid w:val="003100A7"/>
    <w:rsid w:val="00310331"/>
    <w:rsid w:val="00310500"/>
    <w:rsid w:val="0031055D"/>
    <w:rsid w:val="00310584"/>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E1D"/>
    <w:rsid w:val="003131CA"/>
    <w:rsid w:val="003132BC"/>
    <w:rsid w:val="003134CF"/>
    <w:rsid w:val="003134DF"/>
    <w:rsid w:val="003135A6"/>
    <w:rsid w:val="003135C9"/>
    <w:rsid w:val="0031367F"/>
    <w:rsid w:val="003136EE"/>
    <w:rsid w:val="0031373F"/>
    <w:rsid w:val="003137AF"/>
    <w:rsid w:val="003139D7"/>
    <w:rsid w:val="00313AA0"/>
    <w:rsid w:val="00313B2E"/>
    <w:rsid w:val="00313BFE"/>
    <w:rsid w:val="00313C5D"/>
    <w:rsid w:val="00313FFB"/>
    <w:rsid w:val="003140CB"/>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102"/>
    <w:rsid w:val="003152DF"/>
    <w:rsid w:val="0031543D"/>
    <w:rsid w:val="003154E4"/>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A1"/>
    <w:rsid w:val="00322405"/>
    <w:rsid w:val="00322456"/>
    <w:rsid w:val="003224D6"/>
    <w:rsid w:val="003225B0"/>
    <w:rsid w:val="003227AB"/>
    <w:rsid w:val="00322855"/>
    <w:rsid w:val="003228B0"/>
    <w:rsid w:val="003228F9"/>
    <w:rsid w:val="003229C7"/>
    <w:rsid w:val="003229EC"/>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980"/>
    <w:rsid w:val="003239D8"/>
    <w:rsid w:val="00323A33"/>
    <w:rsid w:val="00323B9D"/>
    <w:rsid w:val="00323CEA"/>
    <w:rsid w:val="00323DB4"/>
    <w:rsid w:val="00323E13"/>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604C"/>
    <w:rsid w:val="00326081"/>
    <w:rsid w:val="00326112"/>
    <w:rsid w:val="00326125"/>
    <w:rsid w:val="00326164"/>
    <w:rsid w:val="0032623F"/>
    <w:rsid w:val="0032624F"/>
    <w:rsid w:val="00326323"/>
    <w:rsid w:val="00326347"/>
    <w:rsid w:val="00326357"/>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27"/>
    <w:rsid w:val="003273DA"/>
    <w:rsid w:val="0032746D"/>
    <w:rsid w:val="0032763B"/>
    <w:rsid w:val="0032768D"/>
    <w:rsid w:val="00327716"/>
    <w:rsid w:val="003277C6"/>
    <w:rsid w:val="00327896"/>
    <w:rsid w:val="00327969"/>
    <w:rsid w:val="003279B0"/>
    <w:rsid w:val="003279BD"/>
    <w:rsid w:val="00327B81"/>
    <w:rsid w:val="00327E2A"/>
    <w:rsid w:val="00327F38"/>
    <w:rsid w:val="003300C1"/>
    <w:rsid w:val="00330222"/>
    <w:rsid w:val="003304C0"/>
    <w:rsid w:val="003304F2"/>
    <w:rsid w:val="00330752"/>
    <w:rsid w:val="00330898"/>
    <w:rsid w:val="003308A7"/>
    <w:rsid w:val="003308F8"/>
    <w:rsid w:val="00330AAA"/>
    <w:rsid w:val="00330AC4"/>
    <w:rsid w:val="00330BAD"/>
    <w:rsid w:val="00330EAB"/>
    <w:rsid w:val="0033108F"/>
    <w:rsid w:val="003311FC"/>
    <w:rsid w:val="00331269"/>
    <w:rsid w:val="003312AD"/>
    <w:rsid w:val="003312B2"/>
    <w:rsid w:val="0033137C"/>
    <w:rsid w:val="00331387"/>
    <w:rsid w:val="00331708"/>
    <w:rsid w:val="00331713"/>
    <w:rsid w:val="0033189E"/>
    <w:rsid w:val="00331A4E"/>
    <w:rsid w:val="00331B7E"/>
    <w:rsid w:val="00331C18"/>
    <w:rsid w:val="00331D69"/>
    <w:rsid w:val="00331E92"/>
    <w:rsid w:val="00331EC1"/>
    <w:rsid w:val="0033203F"/>
    <w:rsid w:val="0033208A"/>
    <w:rsid w:val="003320C1"/>
    <w:rsid w:val="0033223F"/>
    <w:rsid w:val="00332354"/>
    <w:rsid w:val="003324FD"/>
    <w:rsid w:val="00332648"/>
    <w:rsid w:val="0033265D"/>
    <w:rsid w:val="00332664"/>
    <w:rsid w:val="0033268D"/>
    <w:rsid w:val="00332733"/>
    <w:rsid w:val="00332906"/>
    <w:rsid w:val="003329CC"/>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74E"/>
    <w:rsid w:val="00336781"/>
    <w:rsid w:val="003367E1"/>
    <w:rsid w:val="0033682B"/>
    <w:rsid w:val="00336875"/>
    <w:rsid w:val="00336B3E"/>
    <w:rsid w:val="00336CFF"/>
    <w:rsid w:val="00336E9E"/>
    <w:rsid w:val="00336FC9"/>
    <w:rsid w:val="00337257"/>
    <w:rsid w:val="003372D5"/>
    <w:rsid w:val="0033751D"/>
    <w:rsid w:val="003375B4"/>
    <w:rsid w:val="003375C0"/>
    <w:rsid w:val="003377B3"/>
    <w:rsid w:val="0033787A"/>
    <w:rsid w:val="003379E8"/>
    <w:rsid w:val="00337A8B"/>
    <w:rsid w:val="00337AFF"/>
    <w:rsid w:val="00337B7C"/>
    <w:rsid w:val="00337BEC"/>
    <w:rsid w:val="00337BF3"/>
    <w:rsid w:val="00337CA7"/>
    <w:rsid w:val="00337CD6"/>
    <w:rsid w:val="00337D07"/>
    <w:rsid w:val="00337D0F"/>
    <w:rsid w:val="00337EDE"/>
    <w:rsid w:val="00337F5A"/>
    <w:rsid w:val="003400BC"/>
    <w:rsid w:val="00340304"/>
    <w:rsid w:val="00340373"/>
    <w:rsid w:val="0034041C"/>
    <w:rsid w:val="0034056B"/>
    <w:rsid w:val="003406A8"/>
    <w:rsid w:val="00340760"/>
    <w:rsid w:val="00340845"/>
    <w:rsid w:val="00340ACB"/>
    <w:rsid w:val="00340CEF"/>
    <w:rsid w:val="00340F39"/>
    <w:rsid w:val="00340F3B"/>
    <w:rsid w:val="00341089"/>
    <w:rsid w:val="00341140"/>
    <w:rsid w:val="00341195"/>
    <w:rsid w:val="00341285"/>
    <w:rsid w:val="003412A0"/>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7"/>
    <w:rsid w:val="00342B2D"/>
    <w:rsid w:val="00342B4E"/>
    <w:rsid w:val="0034313C"/>
    <w:rsid w:val="003431A1"/>
    <w:rsid w:val="0034320A"/>
    <w:rsid w:val="0034349D"/>
    <w:rsid w:val="003434BB"/>
    <w:rsid w:val="003435D3"/>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65"/>
    <w:rsid w:val="00344CB9"/>
    <w:rsid w:val="00344EB1"/>
    <w:rsid w:val="00344F64"/>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A8"/>
    <w:rsid w:val="003463CF"/>
    <w:rsid w:val="003464CC"/>
    <w:rsid w:val="003464FD"/>
    <w:rsid w:val="003465E3"/>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3D"/>
    <w:rsid w:val="00353D5F"/>
    <w:rsid w:val="00353E57"/>
    <w:rsid w:val="00353E5C"/>
    <w:rsid w:val="00353FBA"/>
    <w:rsid w:val="0035406E"/>
    <w:rsid w:val="0035408C"/>
    <w:rsid w:val="003540F1"/>
    <w:rsid w:val="003540F2"/>
    <w:rsid w:val="0035417C"/>
    <w:rsid w:val="0035432A"/>
    <w:rsid w:val="00354372"/>
    <w:rsid w:val="003545DD"/>
    <w:rsid w:val="00354682"/>
    <w:rsid w:val="003546AD"/>
    <w:rsid w:val="003546F3"/>
    <w:rsid w:val="00354731"/>
    <w:rsid w:val="003547BC"/>
    <w:rsid w:val="0035483C"/>
    <w:rsid w:val="00354C8C"/>
    <w:rsid w:val="00354D12"/>
    <w:rsid w:val="00354DB2"/>
    <w:rsid w:val="00354E39"/>
    <w:rsid w:val="00354EFB"/>
    <w:rsid w:val="00354F33"/>
    <w:rsid w:val="00354FAD"/>
    <w:rsid w:val="00355056"/>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224"/>
    <w:rsid w:val="0035630B"/>
    <w:rsid w:val="00356369"/>
    <w:rsid w:val="0035645B"/>
    <w:rsid w:val="00356509"/>
    <w:rsid w:val="003565F8"/>
    <w:rsid w:val="003566CE"/>
    <w:rsid w:val="00356762"/>
    <w:rsid w:val="00356780"/>
    <w:rsid w:val="0035678A"/>
    <w:rsid w:val="003567B2"/>
    <w:rsid w:val="00356887"/>
    <w:rsid w:val="00356925"/>
    <w:rsid w:val="00356979"/>
    <w:rsid w:val="003569ED"/>
    <w:rsid w:val="00356A31"/>
    <w:rsid w:val="00356B25"/>
    <w:rsid w:val="00356B62"/>
    <w:rsid w:val="00356CDB"/>
    <w:rsid w:val="00356EC1"/>
    <w:rsid w:val="00356F4B"/>
    <w:rsid w:val="0035721B"/>
    <w:rsid w:val="00357269"/>
    <w:rsid w:val="0035735B"/>
    <w:rsid w:val="003573FE"/>
    <w:rsid w:val="00357465"/>
    <w:rsid w:val="003574B5"/>
    <w:rsid w:val="00357586"/>
    <w:rsid w:val="00357912"/>
    <w:rsid w:val="00357913"/>
    <w:rsid w:val="00357AA8"/>
    <w:rsid w:val="00357ACD"/>
    <w:rsid w:val="00357C9F"/>
    <w:rsid w:val="00357DF6"/>
    <w:rsid w:val="003600EB"/>
    <w:rsid w:val="003601B9"/>
    <w:rsid w:val="003601EC"/>
    <w:rsid w:val="0036025F"/>
    <w:rsid w:val="003602AC"/>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925"/>
    <w:rsid w:val="00361AF2"/>
    <w:rsid w:val="00361C16"/>
    <w:rsid w:val="00361D22"/>
    <w:rsid w:val="00361DD6"/>
    <w:rsid w:val="00361F43"/>
    <w:rsid w:val="00362050"/>
    <w:rsid w:val="003621C5"/>
    <w:rsid w:val="003621D9"/>
    <w:rsid w:val="003622AA"/>
    <w:rsid w:val="00362387"/>
    <w:rsid w:val="003624B2"/>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E29"/>
    <w:rsid w:val="00364EEF"/>
    <w:rsid w:val="00364F69"/>
    <w:rsid w:val="00365023"/>
    <w:rsid w:val="00365034"/>
    <w:rsid w:val="003650A1"/>
    <w:rsid w:val="0036527C"/>
    <w:rsid w:val="003652AC"/>
    <w:rsid w:val="003654DA"/>
    <w:rsid w:val="0036551F"/>
    <w:rsid w:val="00365533"/>
    <w:rsid w:val="003655CB"/>
    <w:rsid w:val="003656AE"/>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7F"/>
    <w:rsid w:val="003707BD"/>
    <w:rsid w:val="00370A2B"/>
    <w:rsid w:val="00370B4A"/>
    <w:rsid w:val="00370C4B"/>
    <w:rsid w:val="00370D10"/>
    <w:rsid w:val="00370DF2"/>
    <w:rsid w:val="00370F3C"/>
    <w:rsid w:val="003710E4"/>
    <w:rsid w:val="00371329"/>
    <w:rsid w:val="00371365"/>
    <w:rsid w:val="00371399"/>
    <w:rsid w:val="00371561"/>
    <w:rsid w:val="00371715"/>
    <w:rsid w:val="00371979"/>
    <w:rsid w:val="00371B88"/>
    <w:rsid w:val="00371C1E"/>
    <w:rsid w:val="00371CF2"/>
    <w:rsid w:val="00371D49"/>
    <w:rsid w:val="00371FB8"/>
    <w:rsid w:val="00372166"/>
    <w:rsid w:val="0037221C"/>
    <w:rsid w:val="0037228D"/>
    <w:rsid w:val="00372464"/>
    <w:rsid w:val="00372496"/>
    <w:rsid w:val="00372529"/>
    <w:rsid w:val="003725E7"/>
    <w:rsid w:val="003727C2"/>
    <w:rsid w:val="00372848"/>
    <w:rsid w:val="0037286E"/>
    <w:rsid w:val="003728E8"/>
    <w:rsid w:val="00372933"/>
    <w:rsid w:val="00372D63"/>
    <w:rsid w:val="00372DD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BC"/>
    <w:rsid w:val="00376675"/>
    <w:rsid w:val="003768E4"/>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B3D"/>
    <w:rsid w:val="00380BC0"/>
    <w:rsid w:val="00380D8B"/>
    <w:rsid w:val="00380DF8"/>
    <w:rsid w:val="00380EE9"/>
    <w:rsid w:val="00380F7D"/>
    <w:rsid w:val="00380F9F"/>
    <w:rsid w:val="00380FF0"/>
    <w:rsid w:val="00381151"/>
    <w:rsid w:val="003811EC"/>
    <w:rsid w:val="00381421"/>
    <w:rsid w:val="0038145E"/>
    <w:rsid w:val="003814DA"/>
    <w:rsid w:val="00381AB8"/>
    <w:rsid w:val="00381B36"/>
    <w:rsid w:val="00381B4D"/>
    <w:rsid w:val="00381C6F"/>
    <w:rsid w:val="00381CB7"/>
    <w:rsid w:val="00381CD4"/>
    <w:rsid w:val="00381CDF"/>
    <w:rsid w:val="00381D29"/>
    <w:rsid w:val="00381D77"/>
    <w:rsid w:val="00381DC7"/>
    <w:rsid w:val="00381E33"/>
    <w:rsid w:val="00381E78"/>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304"/>
    <w:rsid w:val="0038531F"/>
    <w:rsid w:val="00385365"/>
    <w:rsid w:val="00385622"/>
    <w:rsid w:val="0038567C"/>
    <w:rsid w:val="003856C5"/>
    <w:rsid w:val="0038570B"/>
    <w:rsid w:val="00385717"/>
    <w:rsid w:val="00385721"/>
    <w:rsid w:val="00385761"/>
    <w:rsid w:val="0038583F"/>
    <w:rsid w:val="00385B64"/>
    <w:rsid w:val="00385B9B"/>
    <w:rsid w:val="00385C90"/>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ED"/>
    <w:rsid w:val="00387E7D"/>
    <w:rsid w:val="00387E81"/>
    <w:rsid w:val="00387EA7"/>
    <w:rsid w:val="00387EB6"/>
    <w:rsid w:val="00387ED0"/>
    <w:rsid w:val="00387EDD"/>
    <w:rsid w:val="00387F03"/>
    <w:rsid w:val="0039007A"/>
    <w:rsid w:val="003900EF"/>
    <w:rsid w:val="00390168"/>
    <w:rsid w:val="003901BC"/>
    <w:rsid w:val="003902ED"/>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50DD"/>
    <w:rsid w:val="003951CC"/>
    <w:rsid w:val="00395304"/>
    <w:rsid w:val="0039549A"/>
    <w:rsid w:val="003954EE"/>
    <w:rsid w:val="00395631"/>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F3"/>
    <w:rsid w:val="003964D3"/>
    <w:rsid w:val="003967E2"/>
    <w:rsid w:val="00396800"/>
    <w:rsid w:val="00396883"/>
    <w:rsid w:val="003968A0"/>
    <w:rsid w:val="003969D2"/>
    <w:rsid w:val="00396A0D"/>
    <w:rsid w:val="00396B0D"/>
    <w:rsid w:val="00396B85"/>
    <w:rsid w:val="00396C09"/>
    <w:rsid w:val="00396CD3"/>
    <w:rsid w:val="00396D25"/>
    <w:rsid w:val="00396E93"/>
    <w:rsid w:val="00396ECB"/>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88"/>
    <w:rsid w:val="003A22A8"/>
    <w:rsid w:val="003A22A9"/>
    <w:rsid w:val="003A231A"/>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802"/>
    <w:rsid w:val="003A68D4"/>
    <w:rsid w:val="003A692F"/>
    <w:rsid w:val="003A69A2"/>
    <w:rsid w:val="003A69A7"/>
    <w:rsid w:val="003A6C45"/>
    <w:rsid w:val="003A6C61"/>
    <w:rsid w:val="003A7101"/>
    <w:rsid w:val="003A7158"/>
    <w:rsid w:val="003A71A2"/>
    <w:rsid w:val="003A71AA"/>
    <w:rsid w:val="003A7378"/>
    <w:rsid w:val="003A745E"/>
    <w:rsid w:val="003A74B0"/>
    <w:rsid w:val="003A75C4"/>
    <w:rsid w:val="003A76CD"/>
    <w:rsid w:val="003A7884"/>
    <w:rsid w:val="003A78EF"/>
    <w:rsid w:val="003A7951"/>
    <w:rsid w:val="003A7968"/>
    <w:rsid w:val="003A7AF3"/>
    <w:rsid w:val="003A7BF1"/>
    <w:rsid w:val="003A7C09"/>
    <w:rsid w:val="003A7ED2"/>
    <w:rsid w:val="003B02E9"/>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F28"/>
    <w:rsid w:val="003B7FE2"/>
    <w:rsid w:val="003C0095"/>
    <w:rsid w:val="003C0118"/>
    <w:rsid w:val="003C0173"/>
    <w:rsid w:val="003C01C0"/>
    <w:rsid w:val="003C02CF"/>
    <w:rsid w:val="003C02F2"/>
    <w:rsid w:val="003C0304"/>
    <w:rsid w:val="003C0342"/>
    <w:rsid w:val="003C0454"/>
    <w:rsid w:val="003C0484"/>
    <w:rsid w:val="003C04B9"/>
    <w:rsid w:val="003C0690"/>
    <w:rsid w:val="003C06C3"/>
    <w:rsid w:val="003C06D6"/>
    <w:rsid w:val="003C0972"/>
    <w:rsid w:val="003C0CB8"/>
    <w:rsid w:val="003C0CED"/>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F0C"/>
    <w:rsid w:val="003C221B"/>
    <w:rsid w:val="003C242B"/>
    <w:rsid w:val="003C2611"/>
    <w:rsid w:val="003C27A7"/>
    <w:rsid w:val="003C27C6"/>
    <w:rsid w:val="003C28AC"/>
    <w:rsid w:val="003C2C32"/>
    <w:rsid w:val="003C2C8A"/>
    <w:rsid w:val="003C2CD6"/>
    <w:rsid w:val="003C2D2A"/>
    <w:rsid w:val="003C2E77"/>
    <w:rsid w:val="003C2EC1"/>
    <w:rsid w:val="003C2F40"/>
    <w:rsid w:val="003C3068"/>
    <w:rsid w:val="003C30CC"/>
    <w:rsid w:val="003C3107"/>
    <w:rsid w:val="003C310F"/>
    <w:rsid w:val="003C3248"/>
    <w:rsid w:val="003C34B0"/>
    <w:rsid w:val="003C3576"/>
    <w:rsid w:val="003C35A1"/>
    <w:rsid w:val="003C35E3"/>
    <w:rsid w:val="003C3672"/>
    <w:rsid w:val="003C36E0"/>
    <w:rsid w:val="003C371E"/>
    <w:rsid w:val="003C3726"/>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C"/>
    <w:rsid w:val="003C684A"/>
    <w:rsid w:val="003C6983"/>
    <w:rsid w:val="003C69DA"/>
    <w:rsid w:val="003C6A7B"/>
    <w:rsid w:val="003C6A91"/>
    <w:rsid w:val="003C6B02"/>
    <w:rsid w:val="003C6B26"/>
    <w:rsid w:val="003C6B3E"/>
    <w:rsid w:val="003C6C06"/>
    <w:rsid w:val="003C6C22"/>
    <w:rsid w:val="003C6D1A"/>
    <w:rsid w:val="003C6F8D"/>
    <w:rsid w:val="003C6F99"/>
    <w:rsid w:val="003C6FD0"/>
    <w:rsid w:val="003C7057"/>
    <w:rsid w:val="003C70BC"/>
    <w:rsid w:val="003C70DC"/>
    <w:rsid w:val="003C7225"/>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C13"/>
    <w:rsid w:val="003D0C18"/>
    <w:rsid w:val="003D0C3A"/>
    <w:rsid w:val="003D0CB5"/>
    <w:rsid w:val="003D0EF2"/>
    <w:rsid w:val="003D0F5C"/>
    <w:rsid w:val="003D104A"/>
    <w:rsid w:val="003D1088"/>
    <w:rsid w:val="003D1121"/>
    <w:rsid w:val="003D11F2"/>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564"/>
    <w:rsid w:val="003D45B1"/>
    <w:rsid w:val="003D4796"/>
    <w:rsid w:val="003D48B8"/>
    <w:rsid w:val="003D48E0"/>
    <w:rsid w:val="003D49B9"/>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B2"/>
    <w:rsid w:val="003E0EF6"/>
    <w:rsid w:val="003E10D9"/>
    <w:rsid w:val="003E1184"/>
    <w:rsid w:val="003E11AD"/>
    <w:rsid w:val="003E122D"/>
    <w:rsid w:val="003E13EE"/>
    <w:rsid w:val="003E14BD"/>
    <w:rsid w:val="003E1529"/>
    <w:rsid w:val="003E1556"/>
    <w:rsid w:val="003E1574"/>
    <w:rsid w:val="003E15C8"/>
    <w:rsid w:val="003E1636"/>
    <w:rsid w:val="003E16E4"/>
    <w:rsid w:val="003E17D0"/>
    <w:rsid w:val="003E18BE"/>
    <w:rsid w:val="003E18FF"/>
    <w:rsid w:val="003E1BBB"/>
    <w:rsid w:val="003E1C3D"/>
    <w:rsid w:val="003E1CA1"/>
    <w:rsid w:val="003E1E02"/>
    <w:rsid w:val="003E1E79"/>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3A"/>
    <w:rsid w:val="003E78AB"/>
    <w:rsid w:val="003E79E4"/>
    <w:rsid w:val="003E7B54"/>
    <w:rsid w:val="003E7C08"/>
    <w:rsid w:val="003E7D60"/>
    <w:rsid w:val="003E7DE8"/>
    <w:rsid w:val="003E7DF5"/>
    <w:rsid w:val="003F0034"/>
    <w:rsid w:val="003F0071"/>
    <w:rsid w:val="003F022B"/>
    <w:rsid w:val="003F03E1"/>
    <w:rsid w:val="003F0402"/>
    <w:rsid w:val="003F0592"/>
    <w:rsid w:val="003F05BD"/>
    <w:rsid w:val="003F065E"/>
    <w:rsid w:val="003F0715"/>
    <w:rsid w:val="003F075B"/>
    <w:rsid w:val="003F07DE"/>
    <w:rsid w:val="003F081B"/>
    <w:rsid w:val="003F09C7"/>
    <w:rsid w:val="003F0B51"/>
    <w:rsid w:val="003F0BAB"/>
    <w:rsid w:val="003F0C00"/>
    <w:rsid w:val="003F0DDE"/>
    <w:rsid w:val="003F0E38"/>
    <w:rsid w:val="003F0EF8"/>
    <w:rsid w:val="003F0F25"/>
    <w:rsid w:val="003F0F6B"/>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63B"/>
    <w:rsid w:val="003F2677"/>
    <w:rsid w:val="003F27EB"/>
    <w:rsid w:val="003F2912"/>
    <w:rsid w:val="003F2DC8"/>
    <w:rsid w:val="003F2EB7"/>
    <w:rsid w:val="003F3011"/>
    <w:rsid w:val="003F3019"/>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D19"/>
    <w:rsid w:val="003F3D51"/>
    <w:rsid w:val="003F3E62"/>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5EB2"/>
    <w:rsid w:val="003F5EDC"/>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67B"/>
    <w:rsid w:val="00400740"/>
    <w:rsid w:val="0040081A"/>
    <w:rsid w:val="004008A0"/>
    <w:rsid w:val="0040090C"/>
    <w:rsid w:val="00400B0D"/>
    <w:rsid w:val="00400BCB"/>
    <w:rsid w:val="00400BF1"/>
    <w:rsid w:val="00400D74"/>
    <w:rsid w:val="00400EAD"/>
    <w:rsid w:val="00400EE9"/>
    <w:rsid w:val="00400F58"/>
    <w:rsid w:val="00400F6C"/>
    <w:rsid w:val="00400F8B"/>
    <w:rsid w:val="00401006"/>
    <w:rsid w:val="00401310"/>
    <w:rsid w:val="00401340"/>
    <w:rsid w:val="004014FC"/>
    <w:rsid w:val="0040160A"/>
    <w:rsid w:val="00401729"/>
    <w:rsid w:val="0040186C"/>
    <w:rsid w:val="004018C4"/>
    <w:rsid w:val="004019A3"/>
    <w:rsid w:val="00401A79"/>
    <w:rsid w:val="00401ECE"/>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CAE"/>
    <w:rsid w:val="00404D1F"/>
    <w:rsid w:val="00404EEC"/>
    <w:rsid w:val="00404EF1"/>
    <w:rsid w:val="00404F6A"/>
    <w:rsid w:val="00405320"/>
    <w:rsid w:val="00405325"/>
    <w:rsid w:val="0040534B"/>
    <w:rsid w:val="00405455"/>
    <w:rsid w:val="004054C0"/>
    <w:rsid w:val="00405562"/>
    <w:rsid w:val="00405883"/>
    <w:rsid w:val="00405949"/>
    <w:rsid w:val="00405A49"/>
    <w:rsid w:val="00405A56"/>
    <w:rsid w:val="00405A9A"/>
    <w:rsid w:val="00405AC0"/>
    <w:rsid w:val="00405B50"/>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D2"/>
    <w:rsid w:val="0041119B"/>
    <w:rsid w:val="0041133E"/>
    <w:rsid w:val="0041141C"/>
    <w:rsid w:val="004115E3"/>
    <w:rsid w:val="00411696"/>
    <w:rsid w:val="004116EC"/>
    <w:rsid w:val="00411700"/>
    <w:rsid w:val="0041171F"/>
    <w:rsid w:val="00411844"/>
    <w:rsid w:val="004119C7"/>
    <w:rsid w:val="00411C81"/>
    <w:rsid w:val="00411CC5"/>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D45"/>
    <w:rsid w:val="00413D4D"/>
    <w:rsid w:val="00413D69"/>
    <w:rsid w:val="00413E20"/>
    <w:rsid w:val="00413FA9"/>
    <w:rsid w:val="0041417C"/>
    <w:rsid w:val="004141D9"/>
    <w:rsid w:val="00414231"/>
    <w:rsid w:val="00414593"/>
    <w:rsid w:val="00414730"/>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6A"/>
    <w:rsid w:val="0042069B"/>
    <w:rsid w:val="004206F9"/>
    <w:rsid w:val="0042076A"/>
    <w:rsid w:val="004207CE"/>
    <w:rsid w:val="00420846"/>
    <w:rsid w:val="004208AD"/>
    <w:rsid w:val="00420BE8"/>
    <w:rsid w:val="00420DB3"/>
    <w:rsid w:val="00420EE8"/>
    <w:rsid w:val="00420FF5"/>
    <w:rsid w:val="004210E2"/>
    <w:rsid w:val="00421204"/>
    <w:rsid w:val="00421372"/>
    <w:rsid w:val="004213D3"/>
    <w:rsid w:val="00421681"/>
    <w:rsid w:val="004218AC"/>
    <w:rsid w:val="004218CD"/>
    <w:rsid w:val="00421B86"/>
    <w:rsid w:val="00421E0A"/>
    <w:rsid w:val="00421E4F"/>
    <w:rsid w:val="00421F7E"/>
    <w:rsid w:val="00422027"/>
    <w:rsid w:val="004220BF"/>
    <w:rsid w:val="00422229"/>
    <w:rsid w:val="004222B8"/>
    <w:rsid w:val="00422483"/>
    <w:rsid w:val="004224AD"/>
    <w:rsid w:val="00422552"/>
    <w:rsid w:val="0042259E"/>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C87"/>
    <w:rsid w:val="00425D93"/>
    <w:rsid w:val="00425E1C"/>
    <w:rsid w:val="00425E46"/>
    <w:rsid w:val="00425E75"/>
    <w:rsid w:val="00425F88"/>
    <w:rsid w:val="004261DE"/>
    <w:rsid w:val="0042624A"/>
    <w:rsid w:val="004262FF"/>
    <w:rsid w:val="00426373"/>
    <w:rsid w:val="004263A6"/>
    <w:rsid w:val="004264EF"/>
    <w:rsid w:val="004265F1"/>
    <w:rsid w:val="00426920"/>
    <w:rsid w:val="004269D3"/>
    <w:rsid w:val="00426B42"/>
    <w:rsid w:val="00426D56"/>
    <w:rsid w:val="00426FB4"/>
    <w:rsid w:val="004270A4"/>
    <w:rsid w:val="00427163"/>
    <w:rsid w:val="00427264"/>
    <w:rsid w:val="004272BF"/>
    <w:rsid w:val="004274C4"/>
    <w:rsid w:val="004274DC"/>
    <w:rsid w:val="004274EE"/>
    <w:rsid w:val="0042779E"/>
    <w:rsid w:val="004277F4"/>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CA"/>
    <w:rsid w:val="00430D2D"/>
    <w:rsid w:val="00430EE9"/>
    <w:rsid w:val="00430F93"/>
    <w:rsid w:val="0043109B"/>
    <w:rsid w:val="00431119"/>
    <w:rsid w:val="00431123"/>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AD0"/>
    <w:rsid w:val="00436B94"/>
    <w:rsid w:val="00436D77"/>
    <w:rsid w:val="00436E22"/>
    <w:rsid w:val="00436FAB"/>
    <w:rsid w:val="004370C2"/>
    <w:rsid w:val="0043719B"/>
    <w:rsid w:val="00437385"/>
    <w:rsid w:val="00437620"/>
    <w:rsid w:val="0043772B"/>
    <w:rsid w:val="00437880"/>
    <w:rsid w:val="004378D5"/>
    <w:rsid w:val="004379D2"/>
    <w:rsid w:val="00437A17"/>
    <w:rsid w:val="00437C75"/>
    <w:rsid w:val="00437DDF"/>
    <w:rsid w:val="00437E4D"/>
    <w:rsid w:val="00437F7C"/>
    <w:rsid w:val="00437FEE"/>
    <w:rsid w:val="00437FF4"/>
    <w:rsid w:val="00440026"/>
    <w:rsid w:val="0044012B"/>
    <w:rsid w:val="0044019B"/>
    <w:rsid w:val="00440377"/>
    <w:rsid w:val="00440384"/>
    <w:rsid w:val="004404BE"/>
    <w:rsid w:val="0044052C"/>
    <w:rsid w:val="0044060C"/>
    <w:rsid w:val="00440693"/>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94C"/>
    <w:rsid w:val="00441B7F"/>
    <w:rsid w:val="00441CC0"/>
    <w:rsid w:val="00441CEB"/>
    <w:rsid w:val="00441D52"/>
    <w:rsid w:val="00441DA5"/>
    <w:rsid w:val="00441DE9"/>
    <w:rsid w:val="00442195"/>
    <w:rsid w:val="004421E8"/>
    <w:rsid w:val="0044225C"/>
    <w:rsid w:val="0044225E"/>
    <w:rsid w:val="004422E7"/>
    <w:rsid w:val="0044245A"/>
    <w:rsid w:val="0044253D"/>
    <w:rsid w:val="00442697"/>
    <w:rsid w:val="00442A69"/>
    <w:rsid w:val="00442A79"/>
    <w:rsid w:val="00442AB4"/>
    <w:rsid w:val="00442B16"/>
    <w:rsid w:val="00442B1E"/>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606"/>
    <w:rsid w:val="00445833"/>
    <w:rsid w:val="004459D8"/>
    <w:rsid w:val="00445B1F"/>
    <w:rsid w:val="00445BB9"/>
    <w:rsid w:val="00445D54"/>
    <w:rsid w:val="00445EDC"/>
    <w:rsid w:val="0044608A"/>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4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F0"/>
    <w:rsid w:val="00450A65"/>
    <w:rsid w:val="00450A6F"/>
    <w:rsid w:val="00450AA0"/>
    <w:rsid w:val="00450B17"/>
    <w:rsid w:val="00450C6E"/>
    <w:rsid w:val="00450E3A"/>
    <w:rsid w:val="0045108C"/>
    <w:rsid w:val="004514DA"/>
    <w:rsid w:val="0045159C"/>
    <w:rsid w:val="00451680"/>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9C2"/>
    <w:rsid w:val="00452A78"/>
    <w:rsid w:val="00452B4A"/>
    <w:rsid w:val="00452CEC"/>
    <w:rsid w:val="00452DB7"/>
    <w:rsid w:val="00452EC2"/>
    <w:rsid w:val="00452F3B"/>
    <w:rsid w:val="00452F5A"/>
    <w:rsid w:val="0045301F"/>
    <w:rsid w:val="0045307A"/>
    <w:rsid w:val="0045309B"/>
    <w:rsid w:val="004531E9"/>
    <w:rsid w:val="0045335D"/>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FD2"/>
    <w:rsid w:val="004570B9"/>
    <w:rsid w:val="0045723D"/>
    <w:rsid w:val="004572DC"/>
    <w:rsid w:val="0045739B"/>
    <w:rsid w:val="004574BC"/>
    <w:rsid w:val="00457501"/>
    <w:rsid w:val="00457505"/>
    <w:rsid w:val="00457682"/>
    <w:rsid w:val="004576B4"/>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510"/>
    <w:rsid w:val="004615BE"/>
    <w:rsid w:val="004616EE"/>
    <w:rsid w:val="00461763"/>
    <w:rsid w:val="004617C5"/>
    <w:rsid w:val="0046181A"/>
    <w:rsid w:val="0046182A"/>
    <w:rsid w:val="004619BB"/>
    <w:rsid w:val="00461D23"/>
    <w:rsid w:val="00461D30"/>
    <w:rsid w:val="00461E96"/>
    <w:rsid w:val="00461EF9"/>
    <w:rsid w:val="00462236"/>
    <w:rsid w:val="0046223D"/>
    <w:rsid w:val="004624B0"/>
    <w:rsid w:val="004624D8"/>
    <w:rsid w:val="00462568"/>
    <w:rsid w:val="004625DE"/>
    <w:rsid w:val="004627B8"/>
    <w:rsid w:val="004627C0"/>
    <w:rsid w:val="00462C99"/>
    <w:rsid w:val="00462DB5"/>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F3"/>
    <w:rsid w:val="00465150"/>
    <w:rsid w:val="00465197"/>
    <w:rsid w:val="004652A4"/>
    <w:rsid w:val="0046532D"/>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81C"/>
    <w:rsid w:val="0046684C"/>
    <w:rsid w:val="00466C68"/>
    <w:rsid w:val="00466CE0"/>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C27"/>
    <w:rsid w:val="00470DCD"/>
    <w:rsid w:val="00470FDD"/>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B51"/>
    <w:rsid w:val="00471B60"/>
    <w:rsid w:val="00471D09"/>
    <w:rsid w:val="00471DF7"/>
    <w:rsid w:val="00471EE1"/>
    <w:rsid w:val="0047234F"/>
    <w:rsid w:val="0047235F"/>
    <w:rsid w:val="00472382"/>
    <w:rsid w:val="004723A5"/>
    <w:rsid w:val="004723B3"/>
    <w:rsid w:val="0047253D"/>
    <w:rsid w:val="004725A3"/>
    <w:rsid w:val="0047261C"/>
    <w:rsid w:val="00472637"/>
    <w:rsid w:val="004726BE"/>
    <w:rsid w:val="0047279D"/>
    <w:rsid w:val="00472921"/>
    <w:rsid w:val="0047298C"/>
    <w:rsid w:val="00472C63"/>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414"/>
    <w:rsid w:val="0047655F"/>
    <w:rsid w:val="004765F9"/>
    <w:rsid w:val="00476773"/>
    <w:rsid w:val="004767D0"/>
    <w:rsid w:val="00476892"/>
    <w:rsid w:val="00476E6D"/>
    <w:rsid w:val="00477147"/>
    <w:rsid w:val="004772A0"/>
    <w:rsid w:val="004772A7"/>
    <w:rsid w:val="00477354"/>
    <w:rsid w:val="0047751E"/>
    <w:rsid w:val="00477760"/>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A6"/>
    <w:rsid w:val="00480ADF"/>
    <w:rsid w:val="00480B4F"/>
    <w:rsid w:val="00480D76"/>
    <w:rsid w:val="00480DC8"/>
    <w:rsid w:val="00480F9C"/>
    <w:rsid w:val="0048100A"/>
    <w:rsid w:val="00481035"/>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87D"/>
    <w:rsid w:val="004858BA"/>
    <w:rsid w:val="00485E04"/>
    <w:rsid w:val="00485E18"/>
    <w:rsid w:val="00485E75"/>
    <w:rsid w:val="00485EA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FDB"/>
    <w:rsid w:val="00487110"/>
    <w:rsid w:val="004871DF"/>
    <w:rsid w:val="0048723F"/>
    <w:rsid w:val="0048730E"/>
    <w:rsid w:val="004874D8"/>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93"/>
    <w:rsid w:val="0049112C"/>
    <w:rsid w:val="00491184"/>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554"/>
    <w:rsid w:val="004925E2"/>
    <w:rsid w:val="0049273F"/>
    <w:rsid w:val="00492763"/>
    <w:rsid w:val="004927ED"/>
    <w:rsid w:val="00493135"/>
    <w:rsid w:val="004931D2"/>
    <w:rsid w:val="004931DF"/>
    <w:rsid w:val="00493393"/>
    <w:rsid w:val="004933EF"/>
    <w:rsid w:val="004933FE"/>
    <w:rsid w:val="0049346C"/>
    <w:rsid w:val="004934D1"/>
    <w:rsid w:val="0049354A"/>
    <w:rsid w:val="0049371F"/>
    <w:rsid w:val="004937A2"/>
    <w:rsid w:val="00493833"/>
    <w:rsid w:val="004938D5"/>
    <w:rsid w:val="00493902"/>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EF"/>
    <w:rsid w:val="004A020A"/>
    <w:rsid w:val="004A02F4"/>
    <w:rsid w:val="004A031D"/>
    <w:rsid w:val="004A03A8"/>
    <w:rsid w:val="004A0643"/>
    <w:rsid w:val="004A077F"/>
    <w:rsid w:val="004A0829"/>
    <w:rsid w:val="004A0983"/>
    <w:rsid w:val="004A0A20"/>
    <w:rsid w:val="004A0C23"/>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D63"/>
    <w:rsid w:val="004A2DF3"/>
    <w:rsid w:val="004A2EC6"/>
    <w:rsid w:val="004A2F50"/>
    <w:rsid w:val="004A302F"/>
    <w:rsid w:val="004A3290"/>
    <w:rsid w:val="004A34CE"/>
    <w:rsid w:val="004A350B"/>
    <w:rsid w:val="004A3546"/>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EA"/>
    <w:rsid w:val="004A5BE0"/>
    <w:rsid w:val="004A5C55"/>
    <w:rsid w:val="004A5D06"/>
    <w:rsid w:val="004A5E41"/>
    <w:rsid w:val="004A5EE5"/>
    <w:rsid w:val="004A5F79"/>
    <w:rsid w:val="004A5FD7"/>
    <w:rsid w:val="004A606B"/>
    <w:rsid w:val="004A6082"/>
    <w:rsid w:val="004A619F"/>
    <w:rsid w:val="004A61F1"/>
    <w:rsid w:val="004A6244"/>
    <w:rsid w:val="004A62E2"/>
    <w:rsid w:val="004A6584"/>
    <w:rsid w:val="004A6612"/>
    <w:rsid w:val="004A675F"/>
    <w:rsid w:val="004A67B7"/>
    <w:rsid w:val="004A6879"/>
    <w:rsid w:val="004A6A6F"/>
    <w:rsid w:val="004A6AAE"/>
    <w:rsid w:val="004A6AAF"/>
    <w:rsid w:val="004A6B0A"/>
    <w:rsid w:val="004A6E8B"/>
    <w:rsid w:val="004A703D"/>
    <w:rsid w:val="004A70BA"/>
    <w:rsid w:val="004A7133"/>
    <w:rsid w:val="004A71A8"/>
    <w:rsid w:val="004A731C"/>
    <w:rsid w:val="004A7354"/>
    <w:rsid w:val="004A7604"/>
    <w:rsid w:val="004A76BB"/>
    <w:rsid w:val="004A7746"/>
    <w:rsid w:val="004A778A"/>
    <w:rsid w:val="004A784F"/>
    <w:rsid w:val="004A7A0B"/>
    <w:rsid w:val="004A7CF6"/>
    <w:rsid w:val="004A7DBD"/>
    <w:rsid w:val="004A7DEA"/>
    <w:rsid w:val="004A7E55"/>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93"/>
    <w:rsid w:val="004B0AE1"/>
    <w:rsid w:val="004B0AF8"/>
    <w:rsid w:val="004B0B88"/>
    <w:rsid w:val="004B0D1C"/>
    <w:rsid w:val="004B0E7C"/>
    <w:rsid w:val="004B105B"/>
    <w:rsid w:val="004B10D6"/>
    <w:rsid w:val="004B1157"/>
    <w:rsid w:val="004B14F5"/>
    <w:rsid w:val="004B1597"/>
    <w:rsid w:val="004B15BA"/>
    <w:rsid w:val="004B1654"/>
    <w:rsid w:val="004B193A"/>
    <w:rsid w:val="004B1A05"/>
    <w:rsid w:val="004B1A8B"/>
    <w:rsid w:val="004B1BBB"/>
    <w:rsid w:val="004B1E08"/>
    <w:rsid w:val="004B20AB"/>
    <w:rsid w:val="004B20DF"/>
    <w:rsid w:val="004B217B"/>
    <w:rsid w:val="004B2523"/>
    <w:rsid w:val="004B252C"/>
    <w:rsid w:val="004B25DD"/>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C2"/>
    <w:rsid w:val="004B31F8"/>
    <w:rsid w:val="004B327D"/>
    <w:rsid w:val="004B3309"/>
    <w:rsid w:val="004B330D"/>
    <w:rsid w:val="004B3359"/>
    <w:rsid w:val="004B33FC"/>
    <w:rsid w:val="004B3419"/>
    <w:rsid w:val="004B3650"/>
    <w:rsid w:val="004B36F7"/>
    <w:rsid w:val="004B3930"/>
    <w:rsid w:val="004B3A6E"/>
    <w:rsid w:val="004B3A7F"/>
    <w:rsid w:val="004B3C12"/>
    <w:rsid w:val="004B3DA1"/>
    <w:rsid w:val="004B3FFB"/>
    <w:rsid w:val="004B4007"/>
    <w:rsid w:val="004B4088"/>
    <w:rsid w:val="004B41E2"/>
    <w:rsid w:val="004B41F0"/>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F80"/>
    <w:rsid w:val="004B4FD5"/>
    <w:rsid w:val="004B5040"/>
    <w:rsid w:val="004B5050"/>
    <w:rsid w:val="004B5076"/>
    <w:rsid w:val="004B50B4"/>
    <w:rsid w:val="004B522B"/>
    <w:rsid w:val="004B5661"/>
    <w:rsid w:val="004B576C"/>
    <w:rsid w:val="004B57F3"/>
    <w:rsid w:val="004B5810"/>
    <w:rsid w:val="004B5882"/>
    <w:rsid w:val="004B58AE"/>
    <w:rsid w:val="004B595C"/>
    <w:rsid w:val="004B59B5"/>
    <w:rsid w:val="004B5A9A"/>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3C2"/>
    <w:rsid w:val="004B73E2"/>
    <w:rsid w:val="004B7465"/>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B68"/>
    <w:rsid w:val="004C0C0D"/>
    <w:rsid w:val="004C0C57"/>
    <w:rsid w:val="004C0D9D"/>
    <w:rsid w:val="004C0E30"/>
    <w:rsid w:val="004C0E9A"/>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387"/>
    <w:rsid w:val="004C23CE"/>
    <w:rsid w:val="004C249A"/>
    <w:rsid w:val="004C2528"/>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81F"/>
    <w:rsid w:val="004C38B0"/>
    <w:rsid w:val="004C38E3"/>
    <w:rsid w:val="004C391D"/>
    <w:rsid w:val="004C3A95"/>
    <w:rsid w:val="004C3B3E"/>
    <w:rsid w:val="004C3BCA"/>
    <w:rsid w:val="004C3BFB"/>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1DF"/>
    <w:rsid w:val="004C52A7"/>
    <w:rsid w:val="004C5489"/>
    <w:rsid w:val="004C559B"/>
    <w:rsid w:val="004C55CB"/>
    <w:rsid w:val="004C564B"/>
    <w:rsid w:val="004C5818"/>
    <w:rsid w:val="004C58F4"/>
    <w:rsid w:val="004C5A17"/>
    <w:rsid w:val="004C5C76"/>
    <w:rsid w:val="004C5D1B"/>
    <w:rsid w:val="004C5DAF"/>
    <w:rsid w:val="004C5F14"/>
    <w:rsid w:val="004C5F6D"/>
    <w:rsid w:val="004C5FCE"/>
    <w:rsid w:val="004C609A"/>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FA"/>
    <w:rsid w:val="004C7650"/>
    <w:rsid w:val="004C76EE"/>
    <w:rsid w:val="004C7AEB"/>
    <w:rsid w:val="004C7D12"/>
    <w:rsid w:val="004C7D69"/>
    <w:rsid w:val="004C7D84"/>
    <w:rsid w:val="004C7DE3"/>
    <w:rsid w:val="004C7E71"/>
    <w:rsid w:val="004C7E8D"/>
    <w:rsid w:val="004C7F09"/>
    <w:rsid w:val="004D003E"/>
    <w:rsid w:val="004D00E1"/>
    <w:rsid w:val="004D0116"/>
    <w:rsid w:val="004D01B1"/>
    <w:rsid w:val="004D0336"/>
    <w:rsid w:val="004D034B"/>
    <w:rsid w:val="004D03AD"/>
    <w:rsid w:val="004D04C3"/>
    <w:rsid w:val="004D0927"/>
    <w:rsid w:val="004D0AD2"/>
    <w:rsid w:val="004D0BCF"/>
    <w:rsid w:val="004D0D67"/>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BA3"/>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AF"/>
    <w:rsid w:val="004D7510"/>
    <w:rsid w:val="004D76B5"/>
    <w:rsid w:val="004D780F"/>
    <w:rsid w:val="004D785C"/>
    <w:rsid w:val="004D78C9"/>
    <w:rsid w:val="004D78D6"/>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AA1"/>
    <w:rsid w:val="004E0CB9"/>
    <w:rsid w:val="004E0CFD"/>
    <w:rsid w:val="004E0EFB"/>
    <w:rsid w:val="004E11F0"/>
    <w:rsid w:val="004E11FB"/>
    <w:rsid w:val="004E1231"/>
    <w:rsid w:val="004E1258"/>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C3"/>
    <w:rsid w:val="004E70F2"/>
    <w:rsid w:val="004E71DD"/>
    <w:rsid w:val="004E7231"/>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D9"/>
    <w:rsid w:val="004F1A2A"/>
    <w:rsid w:val="004F1AE2"/>
    <w:rsid w:val="004F1AEE"/>
    <w:rsid w:val="004F1BD8"/>
    <w:rsid w:val="004F1BE5"/>
    <w:rsid w:val="004F1BF9"/>
    <w:rsid w:val="004F1C28"/>
    <w:rsid w:val="004F1C56"/>
    <w:rsid w:val="004F1F92"/>
    <w:rsid w:val="004F1FA1"/>
    <w:rsid w:val="004F202B"/>
    <w:rsid w:val="004F2032"/>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A0D"/>
    <w:rsid w:val="004F3AD0"/>
    <w:rsid w:val="004F3B0E"/>
    <w:rsid w:val="004F3C1B"/>
    <w:rsid w:val="004F3D19"/>
    <w:rsid w:val="004F3E62"/>
    <w:rsid w:val="004F4077"/>
    <w:rsid w:val="004F4092"/>
    <w:rsid w:val="004F43C4"/>
    <w:rsid w:val="004F4495"/>
    <w:rsid w:val="004F4575"/>
    <w:rsid w:val="004F45FF"/>
    <w:rsid w:val="004F4709"/>
    <w:rsid w:val="004F4725"/>
    <w:rsid w:val="004F4917"/>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71"/>
    <w:rsid w:val="004F5BAB"/>
    <w:rsid w:val="004F5BC1"/>
    <w:rsid w:val="004F5CEA"/>
    <w:rsid w:val="004F5D00"/>
    <w:rsid w:val="004F5F09"/>
    <w:rsid w:val="004F5F12"/>
    <w:rsid w:val="004F608C"/>
    <w:rsid w:val="004F63FB"/>
    <w:rsid w:val="004F6460"/>
    <w:rsid w:val="004F65E2"/>
    <w:rsid w:val="004F6608"/>
    <w:rsid w:val="004F66F1"/>
    <w:rsid w:val="004F6796"/>
    <w:rsid w:val="004F688D"/>
    <w:rsid w:val="004F69AF"/>
    <w:rsid w:val="004F6B6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40D"/>
    <w:rsid w:val="00500440"/>
    <w:rsid w:val="005005B5"/>
    <w:rsid w:val="00500665"/>
    <w:rsid w:val="00500719"/>
    <w:rsid w:val="005007D4"/>
    <w:rsid w:val="005008B7"/>
    <w:rsid w:val="005009D2"/>
    <w:rsid w:val="00500B17"/>
    <w:rsid w:val="00500B29"/>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C9"/>
    <w:rsid w:val="0050525F"/>
    <w:rsid w:val="00505288"/>
    <w:rsid w:val="0050588F"/>
    <w:rsid w:val="005058CE"/>
    <w:rsid w:val="005059EA"/>
    <w:rsid w:val="00505AE9"/>
    <w:rsid w:val="00505BB6"/>
    <w:rsid w:val="00505CB2"/>
    <w:rsid w:val="00505E52"/>
    <w:rsid w:val="00505F12"/>
    <w:rsid w:val="0050612C"/>
    <w:rsid w:val="00506169"/>
    <w:rsid w:val="00506207"/>
    <w:rsid w:val="0050628C"/>
    <w:rsid w:val="005062D5"/>
    <w:rsid w:val="00506337"/>
    <w:rsid w:val="00506498"/>
    <w:rsid w:val="00506574"/>
    <w:rsid w:val="005065BE"/>
    <w:rsid w:val="0050661F"/>
    <w:rsid w:val="00506712"/>
    <w:rsid w:val="005068D0"/>
    <w:rsid w:val="00506A98"/>
    <w:rsid w:val="00506B34"/>
    <w:rsid w:val="00506D87"/>
    <w:rsid w:val="00506D99"/>
    <w:rsid w:val="00506DD3"/>
    <w:rsid w:val="00506E03"/>
    <w:rsid w:val="00506EC0"/>
    <w:rsid w:val="00506EC2"/>
    <w:rsid w:val="00506FEB"/>
    <w:rsid w:val="00507169"/>
    <w:rsid w:val="00507275"/>
    <w:rsid w:val="0050732E"/>
    <w:rsid w:val="005073AD"/>
    <w:rsid w:val="0050740F"/>
    <w:rsid w:val="005074DC"/>
    <w:rsid w:val="00507511"/>
    <w:rsid w:val="00507651"/>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A7"/>
    <w:rsid w:val="005107EB"/>
    <w:rsid w:val="0051081F"/>
    <w:rsid w:val="0051088E"/>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EC"/>
    <w:rsid w:val="00515EEF"/>
    <w:rsid w:val="00515FA5"/>
    <w:rsid w:val="0051602C"/>
    <w:rsid w:val="00516060"/>
    <w:rsid w:val="00516077"/>
    <w:rsid w:val="005162B6"/>
    <w:rsid w:val="0051644C"/>
    <w:rsid w:val="00516457"/>
    <w:rsid w:val="0051669D"/>
    <w:rsid w:val="00516744"/>
    <w:rsid w:val="0051693C"/>
    <w:rsid w:val="00516A6C"/>
    <w:rsid w:val="00516A9B"/>
    <w:rsid w:val="00516D1A"/>
    <w:rsid w:val="00516D6F"/>
    <w:rsid w:val="00516DC2"/>
    <w:rsid w:val="005170BD"/>
    <w:rsid w:val="00517156"/>
    <w:rsid w:val="00517261"/>
    <w:rsid w:val="005172A3"/>
    <w:rsid w:val="005173D0"/>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AFA"/>
    <w:rsid w:val="00521C16"/>
    <w:rsid w:val="00521F0E"/>
    <w:rsid w:val="00521F30"/>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228"/>
    <w:rsid w:val="0052523B"/>
    <w:rsid w:val="005252AD"/>
    <w:rsid w:val="005252D9"/>
    <w:rsid w:val="0052530F"/>
    <w:rsid w:val="00525388"/>
    <w:rsid w:val="005253F9"/>
    <w:rsid w:val="00525416"/>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7D"/>
    <w:rsid w:val="0052698C"/>
    <w:rsid w:val="005269FC"/>
    <w:rsid w:val="00526ADD"/>
    <w:rsid w:val="00526BBB"/>
    <w:rsid w:val="00526BD0"/>
    <w:rsid w:val="005270C2"/>
    <w:rsid w:val="005270FC"/>
    <w:rsid w:val="005271EA"/>
    <w:rsid w:val="005272F7"/>
    <w:rsid w:val="00527376"/>
    <w:rsid w:val="005273B7"/>
    <w:rsid w:val="00527516"/>
    <w:rsid w:val="0052758D"/>
    <w:rsid w:val="0052762D"/>
    <w:rsid w:val="00527991"/>
    <w:rsid w:val="0052799D"/>
    <w:rsid w:val="00527A8A"/>
    <w:rsid w:val="00527B0A"/>
    <w:rsid w:val="00527BC0"/>
    <w:rsid w:val="00527C42"/>
    <w:rsid w:val="00527D3F"/>
    <w:rsid w:val="00527EA8"/>
    <w:rsid w:val="00527EC2"/>
    <w:rsid w:val="00527F69"/>
    <w:rsid w:val="00527FDE"/>
    <w:rsid w:val="005300FC"/>
    <w:rsid w:val="00530315"/>
    <w:rsid w:val="00530317"/>
    <w:rsid w:val="00530346"/>
    <w:rsid w:val="0053034F"/>
    <w:rsid w:val="0053049A"/>
    <w:rsid w:val="00530614"/>
    <w:rsid w:val="005306BB"/>
    <w:rsid w:val="00530AC3"/>
    <w:rsid w:val="00530AF1"/>
    <w:rsid w:val="00530BC8"/>
    <w:rsid w:val="00530E1E"/>
    <w:rsid w:val="00530FFA"/>
    <w:rsid w:val="005310B7"/>
    <w:rsid w:val="005310F8"/>
    <w:rsid w:val="005311A2"/>
    <w:rsid w:val="005311B1"/>
    <w:rsid w:val="0053138D"/>
    <w:rsid w:val="00531538"/>
    <w:rsid w:val="005315E3"/>
    <w:rsid w:val="00531623"/>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1C"/>
    <w:rsid w:val="00532692"/>
    <w:rsid w:val="00532695"/>
    <w:rsid w:val="005326BA"/>
    <w:rsid w:val="00532825"/>
    <w:rsid w:val="005328E8"/>
    <w:rsid w:val="00532A8C"/>
    <w:rsid w:val="00532B82"/>
    <w:rsid w:val="00532BEB"/>
    <w:rsid w:val="00532C28"/>
    <w:rsid w:val="00532D09"/>
    <w:rsid w:val="00532D77"/>
    <w:rsid w:val="00532DE3"/>
    <w:rsid w:val="00532EF8"/>
    <w:rsid w:val="0053305F"/>
    <w:rsid w:val="00533291"/>
    <w:rsid w:val="00533318"/>
    <w:rsid w:val="0053337E"/>
    <w:rsid w:val="00533464"/>
    <w:rsid w:val="00533565"/>
    <w:rsid w:val="0053365B"/>
    <w:rsid w:val="005336E9"/>
    <w:rsid w:val="005336F4"/>
    <w:rsid w:val="00533715"/>
    <w:rsid w:val="0053387C"/>
    <w:rsid w:val="005338B5"/>
    <w:rsid w:val="005338D4"/>
    <w:rsid w:val="005338DA"/>
    <w:rsid w:val="00533904"/>
    <w:rsid w:val="00533944"/>
    <w:rsid w:val="00533AAF"/>
    <w:rsid w:val="00533B19"/>
    <w:rsid w:val="00533C60"/>
    <w:rsid w:val="00533DA0"/>
    <w:rsid w:val="00533DDB"/>
    <w:rsid w:val="00533E1B"/>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F6E"/>
    <w:rsid w:val="00540004"/>
    <w:rsid w:val="0054007F"/>
    <w:rsid w:val="00540391"/>
    <w:rsid w:val="005403E4"/>
    <w:rsid w:val="005405A2"/>
    <w:rsid w:val="00540636"/>
    <w:rsid w:val="005406F3"/>
    <w:rsid w:val="00540700"/>
    <w:rsid w:val="005408EB"/>
    <w:rsid w:val="0054092B"/>
    <w:rsid w:val="0054097D"/>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545"/>
    <w:rsid w:val="005436AB"/>
    <w:rsid w:val="00543704"/>
    <w:rsid w:val="00543797"/>
    <w:rsid w:val="005437C1"/>
    <w:rsid w:val="005437C6"/>
    <w:rsid w:val="005437D4"/>
    <w:rsid w:val="0054386E"/>
    <w:rsid w:val="005438D3"/>
    <w:rsid w:val="005438ED"/>
    <w:rsid w:val="005439E7"/>
    <w:rsid w:val="005439F3"/>
    <w:rsid w:val="00543D87"/>
    <w:rsid w:val="00543DAE"/>
    <w:rsid w:val="00543FBF"/>
    <w:rsid w:val="00544028"/>
    <w:rsid w:val="005442C5"/>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97"/>
    <w:rsid w:val="00545EAC"/>
    <w:rsid w:val="00545F14"/>
    <w:rsid w:val="00545F54"/>
    <w:rsid w:val="00546124"/>
    <w:rsid w:val="005461AF"/>
    <w:rsid w:val="00546353"/>
    <w:rsid w:val="00546402"/>
    <w:rsid w:val="0054671E"/>
    <w:rsid w:val="00546735"/>
    <w:rsid w:val="0054673E"/>
    <w:rsid w:val="00546905"/>
    <w:rsid w:val="0054693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6B0"/>
    <w:rsid w:val="005506B1"/>
    <w:rsid w:val="0055073C"/>
    <w:rsid w:val="005507E6"/>
    <w:rsid w:val="00550816"/>
    <w:rsid w:val="00550866"/>
    <w:rsid w:val="005508E9"/>
    <w:rsid w:val="005508FA"/>
    <w:rsid w:val="00550953"/>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763"/>
    <w:rsid w:val="005607D9"/>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DE"/>
    <w:rsid w:val="00564A3C"/>
    <w:rsid w:val="00564B0F"/>
    <w:rsid w:val="00564B53"/>
    <w:rsid w:val="00564B54"/>
    <w:rsid w:val="00564CD3"/>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F8F"/>
    <w:rsid w:val="00566F91"/>
    <w:rsid w:val="00567004"/>
    <w:rsid w:val="00567047"/>
    <w:rsid w:val="00567073"/>
    <w:rsid w:val="005670E4"/>
    <w:rsid w:val="00567220"/>
    <w:rsid w:val="00567260"/>
    <w:rsid w:val="005672C4"/>
    <w:rsid w:val="0056736B"/>
    <w:rsid w:val="0056740A"/>
    <w:rsid w:val="00567450"/>
    <w:rsid w:val="00567499"/>
    <w:rsid w:val="00567645"/>
    <w:rsid w:val="005676D3"/>
    <w:rsid w:val="005678BC"/>
    <w:rsid w:val="005678E9"/>
    <w:rsid w:val="0056794E"/>
    <w:rsid w:val="005679A4"/>
    <w:rsid w:val="00567A15"/>
    <w:rsid w:val="00567A32"/>
    <w:rsid w:val="00567BD4"/>
    <w:rsid w:val="00567CA7"/>
    <w:rsid w:val="00567CE3"/>
    <w:rsid w:val="00567D2F"/>
    <w:rsid w:val="00567DC6"/>
    <w:rsid w:val="00567E63"/>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ADB"/>
    <w:rsid w:val="00574B08"/>
    <w:rsid w:val="00574B48"/>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18"/>
    <w:rsid w:val="00585455"/>
    <w:rsid w:val="005855C9"/>
    <w:rsid w:val="00585695"/>
    <w:rsid w:val="0058576D"/>
    <w:rsid w:val="0058591B"/>
    <w:rsid w:val="0058598B"/>
    <w:rsid w:val="00585CD0"/>
    <w:rsid w:val="00585CD6"/>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64B"/>
    <w:rsid w:val="00587709"/>
    <w:rsid w:val="005877B2"/>
    <w:rsid w:val="0058795D"/>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60"/>
    <w:rsid w:val="00594689"/>
    <w:rsid w:val="00594800"/>
    <w:rsid w:val="005948A6"/>
    <w:rsid w:val="00594F5A"/>
    <w:rsid w:val="0059514B"/>
    <w:rsid w:val="005951F9"/>
    <w:rsid w:val="0059521D"/>
    <w:rsid w:val="00595300"/>
    <w:rsid w:val="0059537C"/>
    <w:rsid w:val="005953AF"/>
    <w:rsid w:val="005958D7"/>
    <w:rsid w:val="005958E4"/>
    <w:rsid w:val="00595ACD"/>
    <w:rsid w:val="00595B9F"/>
    <w:rsid w:val="00595D24"/>
    <w:rsid w:val="00595D9D"/>
    <w:rsid w:val="00595EC3"/>
    <w:rsid w:val="00595EE8"/>
    <w:rsid w:val="005960C9"/>
    <w:rsid w:val="0059616B"/>
    <w:rsid w:val="00596270"/>
    <w:rsid w:val="0059636F"/>
    <w:rsid w:val="005964D6"/>
    <w:rsid w:val="0059651E"/>
    <w:rsid w:val="00596590"/>
    <w:rsid w:val="00596691"/>
    <w:rsid w:val="00596840"/>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46"/>
    <w:rsid w:val="005A0702"/>
    <w:rsid w:val="005A07E0"/>
    <w:rsid w:val="005A07FC"/>
    <w:rsid w:val="005A09BC"/>
    <w:rsid w:val="005A0A64"/>
    <w:rsid w:val="005A0CB3"/>
    <w:rsid w:val="005A0D6C"/>
    <w:rsid w:val="005A0E80"/>
    <w:rsid w:val="005A0EA0"/>
    <w:rsid w:val="005A0F77"/>
    <w:rsid w:val="005A0FA1"/>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B1"/>
    <w:rsid w:val="005B2C3B"/>
    <w:rsid w:val="005B2C43"/>
    <w:rsid w:val="005B2D2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A66"/>
    <w:rsid w:val="005C0A86"/>
    <w:rsid w:val="005C0ACE"/>
    <w:rsid w:val="005C0BB3"/>
    <w:rsid w:val="005C0C5E"/>
    <w:rsid w:val="005C0C9D"/>
    <w:rsid w:val="005C0CE1"/>
    <w:rsid w:val="005C0D2D"/>
    <w:rsid w:val="005C0D9C"/>
    <w:rsid w:val="005C0DA0"/>
    <w:rsid w:val="005C0DB5"/>
    <w:rsid w:val="005C0F47"/>
    <w:rsid w:val="005C0FAA"/>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4A"/>
    <w:rsid w:val="005C55B6"/>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10"/>
    <w:rsid w:val="005C7A0A"/>
    <w:rsid w:val="005C7A4B"/>
    <w:rsid w:val="005C7C7F"/>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33D"/>
    <w:rsid w:val="005D25E4"/>
    <w:rsid w:val="005D2734"/>
    <w:rsid w:val="005D282D"/>
    <w:rsid w:val="005D2955"/>
    <w:rsid w:val="005D299B"/>
    <w:rsid w:val="005D29FC"/>
    <w:rsid w:val="005D2ADA"/>
    <w:rsid w:val="005D2B75"/>
    <w:rsid w:val="005D2C3E"/>
    <w:rsid w:val="005D2CEB"/>
    <w:rsid w:val="005D2EA2"/>
    <w:rsid w:val="005D2EB0"/>
    <w:rsid w:val="005D2EF0"/>
    <w:rsid w:val="005D3191"/>
    <w:rsid w:val="005D31CE"/>
    <w:rsid w:val="005D332C"/>
    <w:rsid w:val="005D34F0"/>
    <w:rsid w:val="005D3519"/>
    <w:rsid w:val="005D3570"/>
    <w:rsid w:val="005D3670"/>
    <w:rsid w:val="005D3677"/>
    <w:rsid w:val="005D3694"/>
    <w:rsid w:val="005D3722"/>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EC"/>
    <w:rsid w:val="005D59A6"/>
    <w:rsid w:val="005D59AC"/>
    <w:rsid w:val="005D5A16"/>
    <w:rsid w:val="005D5B7B"/>
    <w:rsid w:val="005D5C26"/>
    <w:rsid w:val="005D5D2F"/>
    <w:rsid w:val="005D5D49"/>
    <w:rsid w:val="005D5DCB"/>
    <w:rsid w:val="005D5ECE"/>
    <w:rsid w:val="005D5F25"/>
    <w:rsid w:val="005D5FC5"/>
    <w:rsid w:val="005D6094"/>
    <w:rsid w:val="005D63A8"/>
    <w:rsid w:val="005D6482"/>
    <w:rsid w:val="005D6557"/>
    <w:rsid w:val="005D6736"/>
    <w:rsid w:val="005D67BB"/>
    <w:rsid w:val="005D67E0"/>
    <w:rsid w:val="005D68AC"/>
    <w:rsid w:val="005D69F8"/>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A3"/>
    <w:rsid w:val="005E24F0"/>
    <w:rsid w:val="005E2672"/>
    <w:rsid w:val="005E26FC"/>
    <w:rsid w:val="005E27B8"/>
    <w:rsid w:val="005E2975"/>
    <w:rsid w:val="005E29DF"/>
    <w:rsid w:val="005E2A38"/>
    <w:rsid w:val="005E2A8E"/>
    <w:rsid w:val="005E2ACE"/>
    <w:rsid w:val="005E2B20"/>
    <w:rsid w:val="005E2C19"/>
    <w:rsid w:val="005E2D5A"/>
    <w:rsid w:val="005E314F"/>
    <w:rsid w:val="005E3275"/>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7BB"/>
    <w:rsid w:val="005E57F5"/>
    <w:rsid w:val="005E58D3"/>
    <w:rsid w:val="005E5991"/>
    <w:rsid w:val="005E5ABA"/>
    <w:rsid w:val="005E5C8A"/>
    <w:rsid w:val="005E5CEF"/>
    <w:rsid w:val="005E5E3F"/>
    <w:rsid w:val="005E5E4D"/>
    <w:rsid w:val="005E6032"/>
    <w:rsid w:val="005E616E"/>
    <w:rsid w:val="005E616F"/>
    <w:rsid w:val="005E63D1"/>
    <w:rsid w:val="005E6401"/>
    <w:rsid w:val="005E6514"/>
    <w:rsid w:val="005E6671"/>
    <w:rsid w:val="005E690F"/>
    <w:rsid w:val="005E694F"/>
    <w:rsid w:val="005E6AFB"/>
    <w:rsid w:val="005E6C82"/>
    <w:rsid w:val="005E6C88"/>
    <w:rsid w:val="005E6CF9"/>
    <w:rsid w:val="005E715F"/>
    <w:rsid w:val="005E719A"/>
    <w:rsid w:val="005E71F7"/>
    <w:rsid w:val="005E7289"/>
    <w:rsid w:val="005E72A8"/>
    <w:rsid w:val="005E72F6"/>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A6C"/>
    <w:rsid w:val="005F5D35"/>
    <w:rsid w:val="005F5E3E"/>
    <w:rsid w:val="005F60B6"/>
    <w:rsid w:val="005F60DC"/>
    <w:rsid w:val="005F610B"/>
    <w:rsid w:val="005F6125"/>
    <w:rsid w:val="005F61B4"/>
    <w:rsid w:val="005F6224"/>
    <w:rsid w:val="005F656E"/>
    <w:rsid w:val="005F6668"/>
    <w:rsid w:val="005F66A7"/>
    <w:rsid w:val="005F679E"/>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FF7"/>
    <w:rsid w:val="00606071"/>
    <w:rsid w:val="0060612E"/>
    <w:rsid w:val="00606130"/>
    <w:rsid w:val="0060632A"/>
    <w:rsid w:val="00606339"/>
    <w:rsid w:val="006064B4"/>
    <w:rsid w:val="00606517"/>
    <w:rsid w:val="00606522"/>
    <w:rsid w:val="006065DE"/>
    <w:rsid w:val="006066A6"/>
    <w:rsid w:val="006066D5"/>
    <w:rsid w:val="00606753"/>
    <w:rsid w:val="006069CC"/>
    <w:rsid w:val="00606A4B"/>
    <w:rsid w:val="00606B89"/>
    <w:rsid w:val="00606BF2"/>
    <w:rsid w:val="00606DD8"/>
    <w:rsid w:val="00606EA1"/>
    <w:rsid w:val="00606F98"/>
    <w:rsid w:val="00606FC3"/>
    <w:rsid w:val="006071CE"/>
    <w:rsid w:val="006073F6"/>
    <w:rsid w:val="0060740F"/>
    <w:rsid w:val="006075B0"/>
    <w:rsid w:val="0060761C"/>
    <w:rsid w:val="00607740"/>
    <w:rsid w:val="00607786"/>
    <w:rsid w:val="006078B6"/>
    <w:rsid w:val="00607AA4"/>
    <w:rsid w:val="00607AE4"/>
    <w:rsid w:val="00607C0A"/>
    <w:rsid w:val="00607C1E"/>
    <w:rsid w:val="00607C21"/>
    <w:rsid w:val="00607C68"/>
    <w:rsid w:val="00607D03"/>
    <w:rsid w:val="00607FFC"/>
    <w:rsid w:val="00610044"/>
    <w:rsid w:val="006100B6"/>
    <w:rsid w:val="006100E2"/>
    <w:rsid w:val="006101D2"/>
    <w:rsid w:val="006101EF"/>
    <w:rsid w:val="00610202"/>
    <w:rsid w:val="006102F1"/>
    <w:rsid w:val="0061059A"/>
    <w:rsid w:val="0061076F"/>
    <w:rsid w:val="00610794"/>
    <w:rsid w:val="006107E5"/>
    <w:rsid w:val="0061082B"/>
    <w:rsid w:val="0061084D"/>
    <w:rsid w:val="00610967"/>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C17"/>
    <w:rsid w:val="00614CA7"/>
    <w:rsid w:val="00614CAE"/>
    <w:rsid w:val="00614DE5"/>
    <w:rsid w:val="00614E65"/>
    <w:rsid w:val="006152C4"/>
    <w:rsid w:val="00615302"/>
    <w:rsid w:val="00615331"/>
    <w:rsid w:val="0061571A"/>
    <w:rsid w:val="0061584E"/>
    <w:rsid w:val="0061589D"/>
    <w:rsid w:val="006159B9"/>
    <w:rsid w:val="006159E2"/>
    <w:rsid w:val="00615A00"/>
    <w:rsid w:val="00615A22"/>
    <w:rsid w:val="00615D33"/>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46D"/>
    <w:rsid w:val="00617503"/>
    <w:rsid w:val="00617550"/>
    <w:rsid w:val="0061759E"/>
    <w:rsid w:val="00617645"/>
    <w:rsid w:val="00617713"/>
    <w:rsid w:val="0061795D"/>
    <w:rsid w:val="00617B70"/>
    <w:rsid w:val="00617BDA"/>
    <w:rsid w:val="00617CA1"/>
    <w:rsid w:val="00617E67"/>
    <w:rsid w:val="006202CF"/>
    <w:rsid w:val="0062043E"/>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9D"/>
    <w:rsid w:val="0062298C"/>
    <w:rsid w:val="00622B17"/>
    <w:rsid w:val="00622C3A"/>
    <w:rsid w:val="00622E23"/>
    <w:rsid w:val="00622E6A"/>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41B1"/>
    <w:rsid w:val="006241CD"/>
    <w:rsid w:val="0062427E"/>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E4B"/>
    <w:rsid w:val="00625EA6"/>
    <w:rsid w:val="00625F5C"/>
    <w:rsid w:val="00625F7F"/>
    <w:rsid w:val="00626043"/>
    <w:rsid w:val="00626166"/>
    <w:rsid w:val="0062620B"/>
    <w:rsid w:val="0062627D"/>
    <w:rsid w:val="0062631F"/>
    <w:rsid w:val="0062635C"/>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7AD"/>
    <w:rsid w:val="00627892"/>
    <w:rsid w:val="0062791E"/>
    <w:rsid w:val="00627B41"/>
    <w:rsid w:val="00627B81"/>
    <w:rsid w:val="00627C1B"/>
    <w:rsid w:val="00627D4D"/>
    <w:rsid w:val="00627DF7"/>
    <w:rsid w:val="00627FE9"/>
    <w:rsid w:val="00630270"/>
    <w:rsid w:val="00630500"/>
    <w:rsid w:val="0063068B"/>
    <w:rsid w:val="00630757"/>
    <w:rsid w:val="00630778"/>
    <w:rsid w:val="0063078F"/>
    <w:rsid w:val="00630869"/>
    <w:rsid w:val="00630A02"/>
    <w:rsid w:val="00630F00"/>
    <w:rsid w:val="00631024"/>
    <w:rsid w:val="0063104F"/>
    <w:rsid w:val="00631059"/>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41A7"/>
    <w:rsid w:val="00634287"/>
    <w:rsid w:val="006342AF"/>
    <w:rsid w:val="0063436C"/>
    <w:rsid w:val="006343D7"/>
    <w:rsid w:val="0063458D"/>
    <w:rsid w:val="00634590"/>
    <w:rsid w:val="006345E7"/>
    <w:rsid w:val="006346AB"/>
    <w:rsid w:val="006348E7"/>
    <w:rsid w:val="00634AB6"/>
    <w:rsid w:val="00634D69"/>
    <w:rsid w:val="00634E77"/>
    <w:rsid w:val="00635046"/>
    <w:rsid w:val="00635180"/>
    <w:rsid w:val="00635287"/>
    <w:rsid w:val="006352DE"/>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D5"/>
    <w:rsid w:val="006420B4"/>
    <w:rsid w:val="0064217C"/>
    <w:rsid w:val="006422CD"/>
    <w:rsid w:val="00642346"/>
    <w:rsid w:val="00642415"/>
    <w:rsid w:val="006424A1"/>
    <w:rsid w:val="00642578"/>
    <w:rsid w:val="006426A3"/>
    <w:rsid w:val="006426AD"/>
    <w:rsid w:val="00642984"/>
    <w:rsid w:val="00642998"/>
    <w:rsid w:val="006429CA"/>
    <w:rsid w:val="00642B7D"/>
    <w:rsid w:val="00642B8E"/>
    <w:rsid w:val="00642BE4"/>
    <w:rsid w:val="00642CC6"/>
    <w:rsid w:val="00642DCE"/>
    <w:rsid w:val="00642E4C"/>
    <w:rsid w:val="00642E9D"/>
    <w:rsid w:val="00642EF9"/>
    <w:rsid w:val="00642F5D"/>
    <w:rsid w:val="006431DB"/>
    <w:rsid w:val="00643287"/>
    <w:rsid w:val="006433A6"/>
    <w:rsid w:val="006433F2"/>
    <w:rsid w:val="006434D1"/>
    <w:rsid w:val="00643564"/>
    <w:rsid w:val="0064358D"/>
    <w:rsid w:val="0064368D"/>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702C"/>
    <w:rsid w:val="00647106"/>
    <w:rsid w:val="006471E8"/>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FD"/>
    <w:rsid w:val="006505E1"/>
    <w:rsid w:val="00650674"/>
    <w:rsid w:val="0065084B"/>
    <w:rsid w:val="0065086E"/>
    <w:rsid w:val="00650B21"/>
    <w:rsid w:val="00650F6F"/>
    <w:rsid w:val="00651043"/>
    <w:rsid w:val="006511C7"/>
    <w:rsid w:val="006512EE"/>
    <w:rsid w:val="0065140E"/>
    <w:rsid w:val="0065166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ADA"/>
    <w:rsid w:val="00652C9C"/>
    <w:rsid w:val="00652CC5"/>
    <w:rsid w:val="00652D53"/>
    <w:rsid w:val="00652E7E"/>
    <w:rsid w:val="00653080"/>
    <w:rsid w:val="006530E2"/>
    <w:rsid w:val="0065310A"/>
    <w:rsid w:val="006532C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62D"/>
    <w:rsid w:val="00656638"/>
    <w:rsid w:val="0065685A"/>
    <w:rsid w:val="00656863"/>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ECB"/>
    <w:rsid w:val="00660F70"/>
    <w:rsid w:val="00660F9C"/>
    <w:rsid w:val="0066100A"/>
    <w:rsid w:val="0066109E"/>
    <w:rsid w:val="0066113A"/>
    <w:rsid w:val="006611B3"/>
    <w:rsid w:val="006611B9"/>
    <w:rsid w:val="00661235"/>
    <w:rsid w:val="00661328"/>
    <w:rsid w:val="006613C8"/>
    <w:rsid w:val="006615F9"/>
    <w:rsid w:val="0066162C"/>
    <w:rsid w:val="0066162E"/>
    <w:rsid w:val="0066170D"/>
    <w:rsid w:val="0066171E"/>
    <w:rsid w:val="006617DA"/>
    <w:rsid w:val="00661D05"/>
    <w:rsid w:val="00661D1B"/>
    <w:rsid w:val="00661D71"/>
    <w:rsid w:val="00661EA4"/>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C"/>
    <w:rsid w:val="0066374B"/>
    <w:rsid w:val="00663827"/>
    <w:rsid w:val="006638AD"/>
    <w:rsid w:val="0066398D"/>
    <w:rsid w:val="006639F9"/>
    <w:rsid w:val="00663B36"/>
    <w:rsid w:val="00663C15"/>
    <w:rsid w:val="00663C4F"/>
    <w:rsid w:val="00663CD0"/>
    <w:rsid w:val="00663CE3"/>
    <w:rsid w:val="0066432F"/>
    <w:rsid w:val="0066451F"/>
    <w:rsid w:val="0066453E"/>
    <w:rsid w:val="00664618"/>
    <w:rsid w:val="00664648"/>
    <w:rsid w:val="006646E9"/>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1B6"/>
    <w:rsid w:val="0066631E"/>
    <w:rsid w:val="006663BC"/>
    <w:rsid w:val="006664E9"/>
    <w:rsid w:val="006664EC"/>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6A"/>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D0"/>
    <w:rsid w:val="006710D2"/>
    <w:rsid w:val="006711C3"/>
    <w:rsid w:val="00671257"/>
    <w:rsid w:val="0067126F"/>
    <w:rsid w:val="0067129A"/>
    <w:rsid w:val="00671356"/>
    <w:rsid w:val="006714BB"/>
    <w:rsid w:val="006714F4"/>
    <w:rsid w:val="00671542"/>
    <w:rsid w:val="0067168C"/>
    <w:rsid w:val="006716D8"/>
    <w:rsid w:val="0067179B"/>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F2"/>
    <w:rsid w:val="00672EBD"/>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B6"/>
    <w:rsid w:val="00675E0A"/>
    <w:rsid w:val="00675E88"/>
    <w:rsid w:val="00675EDB"/>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D35"/>
    <w:rsid w:val="00676D7C"/>
    <w:rsid w:val="00676D87"/>
    <w:rsid w:val="00676D97"/>
    <w:rsid w:val="006770F4"/>
    <w:rsid w:val="00677216"/>
    <w:rsid w:val="0067725A"/>
    <w:rsid w:val="0067731C"/>
    <w:rsid w:val="00677403"/>
    <w:rsid w:val="006774F6"/>
    <w:rsid w:val="006775B3"/>
    <w:rsid w:val="006775B6"/>
    <w:rsid w:val="006775FE"/>
    <w:rsid w:val="0067788B"/>
    <w:rsid w:val="00677893"/>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D45"/>
    <w:rsid w:val="00681E7F"/>
    <w:rsid w:val="00681EF6"/>
    <w:rsid w:val="00681F1E"/>
    <w:rsid w:val="00681FE7"/>
    <w:rsid w:val="006820D5"/>
    <w:rsid w:val="0068213E"/>
    <w:rsid w:val="006821E4"/>
    <w:rsid w:val="0068227E"/>
    <w:rsid w:val="0068231A"/>
    <w:rsid w:val="00682382"/>
    <w:rsid w:val="0068245C"/>
    <w:rsid w:val="006824D9"/>
    <w:rsid w:val="00682804"/>
    <w:rsid w:val="00682BAE"/>
    <w:rsid w:val="00682CFD"/>
    <w:rsid w:val="00683137"/>
    <w:rsid w:val="00683290"/>
    <w:rsid w:val="00683366"/>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A8D"/>
    <w:rsid w:val="00685AB2"/>
    <w:rsid w:val="00685AB3"/>
    <w:rsid w:val="00685BA1"/>
    <w:rsid w:val="00685C4D"/>
    <w:rsid w:val="00685D3A"/>
    <w:rsid w:val="00685DAA"/>
    <w:rsid w:val="00685DD8"/>
    <w:rsid w:val="00685FA2"/>
    <w:rsid w:val="006860BD"/>
    <w:rsid w:val="00686201"/>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D7"/>
    <w:rsid w:val="00691CF4"/>
    <w:rsid w:val="00691DDA"/>
    <w:rsid w:val="00691E2A"/>
    <w:rsid w:val="00691EA4"/>
    <w:rsid w:val="00691FB5"/>
    <w:rsid w:val="0069212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D59"/>
    <w:rsid w:val="00693E34"/>
    <w:rsid w:val="00693EEE"/>
    <w:rsid w:val="00693F38"/>
    <w:rsid w:val="00694140"/>
    <w:rsid w:val="006942F5"/>
    <w:rsid w:val="00694304"/>
    <w:rsid w:val="0069467F"/>
    <w:rsid w:val="00694806"/>
    <w:rsid w:val="00694840"/>
    <w:rsid w:val="00694986"/>
    <w:rsid w:val="006949DD"/>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5EE"/>
    <w:rsid w:val="006A0699"/>
    <w:rsid w:val="006A06B1"/>
    <w:rsid w:val="006A0806"/>
    <w:rsid w:val="006A08FB"/>
    <w:rsid w:val="006A0927"/>
    <w:rsid w:val="006A09F9"/>
    <w:rsid w:val="006A0AD5"/>
    <w:rsid w:val="006A0CF5"/>
    <w:rsid w:val="006A0DCF"/>
    <w:rsid w:val="006A0DFD"/>
    <w:rsid w:val="006A0F4E"/>
    <w:rsid w:val="006A1092"/>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121"/>
    <w:rsid w:val="006A3646"/>
    <w:rsid w:val="006A37B1"/>
    <w:rsid w:val="006A3802"/>
    <w:rsid w:val="006A3873"/>
    <w:rsid w:val="006A3C9D"/>
    <w:rsid w:val="006A3E5C"/>
    <w:rsid w:val="006A3EEE"/>
    <w:rsid w:val="006A3F3B"/>
    <w:rsid w:val="006A41BD"/>
    <w:rsid w:val="006A4518"/>
    <w:rsid w:val="006A4521"/>
    <w:rsid w:val="006A453A"/>
    <w:rsid w:val="006A460D"/>
    <w:rsid w:val="006A46DB"/>
    <w:rsid w:val="006A473E"/>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D5"/>
    <w:rsid w:val="006A6C2C"/>
    <w:rsid w:val="006A6CAF"/>
    <w:rsid w:val="006A6D21"/>
    <w:rsid w:val="006A6D8F"/>
    <w:rsid w:val="006A6E3F"/>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5A0"/>
    <w:rsid w:val="006B0601"/>
    <w:rsid w:val="006B067A"/>
    <w:rsid w:val="006B0AD7"/>
    <w:rsid w:val="006B0AE1"/>
    <w:rsid w:val="006B0AEF"/>
    <w:rsid w:val="006B0B72"/>
    <w:rsid w:val="006B0D49"/>
    <w:rsid w:val="006B0DAF"/>
    <w:rsid w:val="006B0E6C"/>
    <w:rsid w:val="006B0EA7"/>
    <w:rsid w:val="006B0F64"/>
    <w:rsid w:val="006B0FF7"/>
    <w:rsid w:val="006B1202"/>
    <w:rsid w:val="006B1376"/>
    <w:rsid w:val="006B139C"/>
    <w:rsid w:val="006B14C2"/>
    <w:rsid w:val="006B1505"/>
    <w:rsid w:val="006B1700"/>
    <w:rsid w:val="006B18CE"/>
    <w:rsid w:val="006B1A34"/>
    <w:rsid w:val="006B1B11"/>
    <w:rsid w:val="006B1BED"/>
    <w:rsid w:val="006B1D99"/>
    <w:rsid w:val="006B1E6F"/>
    <w:rsid w:val="006B20E0"/>
    <w:rsid w:val="006B2255"/>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5B7"/>
    <w:rsid w:val="006B35FE"/>
    <w:rsid w:val="006B3645"/>
    <w:rsid w:val="006B36E6"/>
    <w:rsid w:val="006B37D5"/>
    <w:rsid w:val="006B3D37"/>
    <w:rsid w:val="006B3DA2"/>
    <w:rsid w:val="006B3E49"/>
    <w:rsid w:val="006B3E62"/>
    <w:rsid w:val="006B407A"/>
    <w:rsid w:val="006B41ED"/>
    <w:rsid w:val="006B4217"/>
    <w:rsid w:val="006B42CD"/>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849"/>
    <w:rsid w:val="006B59F6"/>
    <w:rsid w:val="006B5B19"/>
    <w:rsid w:val="006B5D0F"/>
    <w:rsid w:val="006B5D47"/>
    <w:rsid w:val="006B5DA4"/>
    <w:rsid w:val="006B5DDB"/>
    <w:rsid w:val="006B5FDA"/>
    <w:rsid w:val="006B6064"/>
    <w:rsid w:val="006B6147"/>
    <w:rsid w:val="006B6178"/>
    <w:rsid w:val="006B61A9"/>
    <w:rsid w:val="006B622B"/>
    <w:rsid w:val="006B6361"/>
    <w:rsid w:val="006B6418"/>
    <w:rsid w:val="006B64C5"/>
    <w:rsid w:val="006B6552"/>
    <w:rsid w:val="006B6654"/>
    <w:rsid w:val="006B66BB"/>
    <w:rsid w:val="006B6707"/>
    <w:rsid w:val="006B671B"/>
    <w:rsid w:val="006B677C"/>
    <w:rsid w:val="006B67D9"/>
    <w:rsid w:val="006B6922"/>
    <w:rsid w:val="006B6A33"/>
    <w:rsid w:val="006B6A72"/>
    <w:rsid w:val="006B6D7E"/>
    <w:rsid w:val="006B6EBE"/>
    <w:rsid w:val="006B6EE4"/>
    <w:rsid w:val="006B7330"/>
    <w:rsid w:val="006B7362"/>
    <w:rsid w:val="006B73E8"/>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C11"/>
    <w:rsid w:val="006C0CC3"/>
    <w:rsid w:val="006C0CC7"/>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D"/>
    <w:rsid w:val="006C3E58"/>
    <w:rsid w:val="006C3FC2"/>
    <w:rsid w:val="006C4016"/>
    <w:rsid w:val="006C401E"/>
    <w:rsid w:val="006C421D"/>
    <w:rsid w:val="006C433D"/>
    <w:rsid w:val="006C44C0"/>
    <w:rsid w:val="006C4711"/>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3C"/>
    <w:rsid w:val="006C6CBE"/>
    <w:rsid w:val="006C6E5F"/>
    <w:rsid w:val="006C6EDD"/>
    <w:rsid w:val="006C7007"/>
    <w:rsid w:val="006C7015"/>
    <w:rsid w:val="006C7270"/>
    <w:rsid w:val="006C755E"/>
    <w:rsid w:val="006C7597"/>
    <w:rsid w:val="006C7773"/>
    <w:rsid w:val="006C7779"/>
    <w:rsid w:val="006C77F5"/>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BC8"/>
    <w:rsid w:val="006D1BCE"/>
    <w:rsid w:val="006D1D4A"/>
    <w:rsid w:val="006D1E54"/>
    <w:rsid w:val="006D1FC1"/>
    <w:rsid w:val="006D20B8"/>
    <w:rsid w:val="006D20CB"/>
    <w:rsid w:val="006D2408"/>
    <w:rsid w:val="006D2546"/>
    <w:rsid w:val="006D25ED"/>
    <w:rsid w:val="006D2686"/>
    <w:rsid w:val="006D26D7"/>
    <w:rsid w:val="006D2856"/>
    <w:rsid w:val="006D295E"/>
    <w:rsid w:val="006D298E"/>
    <w:rsid w:val="006D2AB7"/>
    <w:rsid w:val="006D2DA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111"/>
    <w:rsid w:val="006D4253"/>
    <w:rsid w:val="006D42BD"/>
    <w:rsid w:val="006D433A"/>
    <w:rsid w:val="006D44B6"/>
    <w:rsid w:val="006D47DA"/>
    <w:rsid w:val="006D48DD"/>
    <w:rsid w:val="006D49F0"/>
    <w:rsid w:val="006D4B3A"/>
    <w:rsid w:val="006D4B88"/>
    <w:rsid w:val="006D4B8C"/>
    <w:rsid w:val="006D4B91"/>
    <w:rsid w:val="006D4BF6"/>
    <w:rsid w:val="006D4C96"/>
    <w:rsid w:val="006D4CEF"/>
    <w:rsid w:val="006D4D3B"/>
    <w:rsid w:val="006D4D4A"/>
    <w:rsid w:val="006D4DBA"/>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8F6"/>
    <w:rsid w:val="006D7AD0"/>
    <w:rsid w:val="006D7C00"/>
    <w:rsid w:val="006D7C03"/>
    <w:rsid w:val="006D7C5D"/>
    <w:rsid w:val="006D7C80"/>
    <w:rsid w:val="006D7CBE"/>
    <w:rsid w:val="006D7CDE"/>
    <w:rsid w:val="006D7D7D"/>
    <w:rsid w:val="006D7FB4"/>
    <w:rsid w:val="006E0050"/>
    <w:rsid w:val="006E00C2"/>
    <w:rsid w:val="006E00D9"/>
    <w:rsid w:val="006E03BF"/>
    <w:rsid w:val="006E044B"/>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71E"/>
    <w:rsid w:val="006E1792"/>
    <w:rsid w:val="006E187A"/>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E1"/>
    <w:rsid w:val="006E346B"/>
    <w:rsid w:val="006E34EC"/>
    <w:rsid w:val="006E34F1"/>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4D3"/>
    <w:rsid w:val="006E45F3"/>
    <w:rsid w:val="006E4701"/>
    <w:rsid w:val="006E4982"/>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6C5"/>
    <w:rsid w:val="006E7816"/>
    <w:rsid w:val="006E781B"/>
    <w:rsid w:val="006E7991"/>
    <w:rsid w:val="006E79ED"/>
    <w:rsid w:val="006E7A13"/>
    <w:rsid w:val="006E7A48"/>
    <w:rsid w:val="006E7A75"/>
    <w:rsid w:val="006E7C1F"/>
    <w:rsid w:val="006E7C9E"/>
    <w:rsid w:val="006E7EE7"/>
    <w:rsid w:val="006F015C"/>
    <w:rsid w:val="006F01A5"/>
    <w:rsid w:val="006F0260"/>
    <w:rsid w:val="006F02E4"/>
    <w:rsid w:val="006F0302"/>
    <w:rsid w:val="006F0326"/>
    <w:rsid w:val="006F0391"/>
    <w:rsid w:val="006F05D9"/>
    <w:rsid w:val="006F060E"/>
    <w:rsid w:val="006F0645"/>
    <w:rsid w:val="006F06B4"/>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579"/>
    <w:rsid w:val="006F462E"/>
    <w:rsid w:val="006F46CC"/>
    <w:rsid w:val="006F47AD"/>
    <w:rsid w:val="006F4901"/>
    <w:rsid w:val="006F49F2"/>
    <w:rsid w:val="006F4B13"/>
    <w:rsid w:val="006F4CE6"/>
    <w:rsid w:val="006F4E84"/>
    <w:rsid w:val="006F4ECE"/>
    <w:rsid w:val="006F4EF8"/>
    <w:rsid w:val="006F4F21"/>
    <w:rsid w:val="006F51EB"/>
    <w:rsid w:val="006F52A7"/>
    <w:rsid w:val="006F53E8"/>
    <w:rsid w:val="006F5446"/>
    <w:rsid w:val="006F5507"/>
    <w:rsid w:val="006F552D"/>
    <w:rsid w:val="006F5623"/>
    <w:rsid w:val="006F5673"/>
    <w:rsid w:val="006F56D0"/>
    <w:rsid w:val="006F591F"/>
    <w:rsid w:val="006F5AC5"/>
    <w:rsid w:val="006F5B8A"/>
    <w:rsid w:val="006F5DDA"/>
    <w:rsid w:val="006F5EE2"/>
    <w:rsid w:val="006F5F8D"/>
    <w:rsid w:val="006F5FBB"/>
    <w:rsid w:val="006F609E"/>
    <w:rsid w:val="006F6137"/>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A57"/>
    <w:rsid w:val="006F7A64"/>
    <w:rsid w:val="006F7B9E"/>
    <w:rsid w:val="006F7DFD"/>
    <w:rsid w:val="006F7E44"/>
    <w:rsid w:val="006F7E85"/>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8E"/>
    <w:rsid w:val="007024B1"/>
    <w:rsid w:val="00702603"/>
    <w:rsid w:val="0070266A"/>
    <w:rsid w:val="0070280F"/>
    <w:rsid w:val="007028FB"/>
    <w:rsid w:val="007029F5"/>
    <w:rsid w:val="00702B39"/>
    <w:rsid w:val="00702E82"/>
    <w:rsid w:val="00702F1D"/>
    <w:rsid w:val="00702F33"/>
    <w:rsid w:val="00702FFC"/>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FCD"/>
    <w:rsid w:val="0070409A"/>
    <w:rsid w:val="007041BA"/>
    <w:rsid w:val="007042E4"/>
    <w:rsid w:val="00704337"/>
    <w:rsid w:val="0070433B"/>
    <w:rsid w:val="007045D4"/>
    <w:rsid w:val="007046AF"/>
    <w:rsid w:val="00704776"/>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405"/>
    <w:rsid w:val="007076B0"/>
    <w:rsid w:val="0070777B"/>
    <w:rsid w:val="00707836"/>
    <w:rsid w:val="007078F6"/>
    <w:rsid w:val="00707A3E"/>
    <w:rsid w:val="00707B21"/>
    <w:rsid w:val="00707D30"/>
    <w:rsid w:val="00707DCE"/>
    <w:rsid w:val="00707EAB"/>
    <w:rsid w:val="00707FC4"/>
    <w:rsid w:val="00710040"/>
    <w:rsid w:val="0071007D"/>
    <w:rsid w:val="00710234"/>
    <w:rsid w:val="0071026F"/>
    <w:rsid w:val="00710388"/>
    <w:rsid w:val="0071039A"/>
    <w:rsid w:val="0071059B"/>
    <w:rsid w:val="007105B6"/>
    <w:rsid w:val="007105EF"/>
    <w:rsid w:val="0071067C"/>
    <w:rsid w:val="007106F5"/>
    <w:rsid w:val="00710BA8"/>
    <w:rsid w:val="00710C22"/>
    <w:rsid w:val="00710CAF"/>
    <w:rsid w:val="00710FFB"/>
    <w:rsid w:val="007111DA"/>
    <w:rsid w:val="007115FA"/>
    <w:rsid w:val="00711612"/>
    <w:rsid w:val="007118AE"/>
    <w:rsid w:val="00711922"/>
    <w:rsid w:val="00711C3A"/>
    <w:rsid w:val="00711C4A"/>
    <w:rsid w:val="00711D7D"/>
    <w:rsid w:val="00711E71"/>
    <w:rsid w:val="00711F8B"/>
    <w:rsid w:val="007120AE"/>
    <w:rsid w:val="007121F1"/>
    <w:rsid w:val="0071269B"/>
    <w:rsid w:val="00712712"/>
    <w:rsid w:val="00712744"/>
    <w:rsid w:val="00712AAF"/>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89"/>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38C"/>
    <w:rsid w:val="00720718"/>
    <w:rsid w:val="00720B93"/>
    <w:rsid w:val="00720B98"/>
    <w:rsid w:val="00720BD0"/>
    <w:rsid w:val="00720D39"/>
    <w:rsid w:val="00720F2C"/>
    <w:rsid w:val="0072101C"/>
    <w:rsid w:val="0072113C"/>
    <w:rsid w:val="00721354"/>
    <w:rsid w:val="0072135F"/>
    <w:rsid w:val="00721405"/>
    <w:rsid w:val="0072153D"/>
    <w:rsid w:val="0072176E"/>
    <w:rsid w:val="0072192E"/>
    <w:rsid w:val="007219C9"/>
    <w:rsid w:val="00721A6C"/>
    <w:rsid w:val="00721C18"/>
    <w:rsid w:val="00721C44"/>
    <w:rsid w:val="00721E30"/>
    <w:rsid w:val="00721E32"/>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A10"/>
    <w:rsid w:val="00722C6A"/>
    <w:rsid w:val="00722DFB"/>
    <w:rsid w:val="00722E34"/>
    <w:rsid w:val="00722EE7"/>
    <w:rsid w:val="00722F55"/>
    <w:rsid w:val="007230ED"/>
    <w:rsid w:val="00723138"/>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608"/>
    <w:rsid w:val="0073168D"/>
    <w:rsid w:val="00731793"/>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FC"/>
    <w:rsid w:val="00740838"/>
    <w:rsid w:val="00740886"/>
    <w:rsid w:val="007408D1"/>
    <w:rsid w:val="0074095A"/>
    <w:rsid w:val="00740BFC"/>
    <w:rsid w:val="00740C6C"/>
    <w:rsid w:val="00740D16"/>
    <w:rsid w:val="00740F84"/>
    <w:rsid w:val="007410EC"/>
    <w:rsid w:val="00741100"/>
    <w:rsid w:val="007411BA"/>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697"/>
    <w:rsid w:val="007426B9"/>
    <w:rsid w:val="007426BE"/>
    <w:rsid w:val="00742896"/>
    <w:rsid w:val="007428B4"/>
    <w:rsid w:val="00742A8B"/>
    <w:rsid w:val="00742ACC"/>
    <w:rsid w:val="00742B06"/>
    <w:rsid w:val="00742B80"/>
    <w:rsid w:val="00742C01"/>
    <w:rsid w:val="00742D52"/>
    <w:rsid w:val="00742EFC"/>
    <w:rsid w:val="00742F5E"/>
    <w:rsid w:val="00742FA3"/>
    <w:rsid w:val="007430AC"/>
    <w:rsid w:val="0074312D"/>
    <w:rsid w:val="00743317"/>
    <w:rsid w:val="007434FC"/>
    <w:rsid w:val="0074360F"/>
    <w:rsid w:val="0074378E"/>
    <w:rsid w:val="00743910"/>
    <w:rsid w:val="007439D7"/>
    <w:rsid w:val="00743BCE"/>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615"/>
    <w:rsid w:val="00747694"/>
    <w:rsid w:val="0074770E"/>
    <w:rsid w:val="0074772F"/>
    <w:rsid w:val="00747816"/>
    <w:rsid w:val="00747839"/>
    <w:rsid w:val="00747865"/>
    <w:rsid w:val="007478B8"/>
    <w:rsid w:val="007478D7"/>
    <w:rsid w:val="00747AC3"/>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C0"/>
    <w:rsid w:val="00751792"/>
    <w:rsid w:val="007518ED"/>
    <w:rsid w:val="0075197C"/>
    <w:rsid w:val="00751AE8"/>
    <w:rsid w:val="00751B62"/>
    <w:rsid w:val="00751BE5"/>
    <w:rsid w:val="00751CD8"/>
    <w:rsid w:val="00751CE0"/>
    <w:rsid w:val="00751D04"/>
    <w:rsid w:val="00751D40"/>
    <w:rsid w:val="00751D53"/>
    <w:rsid w:val="00751DB2"/>
    <w:rsid w:val="00751E3F"/>
    <w:rsid w:val="00752150"/>
    <w:rsid w:val="007524E9"/>
    <w:rsid w:val="00752627"/>
    <w:rsid w:val="00752645"/>
    <w:rsid w:val="00752819"/>
    <w:rsid w:val="00752924"/>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EE5"/>
    <w:rsid w:val="00753F4D"/>
    <w:rsid w:val="00753F85"/>
    <w:rsid w:val="0075406B"/>
    <w:rsid w:val="007541C0"/>
    <w:rsid w:val="007542A4"/>
    <w:rsid w:val="00754342"/>
    <w:rsid w:val="0075438C"/>
    <w:rsid w:val="00754486"/>
    <w:rsid w:val="00754500"/>
    <w:rsid w:val="00754759"/>
    <w:rsid w:val="00754815"/>
    <w:rsid w:val="00754857"/>
    <w:rsid w:val="00754AD6"/>
    <w:rsid w:val="00754B97"/>
    <w:rsid w:val="00754D3D"/>
    <w:rsid w:val="00754DC7"/>
    <w:rsid w:val="0075517D"/>
    <w:rsid w:val="00755271"/>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CE5"/>
    <w:rsid w:val="00761FEA"/>
    <w:rsid w:val="0076216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24E"/>
    <w:rsid w:val="0076332E"/>
    <w:rsid w:val="0076358B"/>
    <w:rsid w:val="007635A7"/>
    <w:rsid w:val="007635CF"/>
    <w:rsid w:val="00763644"/>
    <w:rsid w:val="0076374B"/>
    <w:rsid w:val="0076379C"/>
    <w:rsid w:val="00763805"/>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8C0"/>
    <w:rsid w:val="00766A26"/>
    <w:rsid w:val="00766AF2"/>
    <w:rsid w:val="00766B02"/>
    <w:rsid w:val="00766BAA"/>
    <w:rsid w:val="00766C24"/>
    <w:rsid w:val="00766CCC"/>
    <w:rsid w:val="00766E0D"/>
    <w:rsid w:val="00766EE0"/>
    <w:rsid w:val="00766F53"/>
    <w:rsid w:val="00766F9B"/>
    <w:rsid w:val="00767202"/>
    <w:rsid w:val="0076726E"/>
    <w:rsid w:val="00767422"/>
    <w:rsid w:val="0076744E"/>
    <w:rsid w:val="007674C4"/>
    <w:rsid w:val="00767537"/>
    <w:rsid w:val="00767591"/>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6B4"/>
    <w:rsid w:val="007706EA"/>
    <w:rsid w:val="00770761"/>
    <w:rsid w:val="00770849"/>
    <w:rsid w:val="0077088F"/>
    <w:rsid w:val="0077093A"/>
    <w:rsid w:val="0077096D"/>
    <w:rsid w:val="00770A52"/>
    <w:rsid w:val="00770A6A"/>
    <w:rsid w:val="00770B38"/>
    <w:rsid w:val="00770F4C"/>
    <w:rsid w:val="00770FAF"/>
    <w:rsid w:val="00771259"/>
    <w:rsid w:val="007712AE"/>
    <w:rsid w:val="007712AF"/>
    <w:rsid w:val="007712F8"/>
    <w:rsid w:val="00771392"/>
    <w:rsid w:val="007713C2"/>
    <w:rsid w:val="007713C6"/>
    <w:rsid w:val="007716F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513"/>
    <w:rsid w:val="00775623"/>
    <w:rsid w:val="0077573F"/>
    <w:rsid w:val="007757D6"/>
    <w:rsid w:val="0077591B"/>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968"/>
    <w:rsid w:val="00776B82"/>
    <w:rsid w:val="00776BEE"/>
    <w:rsid w:val="00776C55"/>
    <w:rsid w:val="00776D3B"/>
    <w:rsid w:val="00776F6C"/>
    <w:rsid w:val="00776F90"/>
    <w:rsid w:val="0077714E"/>
    <w:rsid w:val="00777185"/>
    <w:rsid w:val="00777205"/>
    <w:rsid w:val="0077721B"/>
    <w:rsid w:val="0077731C"/>
    <w:rsid w:val="00777547"/>
    <w:rsid w:val="0077782B"/>
    <w:rsid w:val="0077787E"/>
    <w:rsid w:val="00777BCD"/>
    <w:rsid w:val="00777C8E"/>
    <w:rsid w:val="007800F3"/>
    <w:rsid w:val="00780226"/>
    <w:rsid w:val="00780251"/>
    <w:rsid w:val="00780337"/>
    <w:rsid w:val="0078043B"/>
    <w:rsid w:val="00780448"/>
    <w:rsid w:val="0078058D"/>
    <w:rsid w:val="00780628"/>
    <w:rsid w:val="0078071B"/>
    <w:rsid w:val="00780804"/>
    <w:rsid w:val="007809E2"/>
    <w:rsid w:val="00780FB4"/>
    <w:rsid w:val="0078106D"/>
    <w:rsid w:val="0078120C"/>
    <w:rsid w:val="0078136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85"/>
    <w:rsid w:val="007828BE"/>
    <w:rsid w:val="007829A9"/>
    <w:rsid w:val="007829D7"/>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900"/>
    <w:rsid w:val="0078393E"/>
    <w:rsid w:val="00783A8E"/>
    <w:rsid w:val="00783AC5"/>
    <w:rsid w:val="00783BC2"/>
    <w:rsid w:val="00783CAF"/>
    <w:rsid w:val="00783D5D"/>
    <w:rsid w:val="00783FA8"/>
    <w:rsid w:val="00784170"/>
    <w:rsid w:val="00784179"/>
    <w:rsid w:val="00784198"/>
    <w:rsid w:val="007841A2"/>
    <w:rsid w:val="00784419"/>
    <w:rsid w:val="00784611"/>
    <w:rsid w:val="0078475E"/>
    <w:rsid w:val="00784861"/>
    <w:rsid w:val="00784922"/>
    <w:rsid w:val="00784964"/>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D6F"/>
    <w:rsid w:val="00786D8E"/>
    <w:rsid w:val="00786DAF"/>
    <w:rsid w:val="00786F6B"/>
    <w:rsid w:val="0078706E"/>
    <w:rsid w:val="00787090"/>
    <w:rsid w:val="007870EF"/>
    <w:rsid w:val="0078716C"/>
    <w:rsid w:val="0078717A"/>
    <w:rsid w:val="007871F7"/>
    <w:rsid w:val="00787397"/>
    <w:rsid w:val="00787474"/>
    <w:rsid w:val="0078748E"/>
    <w:rsid w:val="007875C4"/>
    <w:rsid w:val="007875CC"/>
    <w:rsid w:val="007877D6"/>
    <w:rsid w:val="007878FF"/>
    <w:rsid w:val="00787938"/>
    <w:rsid w:val="007879A8"/>
    <w:rsid w:val="00787A90"/>
    <w:rsid w:val="007900EF"/>
    <w:rsid w:val="0079033F"/>
    <w:rsid w:val="00790379"/>
    <w:rsid w:val="00790566"/>
    <w:rsid w:val="00790613"/>
    <w:rsid w:val="00790693"/>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F16"/>
    <w:rsid w:val="00794005"/>
    <w:rsid w:val="00794029"/>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E3F"/>
    <w:rsid w:val="00796020"/>
    <w:rsid w:val="0079607D"/>
    <w:rsid w:val="007962A4"/>
    <w:rsid w:val="007962E7"/>
    <w:rsid w:val="0079640B"/>
    <w:rsid w:val="0079642C"/>
    <w:rsid w:val="007965F2"/>
    <w:rsid w:val="00796622"/>
    <w:rsid w:val="007966C9"/>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A04"/>
    <w:rsid w:val="00797A1B"/>
    <w:rsid w:val="00797A35"/>
    <w:rsid w:val="00797AB2"/>
    <w:rsid w:val="00797CC5"/>
    <w:rsid w:val="00797D3A"/>
    <w:rsid w:val="00797DAA"/>
    <w:rsid w:val="007A0099"/>
    <w:rsid w:val="007A01D8"/>
    <w:rsid w:val="007A039A"/>
    <w:rsid w:val="007A04A3"/>
    <w:rsid w:val="007A05B4"/>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689"/>
    <w:rsid w:val="007A56AC"/>
    <w:rsid w:val="007A5792"/>
    <w:rsid w:val="007A5926"/>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D2"/>
    <w:rsid w:val="007B06F7"/>
    <w:rsid w:val="007B0967"/>
    <w:rsid w:val="007B096D"/>
    <w:rsid w:val="007B0C3E"/>
    <w:rsid w:val="007B0D83"/>
    <w:rsid w:val="007B0E7E"/>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B0"/>
    <w:rsid w:val="007B23B8"/>
    <w:rsid w:val="007B2423"/>
    <w:rsid w:val="007B244F"/>
    <w:rsid w:val="007B24A3"/>
    <w:rsid w:val="007B24DC"/>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F0D"/>
    <w:rsid w:val="007B3FB9"/>
    <w:rsid w:val="007B3FF2"/>
    <w:rsid w:val="007B407F"/>
    <w:rsid w:val="007B40CD"/>
    <w:rsid w:val="007B421F"/>
    <w:rsid w:val="007B425C"/>
    <w:rsid w:val="007B4379"/>
    <w:rsid w:val="007B43EA"/>
    <w:rsid w:val="007B4672"/>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97"/>
    <w:rsid w:val="007B58BF"/>
    <w:rsid w:val="007B59E6"/>
    <w:rsid w:val="007B5B61"/>
    <w:rsid w:val="007B5BA0"/>
    <w:rsid w:val="007B5BE1"/>
    <w:rsid w:val="007B5EAF"/>
    <w:rsid w:val="007B605C"/>
    <w:rsid w:val="007B60A9"/>
    <w:rsid w:val="007B6107"/>
    <w:rsid w:val="007B632E"/>
    <w:rsid w:val="007B6399"/>
    <w:rsid w:val="007B639E"/>
    <w:rsid w:val="007B63C3"/>
    <w:rsid w:val="007B64B5"/>
    <w:rsid w:val="007B6694"/>
    <w:rsid w:val="007B66BD"/>
    <w:rsid w:val="007B679E"/>
    <w:rsid w:val="007B683A"/>
    <w:rsid w:val="007B685D"/>
    <w:rsid w:val="007B6B96"/>
    <w:rsid w:val="007B6BB1"/>
    <w:rsid w:val="007B6BD9"/>
    <w:rsid w:val="007B6E14"/>
    <w:rsid w:val="007B7170"/>
    <w:rsid w:val="007B71DD"/>
    <w:rsid w:val="007B7391"/>
    <w:rsid w:val="007B73E5"/>
    <w:rsid w:val="007B7436"/>
    <w:rsid w:val="007B74AD"/>
    <w:rsid w:val="007B74BF"/>
    <w:rsid w:val="007B7544"/>
    <w:rsid w:val="007B7746"/>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668"/>
    <w:rsid w:val="007C16ED"/>
    <w:rsid w:val="007C1759"/>
    <w:rsid w:val="007C17ED"/>
    <w:rsid w:val="007C197F"/>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505"/>
    <w:rsid w:val="007C46ED"/>
    <w:rsid w:val="007C4969"/>
    <w:rsid w:val="007C4A36"/>
    <w:rsid w:val="007C4A71"/>
    <w:rsid w:val="007C4AB2"/>
    <w:rsid w:val="007C4AD0"/>
    <w:rsid w:val="007C4B4E"/>
    <w:rsid w:val="007C4EB1"/>
    <w:rsid w:val="007C4F1F"/>
    <w:rsid w:val="007C4F70"/>
    <w:rsid w:val="007C519F"/>
    <w:rsid w:val="007C52A5"/>
    <w:rsid w:val="007C5342"/>
    <w:rsid w:val="007C554A"/>
    <w:rsid w:val="007C573C"/>
    <w:rsid w:val="007C5781"/>
    <w:rsid w:val="007C58BE"/>
    <w:rsid w:val="007C592D"/>
    <w:rsid w:val="007C5A6B"/>
    <w:rsid w:val="007C5A89"/>
    <w:rsid w:val="007C5BA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460"/>
    <w:rsid w:val="007C75A7"/>
    <w:rsid w:val="007C767B"/>
    <w:rsid w:val="007C770B"/>
    <w:rsid w:val="007C781E"/>
    <w:rsid w:val="007C7882"/>
    <w:rsid w:val="007C78B3"/>
    <w:rsid w:val="007C7A28"/>
    <w:rsid w:val="007C7ACD"/>
    <w:rsid w:val="007C7C2E"/>
    <w:rsid w:val="007C7EB9"/>
    <w:rsid w:val="007D0121"/>
    <w:rsid w:val="007D025B"/>
    <w:rsid w:val="007D02C2"/>
    <w:rsid w:val="007D02E1"/>
    <w:rsid w:val="007D02EA"/>
    <w:rsid w:val="007D0355"/>
    <w:rsid w:val="007D0423"/>
    <w:rsid w:val="007D0614"/>
    <w:rsid w:val="007D06BB"/>
    <w:rsid w:val="007D095C"/>
    <w:rsid w:val="007D0A32"/>
    <w:rsid w:val="007D0A8B"/>
    <w:rsid w:val="007D0C04"/>
    <w:rsid w:val="007D0CD7"/>
    <w:rsid w:val="007D0D14"/>
    <w:rsid w:val="007D0E58"/>
    <w:rsid w:val="007D0E6B"/>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BD"/>
    <w:rsid w:val="007D2BF5"/>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504"/>
    <w:rsid w:val="007D350B"/>
    <w:rsid w:val="007D35F0"/>
    <w:rsid w:val="007D3630"/>
    <w:rsid w:val="007D368C"/>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462"/>
    <w:rsid w:val="007D44DE"/>
    <w:rsid w:val="007D44F0"/>
    <w:rsid w:val="007D4524"/>
    <w:rsid w:val="007D453D"/>
    <w:rsid w:val="007D45DA"/>
    <w:rsid w:val="007D45E8"/>
    <w:rsid w:val="007D46A0"/>
    <w:rsid w:val="007D471B"/>
    <w:rsid w:val="007D485C"/>
    <w:rsid w:val="007D486B"/>
    <w:rsid w:val="007D4949"/>
    <w:rsid w:val="007D4B1C"/>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251"/>
    <w:rsid w:val="007D74F1"/>
    <w:rsid w:val="007D758C"/>
    <w:rsid w:val="007D758F"/>
    <w:rsid w:val="007D76C7"/>
    <w:rsid w:val="007D788E"/>
    <w:rsid w:val="007D79FE"/>
    <w:rsid w:val="007D7B12"/>
    <w:rsid w:val="007D7B3D"/>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7AE"/>
    <w:rsid w:val="007E287E"/>
    <w:rsid w:val="007E2A61"/>
    <w:rsid w:val="007E2A6F"/>
    <w:rsid w:val="007E2A97"/>
    <w:rsid w:val="007E2C38"/>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E1"/>
    <w:rsid w:val="007E3B30"/>
    <w:rsid w:val="007E3BE8"/>
    <w:rsid w:val="007E3ECA"/>
    <w:rsid w:val="007E4038"/>
    <w:rsid w:val="007E404E"/>
    <w:rsid w:val="007E4142"/>
    <w:rsid w:val="007E4202"/>
    <w:rsid w:val="007E4298"/>
    <w:rsid w:val="007E429B"/>
    <w:rsid w:val="007E4424"/>
    <w:rsid w:val="007E4480"/>
    <w:rsid w:val="007E4580"/>
    <w:rsid w:val="007E45A5"/>
    <w:rsid w:val="007E469D"/>
    <w:rsid w:val="007E47BC"/>
    <w:rsid w:val="007E485E"/>
    <w:rsid w:val="007E4956"/>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2D"/>
    <w:rsid w:val="00803D68"/>
    <w:rsid w:val="00803E04"/>
    <w:rsid w:val="00804094"/>
    <w:rsid w:val="008040F4"/>
    <w:rsid w:val="0080414D"/>
    <w:rsid w:val="00804187"/>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22DE"/>
    <w:rsid w:val="00812333"/>
    <w:rsid w:val="008123DD"/>
    <w:rsid w:val="008123F2"/>
    <w:rsid w:val="00812550"/>
    <w:rsid w:val="0081269D"/>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AB"/>
    <w:rsid w:val="008248AD"/>
    <w:rsid w:val="00824CEF"/>
    <w:rsid w:val="00824E2F"/>
    <w:rsid w:val="00824FCE"/>
    <w:rsid w:val="008251B7"/>
    <w:rsid w:val="00825227"/>
    <w:rsid w:val="008254D1"/>
    <w:rsid w:val="008255A1"/>
    <w:rsid w:val="00825661"/>
    <w:rsid w:val="008258DD"/>
    <w:rsid w:val="008258F8"/>
    <w:rsid w:val="0082592D"/>
    <w:rsid w:val="008259BF"/>
    <w:rsid w:val="00825ABF"/>
    <w:rsid w:val="00825AC3"/>
    <w:rsid w:val="00825BB5"/>
    <w:rsid w:val="00825C9A"/>
    <w:rsid w:val="00825D2C"/>
    <w:rsid w:val="00825D9B"/>
    <w:rsid w:val="00825E57"/>
    <w:rsid w:val="00825E5D"/>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CE4"/>
    <w:rsid w:val="00832D15"/>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1C"/>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4009B"/>
    <w:rsid w:val="00840149"/>
    <w:rsid w:val="00840294"/>
    <w:rsid w:val="00840437"/>
    <w:rsid w:val="008404AE"/>
    <w:rsid w:val="008404B6"/>
    <w:rsid w:val="00840619"/>
    <w:rsid w:val="00840632"/>
    <w:rsid w:val="0084069C"/>
    <w:rsid w:val="008406F9"/>
    <w:rsid w:val="008409A8"/>
    <w:rsid w:val="00840AD8"/>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2A4"/>
    <w:rsid w:val="00843303"/>
    <w:rsid w:val="008433FB"/>
    <w:rsid w:val="00843455"/>
    <w:rsid w:val="00843737"/>
    <w:rsid w:val="008437C7"/>
    <w:rsid w:val="008438CB"/>
    <w:rsid w:val="00843916"/>
    <w:rsid w:val="00843B0B"/>
    <w:rsid w:val="00843C68"/>
    <w:rsid w:val="00843F7C"/>
    <w:rsid w:val="008440B3"/>
    <w:rsid w:val="00844184"/>
    <w:rsid w:val="0084425F"/>
    <w:rsid w:val="00844450"/>
    <w:rsid w:val="008444B1"/>
    <w:rsid w:val="00844786"/>
    <w:rsid w:val="008448A2"/>
    <w:rsid w:val="00844986"/>
    <w:rsid w:val="008449D9"/>
    <w:rsid w:val="00844A4A"/>
    <w:rsid w:val="00844A9E"/>
    <w:rsid w:val="00844C1B"/>
    <w:rsid w:val="00844C41"/>
    <w:rsid w:val="00844CF2"/>
    <w:rsid w:val="00844D94"/>
    <w:rsid w:val="00844E47"/>
    <w:rsid w:val="00844F26"/>
    <w:rsid w:val="00845012"/>
    <w:rsid w:val="0084514A"/>
    <w:rsid w:val="00845382"/>
    <w:rsid w:val="00845409"/>
    <w:rsid w:val="00845728"/>
    <w:rsid w:val="0084579A"/>
    <w:rsid w:val="00845858"/>
    <w:rsid w:val="00845ACB"/>
    <w:rsid w:val="00845C36"/>
    <w:rsid w:val="00845DE7"/>
    <w:rsid w:val="00845EDD"/>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6C0"/>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526"/>
    <w:rsid w:val="00861527"/>
    <w:rsid w:val="00861553"/>
    <w:rsid w:val="00861754"/>
    <w:rsid w:val="00861772"/>
    <w:rsid w:val="008617EA"/>
    <w:rsid w:val="0086199C"/>
    <w:rsid w:val="00861A07"/>
    <w:rsid w:val="00861B00"/>
    <w:rsid w:val="00861D27"/>
    <w:rsid w:val="00861DA6"/>
    <w:rsid w:val="00861EA7"/>
    <w:rsid w:val="00862015"/>
    <w:rsid w:val="008620E6"/>
    <w:rsid w:val="00862271"/>
    <w:rsid w:val="00862350"/>
    <w:rsid w:val="008623E1"/>
    <w:rsid w:val="00862807"/>
    <w:rsid w:val="00862957"/>
    <w:rsid w:val="00862964"/>
    <w:rsid w:val="00862991"/>
    <w:rsid w:val="00862A49"/>
    <w:rsid w:val="00862AD8"/>
    <w:rsid w:val="00862BF5"/>
    <w:rsid w:val="00862C02"/>
    <w:rsid w:val="00862FC7"/>
    <w:rsid w:val="00863014"/>
    <w:rsid w:val="008630BF"/>
    <w:rsid w:val="00863102"/>
    <w:rsid w:val="00863179"/>
    <w:rsid w:val="00863293"/>
    <w:rsid w:val="008632C4"/>
    <w:rsid w:val="008633E0"/>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63A"/>
    <w:rsid w:val="0086576E"/>
    <w:rsid w:val="00865861"/>
    <w:rsid w:val="00865A96"/>
    <w:rsid w:val="00865B30"/>
    <w:rsid w:val="00865C35"/>
    <w:rsid w:val="00865C55"/>
    <w:rsid w:val="00865CA1"/>
    <w:rsid w:val="00865E55"/>
    <w:rsid w:val="00865FEC"/>
    <w:rsid w:val="00866000"/>
    <w:rsid w:val="008660CE"/>
    <w:rsid w:val="00866152"/>
    <w:rsid w:val="008661DC"/>
    <w:rsid w:val="00866202"/>
    <w:rsid w:val="00866285"/>
    <w:rsid w:val="008663D2"/>
    <w:rsid w:val="0086640C"/>
    <w:rsid w:val="00866488"/>
    <w:rsid w:val="00866A7B"/>
    <w:rsid w:val="00866A8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F5E"/>
    <w:rsid w:val="00867F67"/>
    <w:rsid w:val="00870042"/>
    <w:rsid w:val="008700C5"/>
    <w:rsid w:val="008701C2"/>
    <w:rsid w:val="00870285"/>
    <w:rsid w:val="0087028A"/>
    <w:rsid w:val="008704BC"/>
    <w:rsid w:val="00870542"/>
    <w:rsid w:val="00870763"/>
    <w:rsid w:val="00870A31"/>
    <w:rsid w:val="00870CAD"/>
    <w:rsid w:val="00870D70"/>
    <w:rsid w:val="00870E52"/>
    <w:rsid w:val="00871078"/>
    <w:rsid w:val="00871275"/>
    <w:rsid w:val="0087130E"/>
    <w:rsid w:val="00871324"/>
    <w:rsid w:val="008713B6"/>
    <w:rsid w:val="00871457"/>
    <w:rsid w:val="008715B5"/>
    <w:rsid w:val="00871607"/>
    <w:rsid w:val="00871613"/>
    <w:rsid w:val="00871736"/>
    <w:rsid w:val="0087173B"/>
    <w:rsid w:val="00871973"/>
    <w:rsid w:val="00871A48"/>
    <w:rsid w:val="00871E35"/>
    <w:rsid w:val="00872090"/>
    <w:rsid w:val="008720B7"/>
    <w:rsid w:val="008722E6"/>
    <w:rsid w:val="008722FD"/>
    <w:rsid w:val="00872354"/>
    <w:rsid w:val="00872675"/>
    <w:rsid w:val="00872677"/>
    <w:rsid w:val="00872721"/>
    <w:rsid w:val="008727D4"/>
    <w:rsid w:val="00872930"/>
    <w:rsid w:val="00872A90"/>
    <w:rsid w:val="00872C65"/>
    <w:rsid w:val="00872D36"/>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908"/>
    <w:rsid w:val="008769C3"/>
    <w:rsid w:val="00876C2E"/>
    <w:rsid w:val="00876CEC"/>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504"/>
    <w:rsid w:val="0088265C"/>
    <w:rsid w:val="0088276D"/>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DA"/>
    <w:rsid w:val="00884127"/>
    <w:rsid w:val="00884159"/>
    <w:rsid w:val="008841DF"/>
    <w:rsid w:val="0088429A"/>
    <w:rsid w:val="0088429D"/>
    <w:rsid w:val="00884326"/>
    <w:rsid w:val="00884663"/>
    <w:rsid w:val="00884672"/>
    <w:rsid w:val="0088493A"/>
    <w:rsid w:val="00884B41"/>
    <w:rsid w:val="00884CFB"/>
    <w:rsid w:val="00884D05"/>
    <w:rsid w:val="00884D68"/>
    <w:rsid w:val="00884DD8"/>
    <w:rsid w:val="00884FE2"/>
    <w:rsid w:val="00884FEB"/>
    <w:rsid w:val="00885248"/>
    <w:rsid w:val="008853DF"/>
    <w:rsid w:val="008854A4"/>
    <w:rsid w:val="00885584"/>
    <w:rsid w:val="008858BB"/>
    <w:rsid w:val="008859E4"/>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445"/>
    <w:rsid w:val="0089169A"/>
    <w:rsid w:val="008916F0"/>
    <w:rsid w:val="008917E7"/>
    <w:rsid w:val="008918A7"/>
    <w:rsid w:val="008919D1"/>
    <w:rsid w:val="00891A04"/>
    <w:rsid w:val="00891A30"/>
    <w:rsid w:val="00891A61"/>
    <w:rsid w:val="00891B0F"/>
    <w:rsid w:val="00891DD0"/>
    <w:rsid w:val="00891DEE"/>
    <w:rsid w:val="00891F72"/>
    <w:rsid w:val="0089207F"/>
    <w:rsid w:val="008920A9"/>
    <w:rsid w:val="0089220C"/>
    <w:rsid w:val="00892310"/>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B3"/>
    <w:rsid w:val="008938B7"/>
    <w:rsid w:val="00893D29"/>
    <w:rsid w:val="00893D62"/>
    <w:rsid w:val="00893D6A"/>
    <w:rsid w:val="00893FC4"/>
    <w:rsid w:val="00893FE9"/>
    <w:rsid w:val="00894009"/>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CE"/>
    <w:rsid w:val="00894FB6"/>
    <w:rsid w:val="0089524A"/>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FA"/>
    <w:rsid w:val="008976AD"/>
    <w:rsid w:val="0089772C"/>
    <w:rsid w:val="00897827"/>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C00"/>
    <w:rsid w:val="008A0C02"/>
    <w:rsid w:val="008A0C7D"/>
    <w:rsid w:val="008A0C86"/>
    <w:rsid w:val="008A0CDB"/>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F6F"/>
    <w:rsid w:val="008A1F79"/>
    <w:rsid w:val="008A1F7B"/>
    <w:rsid w:val="008A1FAA"/>
    <w:rsid w:val="008A204E"/>
    <w:rsid w:val="008A219C"/>
    <w:rsid w:val="008A21D0"/>
    <w:rsid w:val="008A2399"/>
    <w:rsid w:val="008A24DB"/>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567"/>
    <w:rsid w:val="008A366D"/>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88A"/>
    <w:rsid w:val="008A48AC"/>
    <w:rsid w:val="008A48D6"/>
    <w:rsid w:val="008A49DB"/>
    <w:rsid w:val="008A4CB4"/>
    <w:rsid w:val="008A4E21"/>
    <w:rsid w:val="008A4FA9"/>
    <w:rsid w:val="008A5025"/>
    <w:rsid w:val="008A504D"/>
    <w:rsid w:val="008A5066"/>
    <w:rsid w:val="008A51E4"/>
    <w:rsid w:val="008A5232"/>
    <w:rsid w:val="008A52DF"/>
    <w:rsid w:val="008A5337"/>
    <w:rsid w:val="008A54DC"/>
    <w:rsid w:val="008A558F"/>
    <w:rsid w:val="008A56B8"/>
    <w:rsid w:val="008A56CE"/>
    <w:rsid w:val="008A56E6"/>
    <w:rsid w:val="008A56F9"/>
    <w:rsid w:val="008A5771"/>
    <w:rsid w:val="008A5774"/>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97"/>
    <w:rsid w:val="008B59A4"/>
    <w:rsid w:val="008B5A96"/>
    <w:rsid w:val="008B5AE5"/>
    <w:rsid w:val="008B5D25"/>
    <w:rsid w:val="008B5DC9"/>
    <w:rsid w:val="008B5E2C"/>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4B6"/>
    <w:rsid w:val="008C051E"/>
    <w:rsid w:val="008C068E"/>
    <w:rsid w:val="008C07C1"/>
    <w:rsid w:val="008C08AC"/>
    <w:rsid w:val="008C08EA"/>
    <w:rsid w:val="008C0977"/>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661"/>
    <w:rsid w:val="008C2684"/>
    <w:rsid w:val="008C279F"/>
    <w:rsid w:val="008C2868"/>
    <w:rsid w:val="008C2906"/>
    <w:rsid w:val="008C2A37"/>
    <w:rsid w:val="008C2CA1"/>
    <w:rsid w:val="008C2DA8"/>
    <w:rsid w:val="008C2E98"/>
    <w:rsid w:val="008C2F28"/>
    <w:rsid w:val="008C31E0"/>
    <w:rsid w:val="008C3530"/>
    <w:rsid w:val="008C3569"/>
    <w:rsid w:val="008C3728"/>
    <w:rsid w:val="008C372F"/>
    <w:rsid w:val="008C379D"/>
    <w:rsid w:val="008C39B6"/>
    <w:rsid w:val="008C3B59"/>
    <w:rsid w:val="008C3C30"/>
    <w:rsid w:val="008C3DB9"/>
    <w:rsid w:val="008C3FAE"/>
    <w:rsid w:val="008C41CF"/>
    <w:rsid w:val="008C4308"/>
    <w:rsid w:val="008C4542"/>
    <w:rsid w:val="008C4621"/>
    <w:rsid w:val="008C46C5"/>
    <w:rsid w:val="008C4719"/>
    <w:rsid w:val="008C4765"/>
    <w:rsid w:val="008C47D5"/>
    <w:rsid w:val="008C47EF"/>
    <w:rsid w:val="008C489E"/>
    <w:rsid w:val="008C4912"/>
    <w:rsid w:val="008C4B23"/>
    <w:rsid w:val="008C4BCD"/>
    <w:rsid w:val="008C4BF9"/>
    <w:rsid w:val="008C4CB0"/>
    <w:rsid w:val="008C52DD"/>
    <w:rsid w:val="008C5347"/>
    <w:rsid w:val="008C5439"/>
    <w:rsid w:val="008C55DA"/>
    <w:rsid w:val="008C561F"/>
    <w:rsid w:val="008C574B"/>
    <w:rsid w:val="008C5954"/>
    <w:rsid w:val="008C597A"/>
    <w:rsid w:val="008C59EA"/>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6E6"/>
    <w:rsid w:val="008C7746"/>
    <w:rsid w:val="008C786C"/>
    <w:rsid w:val="008C797A"/>
    <w:rsid w:val="008C7A3B"/>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F32"/>
    <w:rsid w:val="008D4294"/>
    <w:rsid w:val="008D4808"/>
    <w:rsid w:val="008D4972"/>
    <w:rsid w:val="008D49BD"/>
    <w:rsid w:val="008D4A79"/>
    <w:rsid w:val="008D4A81"/>
    <w:rsid w:val="008D4A85"/>
    <w:rsid w:val="008D4DC0"/>
    <w:rsid w:val="008D4DC7"/>
    <w:rsid w:val="008D4F7D"/>
    <w:rsid w:val="008D4FAE"/>
    <w:rsid w:val="008D5047"/>
    <w:rsid w:val="008D5164"/>
    <w:rsid w:val="008D5229"/>
    <w:rsid w:val="008D53A0"/>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A13"/>
    <w:rsid w:val="008D7CE7"/>
    <w:rsid w:val="008D7CEF"/>
    <w:rsid w:val="008D7CFF"/>
    <w:rsid w:val="008D7D2A"/>
    <w:rsid w:val="008D7D81"/>
    <w:rsid w:val="008D7E04"/>
    <w:rsid w:val="008E0190"/>
    <w:rsid w:val="008E024B"/>
    <w:rsid w:val="008E03A6"/>
    <w:rsid w:val="008E0459"/>
    <w:rsid w:val="008E05D1"/>
    <w:rsid w:val="008E06F9"/>
    <w:rsid w:val="008E073C"/>
    <w:rsid w:val="008E076D"/>
    <w:rsid w:val="008E0781"/>
    <w:rsid w:val="008E086C"/>
    <w:rsid w:val="008E08B4"/>
    <w:rsid w:val="008E0958"/>
    <w:rsid w:val="008E09B6"/>
    <w:rsid w:val="008E09B9"/>
    <w:rsid w:val="008E0D43"/>
    <w:rsid w:val="008E0D93"/>
    <w:rsid w:val="008E0E57"/>
    <w:rsid w:val="008E0F69"/>
    <w:rsid w:val="008E0FE9"/>
    <w:rsid w:val="008E122C"/>
    <w:rsid w:val="008E1241"/>
    <w:rsid w:val="008E125F"/>
    <w:rsid w:val="008E126D"/>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FD2"/>
    <w:rsid w:val="008E5166"/>
    <w:rsid w:val="008E521C"/>
    <w:rsid w:val="008E5263"/>
    <w:rsid w:val="008E552E"/>
    <w:rsid w:val="008E5664"/>
    <w:rsid w:val="008E57DB"/>
    <w:rsid w:val="008E5943"/>
    <w:rsid w:val="008E5ADD"/>
    <w:rsid w:val="008E5C85"/>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67C"/>
    <w:rsid w:val="008E7695"/>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F0"/>
    <w:rsid w:val="008F1D95"/>
    <w:rsid w:val="008F1F34"/>
    <w:rsid w:val="008F20EC"/>
    <w:rsid w:val="008F2173"/>
    <w:rsid w:val="008F2181"/>
    <w:rsid w:val="008F2378"/>
    <w:rsid w:val="008F23BA"/>
    <w:rsid w:val="008F2498"/>
    <w:rsid w:val="008F26E4"/>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9F3"/>
    <w:rsid w:val="008F6A16"/>
    <w:rsid w:val="008F6A1D"/>
    <w:rsid w:val="008F6CD0"/>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C5"/>
    <w:rsid w:val="008F79E2"/>
    <w:rsid w:val="008F7A0A"/>
    <w:rsid w:val="008F7C1E"/>
    <w:rsid w:val="008F7E1B"/>
    <w:rsid w:val="008F7F34"/>
    <w:rsid w:val="008F7F8E"/>
    <w:rsid w:val="008F7F91"/>
    <w:rsid w:val="0090003A"/>
    <w:rsid w:val="0090003D"/>
    <w:rsid w:val="00900131"/>
    <w:rsid w:val="00900141"/>
    <w:rsid w:val="0090018F"/>
    <w:rsid w:val="00900264"/>
    <w:rsid w:val="009002FC"/>
    <w:rsid w:val="0090033F"/>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6C"/>
    <w:rsid w:val="009015D4"/>
    <w:rsid w:val="009016EB"/>
    <w:rsid w:val="009017B2"/>
    <w:rsid w:val="009017FF"/>
    <w:rsid w:val="00901868"/>
    <w:rsid w:val="0090197A"/>
    <w:rsid w:val="00901B4D"/>
    <w:rsid w:val="00901C3C"/>
    <w:rsid w:val="00901CD4"/>
    <w:rsid w:val="00901D05"/>
    <w:rsid w:val="00901EFC"/>
    <w:rsid w:val="00901FD6"/>
    <w:rsid w:val="00902091"/>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2F07"/>
    <w:rsid w:val="009031AF"/>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D4"/>
    <w:rsid w:val="00903F05"/>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CF"/>
    <w:rsid w:val="00905691"/>
    <w:rsid w:val="009057A0"/>
    <w:rsid w:val="009057E7"/>
    <w:rsid w:val="009058DA"/>
    <w:rsid w:val="009058DB"/>
    <w:rsid w:val="00905B3A"/>
    <w:rsid w:val="00905CBC"/>
    <w:rsid w:val="00905E1D"/>
    <w:rsid w:val="00905E72"/>
    <w:rsid w:val="00905EC0"/>
    <w:rsid w:val="00905FDB"/>
    <w:rsid w:val="0090603C"/>
    <w:rsid w:val="00906395"/>
    <w:rsid w:val="009063E1"/>
    <w:rsid w:val="0090668A"/>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ED5"/>
    <w:rsid w:val="009160A0"/>
    <w:rsid w:val="009160E9"/>
    <w:rsid w:val="00916124"/>
    <w:rsid w:val="0091612B"/>
    <w:rsid w:val="0091630A"/>
    <w:rsid w:val="00916497"/>
    <w:rsid w:val="009165C5"/>
    <w:rsid w:val="009169C0"/>
    <w:rsid w:val="00916A85"/>
    <w:rsid w:val="00916CD7"/>
    <w:rsid w:val="00917051"/>
    <w:rsid w:val="00917137"/>
    <w:rsid w:val="009171D6"/>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D25"/>
    <w:rsid w:val="00917D7D"/>
    <w:rsid w:val="00917DFA"/>
    <w:rsid w:val="00920036"/>
    <w:rsid w:val="00920228"/>
    <w:rsid w:val="009202B1"/>
    <w:rsid w:val="009202D9"/>
    <w:rsid w:val="00920539"/>
    <w:rsid w:val="009205E4"/>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1A"/>
    <w:rsid w:val="0092217E"/>
    <w:rsid w:val="009221EA"/>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FA6"/>
    <w:rsid w:val="00924023"/>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95"/>
    <w:rsid w:val="00927153"/>
    <w:rsid w:val="00927335"/>
    <w:rsid w:val="00927471"/>
    <w:rsid w:val="0092761E"/>
    <w:rsid w:val="0092769D"/>
    <w:rsid w:val="009276E8"/>
    <w:rsid w:val="009277E4"/>
    <w:rsid w:val="00927813"/>
    <w:rsid w:val="00927870"/>
    <w:rsid w:val="00927943"/>
    <w:rsid w:val="009279FE"/>
    <w:rsid w:val="00927AF6"/>
    <w:rsid w:val="00927B02"/>
    <w:rsid w:val="00927B3D"/>
    <w:rsid w:val="00927BA2"/>
    <w:rsid w:val="00927BC8"/>
    <w:rsid w:val="00930023"/>
    <w:rsid w:val="00930055"/>
    <w:rsid w:val="0093008D"/>
    <w:rsid w:val="0093009C"/>
    <w:rsid w:val="009301AB"/>
    <w:rsid w:val="00930213"/>
    <w:rsid w:val="009302CB"/>
    <w:rsid w:val="00930640"/>
    <w:rsid w:val="009306E0"/>
    <w:rsid w:val="00930716"/>
    <w:rsid w:val="0093074B"/>
    <w:rsid w:val="00930779"/>
    <w:rsid w:val="00930785"/>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2E"/>
    <w:rsid w:val="00934073"/>
    <w:rsid w:val="00934141"/>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A5"/>
    <w:rsid w:val="009369F2"/>
    <w:rsid w:val="00936AAD"/>
    <w:rsid w:val="00936B90"/>
    <w:rsid w:val="00936BD2"/>
    <w:rsid w:val="00936D67"/>
    <w:rsid w:val="00936EF4"/>
    <w:rsid w:val="0093701B"/>
    <w:rsid w:val="009370AF"/>
    <w:rsid w:val="00937332"/>
    <w:rsid w:val="00937384"/>
    <w:rsid w:val="0093765C"/>
    <w:rsid w:val="00937708"/>
    <w:rsid w:val="00937746"/>
    <w:rsid w:val="0093793C"/>
    <w:rsid w:val="0093798C"/>
    <w:rsid w:val="00937AAB"/>
    <w:rsid w:val="00937AD2"/>
    <w:rsid w:val="00937B9B"/>
    <w:rsid w:val="00937C17"/>
    <w:rsid w:val="00937C8E"/>
    <w:rsid w:val="00937E03"/>
    <w:rsid w:val="00937EC1"/>
    <w:rsid w:val="0094033D"/>
    <w:rsid w:val="00940C16"/>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A"/>
    <w:rsid w:val="00944283"/>
    <w:rsid w:val="00944299"/>
    <w:rsid w:val="009442DA"/>
    <w:rsid w:val="00944352"/>
    <w:rsid w:val="00944454"/>
    <w:rsid w:val="0094451A"/>
    <w:rsid w:val="00944569"/>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F0"/>
    <w:rsid w:val="00946899"/>
    <w:rsid w:val="009469FB"/>
    <w:rsid w:val="00946A02"/>
    <w:rsid w:val="00946A7F"/>
    <w:rsid w:val="00946C9B"/>
    <w:rsid w:val="00946E14"/>
    <w:rsid w:val="00946EAA"/>
    <w:rsid w:val="00946EF7"/>
    <w:rsid w:val="00946F9B"/>
    <w:rsid w:val="009473B6"/>
    <w:rsid w:val="00947590"/>
    <w:rsid w:val="009475C4"/>
    <w:rsid w:val="00947644"/>
    <w:rsid w:val="00947B19"/>
    <w:rsid w:val="00947CF3"/>
    <w:rsid w:val="00947DAD"/>
    <w:rsid w:val="00947E5D"/>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C0"/>
    <w:rsid w:val="00952F78"/>
    <w:rsid w:val="00952FB5"/>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A6"/>
    <w:rsid w:val="00956324"/>
    <w:rsid w:val="009563B8"/>
    <w:rsid w:val="009563CA"/>
    <w:rsid w:val="00956412"/>
    <w:rsid w:val="00956432"/>
    <w:rsid w:val="009566CA"/>
    <w:rsid w:val="00956736"/>
    <w:rsid w:val="009567FF"/>
    <w:rsid w:val="00956852"/>
    <w:rsid w:val="00956A34"/>
    <w:rsid w:val="00956D18"/>
    <w:rsid w:val="00956F16"/>
    <w:rsid w:val="00956FC8"/>
    <w:rsid w:val="00957073"/>
    <w:rsid w:val="009570EE"/>
    <w:rsid w:val="0095719F"/>
    <w:rsid w:val="009571B9"/>
    <w:rsid w:val="00957380"/>
    <w:rsid w:val="0095755A"/>
    <w:rsid w:val="009576AA"/>
    <w:rsid w:val="00957765"/>
    <w:rsid w:val="00957818"/>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5A7"/>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943"/>
    <w:rsid w:val="0096398B"/>
    <w:rsid w:val="009639D5"/>
    <w:rsid w:val="009639E9"/>
    <w:rsid w:val="00963AB1"/>
    <w:rsid w:val="00963B7C"/>
    <w:rsid w:val="00963B7F"/>
    <w:rsid w:val="00963D3A"/>
    <w:rsid w:val="00963FA2"/>
    <w:rsid w:val="0096438B"/>
    <w:rsid w:val="0096449E"/>
    <w:rsid w:val="00964615"/>
    <w:rsid w:val="009647A8"/>
    <w:rsid w:val="009647BE"/>
    <w:rsid w:val="009648BE"/>
    <w:rsid w:val="00964A79"/>
    <w:rsid w:val="00964C2A"/>
    <w:rsid w:val="00964D03"/>
    <w:rsid w:val="00964EE0"/>
    <w:rsid w:val="00964F6D"/>
    <w:rsid w:val="00965033"/>
    <w:rsid w:val="0096521C"/>
    <w:rsid w:val="00965295"/>
    <w:rsid w:val="00965306"/>
    <w:rsid w:val="0096530C"/>
    <w:rsid w:val="009655E9"/>
    <w:rsid w:val="009656FD"/>
    <w:rsid w:val="0096573A"/>
    <w:rsid w:val="00965878"/>
    <w:rsid w:val="009658D9"/>
    <w:rsid w:val="0096596F"/>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D2D"/>
    <w:rsid w:val="00966E07"/>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B0"/>
    <w:rsid w:val="00967CB8"/>
    <w:rsid w:val="00967D07"/>
    <w:rsid w:val="00967DB8"/>
    <w:rsid w:val="00967E36"/>
    <w:rsid w:val="00967F25"/>
    <w:rsid w:val="00967F99"/>
    <w:rsid w:val="0097005B"/>
    <w:rsid w:val="00970095"/>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E4"/>
    <w:rsid w:val="0097272E"/>
    <w:rsid w:val="00972900"/>
    <w:rsid w:val="00972B7E"/>
    <w:rsid w:val="00972E87"/>
    <w:rsid w:val="00972F36"/>
    <w:rsid w:val="0097302F"/>
    <w:rsid w:val="009730A3"/>
    <w:rsid w:val="009730C3"/>
    <w:rsid w:val="00973137"/>
    <w:rsid w:val="00973169"/>
    <w:rsid w:val="00973355"/>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928"/>
    <w:rsid w:val="00977987"/>
    <w:rsid w:val="00977A88"/>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FE"/>
    <w:rsid w:val="0098172C"/>
    <w:rsid w:val="009818BC"/>
    <w:rsid w:val="00981919"/>
    <w:rsid w:val="00981989"/>
    <w:rsid w:val="009819D4"/>
    <w:rsid w:val="00981A07"/>
    <w:rsid w:val="00981BCD"/>
    <w:rsid w:val="00981C0B"/>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F2"/>
    <w:rsid w:val="0098594C"/>
    <w:rsid w:val="009859E4"/>
    <w:rsid w:val="00985A3A"/>
    <w:rsid w:val="00985DE4"/>
    <w:rsid w:val="00985E40"/>
    <w:rsid w:val="00985EB3"/>
    <w:rsid w:val="009860DC"/>
    <w:rsid w:val="0098617B"/>
    <w:rsid w:val="00986276"/>
    <w:rsid w:val="00986444"/>
    <w:rsid w:val="00986490"/>
    <w:rsid w:val="00986622"/>
    <w:rsid w:val="00986653"/>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4DA"/>
    <w:rsid w:val="009906C7"/>
    <w:rsid w:val="00990972"/>
    <w:rsid w:val="00990A56"/>
    <w:rsid w:val="00990BAA"/>
    <w:rsid w:val="00990C11"/>
    <w:rsid w:val="00990C4E"/>
    <w:rsid w:val="00990C69"/>
    <w:rsid w:val="00990C78"/>
    <w:rsid w:val="00990CCE"/>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A4"/>
    <w:rsid w:val="00992780"/>
    <w:rsid w:val="009927A5"/>
    <w:rsid w:val="00992911"/>
    <w:rsid w:val="00992B54"/>
    <w:rsid w:val="00992C0B"/>
    <w:rsid w:val="00992C1D"/>
    <w:rsid w:val="00992D6B"/>
    <w:rsid w:val="00992E08"/>
    <w:rsid w:val="00992E95"/>
    <w:rsid w:val="00993063"/>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E5"/>
    <w:rsid w:val="00994437"/>
    <w:rsid w:val="009944B2"/>
    <w:rsid w:val="00994679"/>
    <w:rsid w:val="009946B6"/>
    <w:rsid w:val="00994705"/>
    <w:rsid w:val="0099475F"/>
    <w:rsid w:val="009947F7"/>
    <w:rsid w:val="009947F9"/>
    <w:rsid w:val="00994976"/>
    <w:rsid w:val="009949DB"/>
    <w:rsid w:val="00994B4B"/>
    <w:rsid w:val="00994D83"/>
    <w:rsid w:val="00994F07"/>
    <w:rsid w:val="009950BB"/>
    <w:rsid w:val="009951F7"/>
    <w:rsid w:val="00995250"/>
    <w:rsid w:val="009954C9"/>
    <w:rsid w:val="009954E7"/>
    <w:rsid w:val="009956B2"/>
    <w:rsid w:val="00995711"/>
    <w:rsid w:val="00995DBE"/>
    <w:rsid w:val="00995E5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3D"/>
    <w:rsid w:val="009A2765"/>
    <w:rsid w:val="009A282A"/>
    <w:rsid w:val="009A28CE"/>
    <w:rsid w:val="009A298D"/>
    <w:rsid w:val="009A2A09"/>
    <w:rsid w:val="009A2A68"/>
    <w:rsid w:val="009A2ADD"/>
    <w:rsid w:val="009A2BAE"/>
    <w:rsid w:val="009A2C0B"/>
    <w:rsid w:val="009A2DB1"/>
    <w:rsid w:val="009A2DBC"/>
    <w:rsid w:val="009A30E0"/>
    <w:rsid w:val="009A3171"/>
    <w:rsid w:val="009A323F"/>
    <w:rsid w:val="009A327B"/>
    <w:rsid w:val="009A3380"/>
    <w:rsid w:val="009A3472"/>
    <w:rsid w:val="009A34FA"/>
    <w:rsid w:val="009A360C"/>
    <w:rsid w:val="009A36F4"/>
    <w:rsid w:val="009A3734"/>
    <w:rsid w:val="009A3735"/>
    <w:rsid w:val="009A3850"/>
    <w:rsid w:val="009A38F1"/>
    <w:rsid w:val="009A39A8"/>
    <w:rsid w:val="009A3A25"/>
    <w:rsid w:val="009A3A7F"/>
    <w:rsid w:val="009A3A81"/>
    <w:rsid w:val="009A3B57"/>
    <w:rsid w:val="009A3CCA"/>
    <w:rsid w:val="009A3CF4"/>
    <w:rsid w:val="009A3DA2"/>
    <w:rsid w:val="009A3ED2"/>
    <w:rsid w:val="009A3F75"/>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12B"/>
    <w:rsid w:val="009A51D8"/>
    <w:rsid w:val="009A521C"/>
    <w:rsid w:val="009A53CD"/>
    <w:rsid w:val="009A54C4"/>
    <w:rsid w:val="009A54D5"/>
    <w:rsid w:val="009A596A"/>
    <w:rsid w:val="009A597C"/>
    <w:rsid w:val="009A5A84"/>
    <w:rsid w:val="009A5B45"/>
    <w:rsid w:val="009A5D26"/>
    <w:rsid w:val="009A5DDF"/>
    <w:rsid w:val="009A5E88"/>
    <w:rsid w:val="009A5FE6"/>
    <w:rsid w:val="009A6273"/>
    <w:rsid w:val="009A64C2"/>
    <w:rsid w:val="009A66C7"/>
    <w:rsid w:val="009A6760"/>
    <w:rsid w:val="009A6C0B"/>
    <w:rsid w:val="009A6D27"/>
    <w:rsid w:val="009A6D5E"/>
    <w:rsid w:val="009A6E05"/>
    <w:rsid w:val="009A6EA9"/>
    <w:rsid w:val="009A6FDA"/>
    <w:rsid w:val="009A6FDF"/>
    <w:rsid w:val="009A725E"/>
    <w:rsid w:val="009A72EC"/>
    <w:rsid w:val="009A7900"/>
    <w:rsid w:val="009A7948"/>
    <w:rsid w:val="009A7A14"/>
    <w:rsid w:val="009A7A88"/>
    <w:rsid w:val="009A7B78"/>
    <w:rsid w:val="009A7B9C"/>
    <w:rsid w:val="009A7BA8"/>
    <w:rsid w:val="009A7CA9"/>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41F"/>
    <w:rsid w:val="009B3483"/>
    <w:rsid w:val="009B3664"/>
    <w:rsid w:val="009B3A42"/>
    <w:rsid w:val="009B3B76"/>
    <w:rsid w:val="009B3C17"/>
    <w:rsid w:val="009B3C7A"/>
    <w:rsid w:val="009B3F6D"/>
    <w:rsid w:val="009B4207"/>
    <w:rsid w:val="009B42A9"/>
    <w:rsid w:val="009B444C"/>
    <w:rsid w:val="009B45C7"/>
    <w:rsid w:val="009B47C6"/>
    <w:rsid w:val="009B47C7"/>
    <w:rsid w:val="009B49E1"/>
    <w:rsid w:val="009B4AAD"/>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FD7"/>
    <w:rsid w:val="009B5FDD"/>
    <w:rsid w:val="009B6049"/>
    <w:rsid w:val="009B6052"/>
    <w:rsid w:val="009B6082"/>
    <w:rsid w:val="009B608D"/>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34F"/>
    <w:rsid w:val="009C23B5"/>
    <w:rsid w:val="009C2459"/>
    <w:rsid w:val="009C2613"/>
    <w:rsid w:val="009C2627"/>
    <w:rsid w:val="009C2675"/>
    <w:rsid w:val="009C2699"/>
    <w:rsid w:val="009C2762"/>
    <w:rsid w:val="009C29BC"/>
    <w:rsid w:val="009C29DF"/>
    <w:rsid w:val="009C2A84"/>
    <w:rsid w:val="009C2A93"/>
    <w:rsid w:val="009C2AB9"/>
    <w:rsid w:val="009C2B52"/>
    <w:rsid w:val="009C2BD2"/>
    <w:rsid w:val="009C2C28"/>
    <w:rsid w:val="009C2CDD"/>
    <w:rsid w:val="009C2E83"/>
    <w:rsid w:val="009C2E99"/>
    <w:rsid w:val="009C2F19"/>
    <w:rsid w:val="009C3076"/>
    <w:rsid w:val="009C3102"/>
    <w:rsid w:val="009C3114"/>
    <w:rsid w:val="009C3472"/>
    <w:rsid w:val="009C3713"/>
    <w:rsid w:val="009C378A"/>
    <w:rsid w:val="009C37F6"/>
    <w:rsid w:val="009C39F6"/>
    <w:rsid w:val="009C3A38"/>
    <w:rsid w:val="009C3A87"/>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B82"/>
    <w:rsid w:val="009C7B89"/>
    <w:rsid w:val="009C7C28"/>
    <w:rsid w:val="009C7CBA"/>
    <w:rsid w:val="009C7CF0"/>
    <w:rsid w:val="009C7D72"/>
    <w:rsid w:val="009C7D7C"/>
    <w:rsid w:val="009C7E2B"/>
    <w:rsid w:val="009C7FCC"/>
    <w:rsid w:val="009D00C4"/>
    <w:rsid w:val="009D0131"/>
    <w:rsid w:val="009D0161"/>
    <w:rsid w:val="009D0537"/>
    <w:rsid w:val="009D07A5"/>
    <w:rsid w:val="009D0820"/>
    <w:rsid w:val="009D0875"/>
    <w:rsid w:val="009D08A7"/>
    <w:rsid w:val="009D08BA"/>
    <w:rsid w:val="009D0C6E"/>
    <w:rsid w:val="009D0CD7"/>
    <w:rsid w:val="009D0D88"/>
    <w:rsid w:val="009D0DC1"/>
    <w:rsid w:val="009D0E35"/>
    <w:rsid w:val="009D0EBE"/>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2BC"/>
    <w:rsid w:val="009D231D"/>
    <w:rsid w:val="009D23DA"/>
    <w:rsid w:val="009D23F6"/>
    <w:rsid w:val="009D24C3"/>
    <w:rsid w:val="009D25E9"/>
    <w:rsid w:val="009D26D8"/>
    <w:rsid w:val="009D28B4"/>
    <w:rsid w:val="009D29A8"/>
    <w:rsid w:val="009D2CA9"/>
    <w:rsid w:val="009D2E6C"/>
    <w:rsid w:val="009D2F82"/>
    <w:rsid w:val="009D3095"/>
    <w:rsid w:val="009D30DF"/>
    <w:rsid w:val="009D319B"/>
    <w:rsid w:val="009D3203"/>
    <w:rsid w:val="009D32F7"/>
    <w:rsid w:val="009D3354"/>
    <w:rsid w:val="009D345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70D7"/>
    <w:rsid w:val="009D71AD"/>
    <w:rsid w:val="009D71D5"/>
    <w:rsid w:val="009D7217"/>
    <w:rsid w:val="009D72EA"/>
    <w:rsid w:val="009D7351"/>
    <w:rsid w:val="009D7426"/>
    <w:rsid w:val="009D7483"/>
    <w:rsid w:val="009D754A"/>
    <w:rsid w:val="009D7550"/>
    <w:rsid w:val="009D7610"/>
    <w:rsid w:val="009D7668"/>
    <w:rsid w:val="009D7784"/>
    <w:rsid w:val="009D7898"/>
    <w:rsid w:val="009D7937"/>
    <w:rsid w:val="009D7AC2"/>
    <w:rsid w:val="009D7B17"/>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5D"/>
    <w:rsid w:val="009E0B96"/>
    <w:rsid w:val="009E0D0C"/>
    <w:rsid w:val="009E0DAB"/>
    <w:rsid w:val="009E0E24"/>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90"/>
    <w:rsid w:val="009E3756"/>
    <w:rsid w:val="009E3883"/>
    <w:rsid w:val="009E388B"/>
    <w:rsid w:val="009E3DB6"/>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49C"/>
    <w:rsid w:val="009E55C3"/>
    <w:rsid w:val="009E5766"/>
    <w:rsid w:val="009E580D"/>
    <w:rsid w:val="009E58C9"/>
    <w:rsid w:val="009E59A9"/>
    <w:rsid w:val="009E5B12"/>
    <w:rsid w:val="009E5ED6"/>
    <w:rsid w:val="009E5F2E"/>
    <w:rsid w:val="009E5FCD"/>
    <w:rsid w:val="009E6063"/>
    <w:rsid w:val="009E63C4"/>
    <w:rsid w:val="009E642C"/>
    <w:rsid w:val="009E64CD"/>
    <w:rsid w:val="009E64F5"/>
    <w:rsid w:val="009E650C"/>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6"/>
    <w:rsid w:val="009F16C5"/>
    <w:rsid w:val="009F1832"/>
    <w:rsid w:val="009F1859"/>
    <w:rsid w:val="009F18B1"/>
    <w:rsid w:val="009F18B4"/>
    <w:rsid w:val="009F1A49"/>
    <w:rsid w:val="009F1A80"/>
    <w:rsid w:val="009F1C1F"/>
    <w:rsid w:val="009F1C7B"/>
    <w:rsid w:val="009F1E86"/>
    <w:rsid w:val="009F1E8F"/>
    <w:rsid w:val="009F1F45"/>
    <w:rsid w:val="009F218F"/>
    <w:rsid w:val="009F22FA"/>
    <w:rsid w:val="009F2315"/>
    <w:rsid w:val="009F2443"/>
    <w:rsid w:val="009F24AA"/>
    <w:rsid w:val="009F2647"/>
    <w:rsid w:val="009F270A"/>
    <w:rsid w:val="009F2734"/>
    <w:rsid w:val="009F27E5"/>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53C"/>
    <w:rsid w:val="00A00619"/>
    <w:rsid w:val="00A007B2"/>
    <w:rsid w:val="00A007E6"/>
    <w:rsid w:val="00A0080A"/>
    <w:rsid w:val="00A00926"/>
    <w:rsid w:val="00A00A1C"/>
    <w:rsid w:val="00A00A5A"/>
    <w:rsid w:val="00A00AFD"/>
    <w:rsid w:val="00A00D7B"/>
    <w:rsid w:val="00A00DA5"/>
    <w:rsid w:val="00A01073"/>
    <w:rsid w:val="00A010F9"/>
    <w:rsid w:val="00A01146"/>
    <w:rsid w:val="00A012F6"/>
    <w:rsid w:val="00A01585"/>
    <w:rsid w:val="00A015B2"/>
    <w:rsid w:val="00A015D5"/>
    <w:rsid w:val="00A01704"/>
    <w:rsid w:val="00A0172E"/>
    <w:rsid w:val="00A01768"/>
    <w:rsid w:val="00A01772"/>
    <w:rsid w:val="00A0179C"/>
    <w:rsid w:val="00A0197B"/>
    <w:rsid w:val="00A01ABB"/>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6A"/>
    <w:rsid w:val="00A032FE"/>
    <w:rsid w:val="00A03687"/>
    <w:rsid w:val="00A037B9"/>
    <w:rsid w:val="00A0386C"/>
    <w:rsid w:val="00A03A2E"/>
    <w:rsid w:val="00A03A79"/>
    <w:rsid w:val="00A03AE6"/>
    <w:rsid w:val="00A03BC1"/>
    <w:rsid w:val="00A03BDD"/>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94C"/>
    <w:rsid w:val="00A06986"/>
    <w:rsid w:val="00A06AA8"/>
    <w:rsid w:val="00A06BAB"/>
    <w:rsid w:val="00A06F4B"/>
    <w:rsid w:val="00A06FB9"/>
    <w:rsid w:val="00A07048"/>
    <w:rsid w:val="00A071A3"/>
    <w:rsid w:val="00A071D6"/>
    <w:rsid w:val="00A07210"/>
    <w:rsid w:val="00A072CF"/>
    <w:rsid w:val="00A073D7"/>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7FF"/>
    <w:rsid w:val="00A1082B"/>
    <w:rsid w:val="00A108FD"/>
    <w:rsid w:val="00A10AF7"/>
    <w:rsid w:val="00A10D26"/>
    <w:rsid w:val="00A10EB8"/>
    <w:rsid w:val="00A10F0C"/>
    <w:rsid w:val="00A11308"/>
    <w:rsid w:val="00A1133E"/>
    <w:rsid w:val="00A1154A"/>
    <w:rsid w:val="00A1191B"/>
    <w:rsid w:val="00A11A43"/>
    <w:rsid w:val="00A11AEF"/>
    <w:rsid w:val="00A11FC6"/>
    <w:rsid w:val="00A11FCA"/>
    <w:rsid w:val="00A11FD3"/>
    <w:rsid w:val="00A12055"/>
    <w:rsid w:val="00A12063"/>
    <w:rsid w:val="00A1222E"/>
    <w:rsid w:val="00A1227E"/>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7C7"/>
    <w:rsid w:val="00A158C5"/>
    <w:rsid w:val="00A15951"/>
    <w:rsid w:val="00A1596A"/>
    <w:rsid w:val="00A15B0E"/>
    <w:rsid w:val="00A15BA3"/>
    <w:rsid w:val="00A15CCE"/>
    <w:rsid w:val="00A15D80"/>
    <w:rsid w:val="00A15E35"/>
    <w:rsid w:val="00A15E6E"/>
    <w:rsid w:val="00A15F22"/>
    <w:rsid w:val="00A15F86"/>
    <w:rsid w:val="00A15FE0"/>
    <w:rsid w:val="00A1602A"/>
    <w:rsid w:val="00A16109"/>
    <w:rsid w:val="00A16162"/>
    <w:rsid w:val="00A16209"/>
    <w:rsid w:val="00A1641C"/>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FF"/>
    <w:rsid w:val="00A20AAC"/>
    <w:rsid w:val="00A20BD4"/>
    <w:rsid w:val="00A20C26"/>
    <w:rsid w:val="00A20DBF"/>
    <w:rsid w:val="00A20F94"/>
    <w:rsid w:val="00A20FE6"/>
    <w:rsid w:val="00A20FED"/>
    <w:rsid w:val="00A21040"/>
    <w:rsid w:val="00A21113"/>
    <w:rsid w:val="00A211A0"/>
    <w:rsid w:val="00A211CE"/>
    <w:rsid w:val="00A212FF"/>
    <w:rsid w:val="00A2154F"/>
    <w:rsid w:val="00A21B10"/>
    <w:rsid w:val="00A21C03"/>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B1B"/>
    <w:rsid w:val="00A23B1C"/>
    <w:rsid w:val="00A23BA8"/>
    <w:rsid w:val="00A23BAA"/>
    <w:rsid w:val="00A23C72"/>
    <w:rsid w:val="00A23CFA"/>
    <w:rsid w:val="00A24042"/>
    <w:rsid w:val="00A240D8"/>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2D1"/>
    <w:rsid w:val="00A263E2"/>
    <w:rsid w:val="00A2641B"/>
    <w:rsid w:val="00A26452"/>
    <w:rsid w:val="00A2654E"/>
    <w:rsid w:val="00A2656A"/>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D22"/>
    <w:rsid w:val="00A26D2F"/>
    <w:rsid w:val="00A26E2A"/>
    <w:rsid w:val="00A26F78"/>
    <w:rsid w:val="00A2703D"/>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CD"/>
    <w:rsid w:val="00A33AA9"/>
    <w:rsid w:val="00A33BCB"/>
    <w:rsid w:val="00A33D6C"/>
    <w:rsid w:val="00A33D94"/>
    <w:rsid w:val="00A33DD5"/>
    <w:rsid w:val="00A33E09"/>
    <w:rsid w:val="00A3400A"/>
    <w:rsid w:val="00A341F7"/>
    <w:rsid w:val="00A341FC"/>
    <w:rsid w:val="00A342E4"/>
    <w:rsid w:val="00A3431D"/>
    <w:rsid w:val="00A3436C"/>
    <w:rsid w:val="00A343D4"/>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427"/>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8F"/>
    <w:rsid w:val="00A37510"/>
    <w:rsid w:val="00A3758D"/>
    <w:rsid w:val="00A376AE"/>
    <w:rsid w:val="00A378CB"/>
    <w:rsid w:val="00A37907"/>
    <w:rsid w:val="00A37A32"/>
    <w:rsid w:val="00A37B0B"/>
    <w:rsid w:val="00A37B40"/>
    <w:rsid w:val="00A37E4D"/>
    <w:rsid w:val="00A37F41"/>
    <w:rsid w:val="00A37F78"/>
    <w:rsid w:val="00A37FD9"/>
    <w:rsid w:val="00A40065"/>
    <w:rsid w:val="00A40072"/>
    <w:rsid w:val="00A401A4"/>
    <w:rsid w:val="00A401BB"/>
    <w:rsid w:val="00A4044F"/>
    <w:rsid w:val="00A40612"/>
    <w:rsid w:val="00A4072E"/>
    <w:rsid w:val="00A407BB"/>
    <w:rsid w:val="00A409BD"/>
    <w:rsid w:val="00A40A4D"/>
    <w:rsid w:val="00A40AB9"/>
    <w:rsid w:val="00A40B99"/>
    <w:rsid w:val="00A40CCE"/>
    <w:rsid w:val="00A40CEB"/>
    <w:rsid w:val="00A40CED"/>
    <w:rsid w:val="00A40D3E"/>
    <w:rsid w:val="00A40DF4"/>
    <w:rsid w:val="00A40E04"/>
    <w:rsid w:val="00A40E9B"/>
    <w:rsid w:val="00A40EB1"/>
    <w:rsid w:val="00A40EC9"/>
    <w:rsid w:val="00A40F1C"/>
    <w:rsid w:val="00A40F2D"/>
    <w:rsid w:val="00A40FE7"/>
    <w:rsid w:val="00A4101B"/>
    <w:rsid w:val="00A41234"/>
    <w:rsid w:val="00A414E1"/>
    <w:rsid w:val="00A419C5"/>
    <w:rsid w:val="00A419CC"/>
    <w:rsid w:val="00A41BAB"/>
    <w:rsid w:val="00A41D77"/>
    <w:rsid w:val="00A41E47"/>
    <w:rsid w:val="00A41EE5"/>
    <w:rsid w:val="00A4204D"/>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F1"/>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65"/>
    <w:rsid w:val="00A522E0"/>
    <w:rsid w:val="00A5232D"/>
    <w:rsid w:val="00A52339"/>
    <w:rsid w:val="00A524F0"/>
    <w:rsid w:val="00A525C2"/>
    <w:rsid w:val="00A525FE"/>
    <w:rsid w:val="00A527FA"/>
    <w:rsid w:val="00A52834"/>
    <w:rsid w:val="00A528C5"/>
    <w:rsid w:val="00A52964"/>
    <w:rsid w:val="00A52999"/>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F4C"/>
    <w:rsid w:val="00A56F55"/>
    <w:rsid w:val="00A56FDB"/>
    <w:rsid w:val="00A57235"/>
    <w:rsid w:val="00A572F5"/>
    <w:rsid w:val="00A57378"/>
    <w:rsid w:val="00A573A0"/>
    <w:rsid w:val="00A573C3"/>
    <w:rsid w:val="00A573DE"/>
    <w:rsid w:val="00A57402"/>
    <w:rsid w:val="00A5741B"/>
    <w:rsid w:val="00A575A9"/>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8AB"/>
    <w:rsid w:val="00A61990"/>
    <w:rsid w:val="00A619C7"/>
    <w:rsid w:val="00A61A08"/>
    <w:rsid w:val="00A61B2F"/>
    <w:rsid w:val="00A61B4A"/>
    <w:rsid w:val="00A61BC8"/>
    <w:rsid w:val="00A61C63"/>
    <w:rsid w:val="00A61D3F"/>
    <w:rsid w:val="00A61E72"/>
    <w:rsid w:val="00A61E9C"/>
    <w:rsid w:val="00A61EC8"/>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B0"/>
    <w:rsid w:val="00A732C6"/>
    <w:rsid w:val="00A733E9"/>
    <w:rsid w:val="00A736EF"/>
    <w:rsid w:val="00A737CA"/>
    <w:rsid w:val="00A737E2"/>
    <w:rsid w:val="00A738C3"/>
    <w:rsid w:val="00A73A01"/>
    <w:rsid w:val="00A73CBB"/>
    <w:rsid w:val="00A73CBC"/>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8B8"/>
    <w:rsid w:val="00A768D4"/>
    <w:rsid w:val="00A7695B"/>
    <w:rsid w:val="00A76971"/>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B6"/>
    <w:rsid w:val="00A77D18"/>
    <w:rsid w:val="00A77E43"/>
    <w:rsid w:val="00A77F33"/>
    <w:rsid w:val="00A77F9C"/>
    <w:rsid w:val="00A77FC8"/>
    <w:rsid w:val="00A80331"/>
    <w:rsid w:val="00A8093C"/>
    <w:rsid w:val="00A80A5C"/>
    <w:rsid w:val="00A80A90"/>
    <w:rsid w:val="00A80BAD"/>
    <w:rsid w:val="00A80CC2"/>
    <w:rsid w:val="00A80F01"/>
    <w:rsid w:val="00A80F0E"/>
    <w:rsid w:val="00A80FD0"/>
    <w:rsid w:val="00A810C2"/>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DA"/>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6AE"/>
    <w:rsid w:val="00A847BC"/>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81"/>
    <w:rsid w:val="00A91FB9"/>
    <w:rsid w:val="00A92029"/>
    <w:rsid w:val="00A92036"/>
    <w:rsid w:val="00A92074"/>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D8"/>
    <w:rsid w:val="00A942E7"/>
    <w:rsid w:val="00A945E2"/>
    <w:rsid w:val="00A945EF"/>
    <w:rsid w:val="00A9463D"/>
    <w:rsid w:val="00A94695"/>
    <w:rsid w:val="00A946F0"/>
    <w:rsid w:val="00A94927"/>
    <w:rsid w:val="00A94B8E"/>
    <w:rsid w:val="00A94C59"/>
    <w:rsid w:val="00A94CDA"/>
    <w:rsid w:val="00A94DB4"/>
    <w:rsid w:val="00A94E29"/>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7B"/>
    <w:rsid w:val="00A95BAE"/>
    <w:rsid w:val="00A95C22"/>
    <w:rsid w:val="00A9612B"/>
    <w:rsid w:val="00A962C6"/>
    <w:rsid w:val="00A962FC"/>
    <w:rsid w:val="00A96332"/>
    <w:rsid w:val="00A96397"/>
    <w:rsid w:val="00A963EE"/>
    <w:rsid w:val="00A96473"/>
    <w:rsid w:val="00A96966"/>
    <w:rsid w:val="00A96AE7"/>
    <w:rsid w:val="00A96BBB"/>
    <w:rsid w:val="00A96BDE"/>
    <w:rsid w:val="00A96C5D"/>
    <w:rsid w:val="00A96E16"/>
    <w:rsid w:val="00A96E5C"/>
    <w:rsid w:val="00A96F0F"/>
    <w:rsid w:val="00A971FF"/>
    <w:rsid w:val="00A972C0"/>
    <w:rsid w:val="00A97576"/>
    <w:rsid w:val="00A976C9"/>
    <w:rsid w:val="00A976D9"/>
    <w:rsid w:val="00A97A0B"/>
    <w:rsid w:val="00A97C37"/>
    <w:rsid w:val="00A97E32"/>
    <w:rsid w:val="00A97EA3"/>
    <w:rsid w:val="00A97FA1"/>
    <w:rsid w:val="00A97FCC"/>
    <w:rsid w:val="00AA0027"/>
    <w:rsid w:val="00AA0178"/>
    <w:rsid w:val="00AA01CE"/>
    <w:rsid w:val="00AA0294"/>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358"/>
    <w:rsid w:val="00AA2462"/>
    <w:rsid w:val="00AA252F"/>
    <w:rsid w:val="00AA264E"/>
    <w:rsid w:val="00AA268E"/>
    <w:rsid w:val="00AA274F"/>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B3"/>
    <w:rsid w:val="00AA3AEA"/>
    <w:rsid w:val="00AA3EA1"/>
    <w:rsid w:val="00AA4018"/>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DB"/>
    <w:rsid w:val="00AA76FC"/>
    <w:rsid w:val="00AA77CD"/>
    <w:rsid w:val="00AA78D1"/>
    <w:rsid w:val="00AA79DD"/>
    <w:rsid w:val="00AA7A2E"/>
    <w:rsid w:val="00AA7AE8"/>
    <w:rsid w:val="00AA7E89"/>
    <w:rsid w:val="00AA7ED8"/>
    <w:rsid w:val="00AA7F63"/>
    <w:rsid w:val="00AA7FE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F3F"/>
    <w:rsid w:val="00AB3F87"/>
    <w:rsid w:val="00AB40DD"/>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DA"/>
    <w:rsid w:val="00AB5679"/>
    <w:rsid w:val="00AB5928"/>
    <w:rsid w:val="00AB5B22"/>
    <w:rsid w:val="00AB5BDB"/>
    <w:rsid w:val="00AB5C13"/>
    <w:rsid w:val="00AB5C1F"/>
    <w:rsid w:val="00AB5E56"/>
    <w:rsid w:val="00AB5EED"/>
    <w:rsid w:val="00AB5F1F"/>
    <w:rsid w:val="00AB5F9B"/>
    <w:rsid w:val="00AB600F"/>
    <w:rsid w:val="00AB66CC"/>
    <w:rsid w:val="00AB66EA"/>
    <w:rsid w:val="00AB688D"/>
    <w:rsid w:val="00AB68E4"/>
    <w:rsid w:val="00AB69E6"/>
    <w:rsid w:val="00AB6BB2"/>
    <w:rsid w:val="00AB6CD6"/>
    <w:rsid w:val="00AB6DA4"/>
    <w:rsid w:val="00AB6E97"/>
    <w:rsid w:val="00AB6EC4"/>
    <w:rsid w:val="00AB6EFA"/>
    <w:rsid w:val="00AB6FF6"/>
    <w:rsid w:val="00AB7017"/>
    <w:rsid w:val="00AB7141"/>
    <w:rsid w:val="00AB7467"/>
    <w:rsid w:val="00AB74B5"/>
    <w:rsid w:val="00AB74DB"/>
    <w:rsid w:val="00AB76F5"/>
    <w:rsid w:val="00AB7876"/>
    <w:rsid w:val="00AB7991"/>
    <w:rsid w:val="00AB7A1C"/>
    <w:rsid w:val="00AB7BD9"/>
    <w:rsid w:val="00AB7C39"/>
    <w:rsid w:val="00AB7F4A"/>
    <w:rsid w:val="00AB7F99"/>
    <w:rsid w:val="00AC00B8"/>
    <w:rsid w:val="00AC014C"/>
    <w:rsid w:val="00AC01F7"/>
    <w:rsid w:val="00AC0201"/>
    <w:rsid w:val="00AC02E8"/>
    <w:rsid w:val="00AC043D"/>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ED"/>
    <w:rsid w:val="00AC372D"/>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7FA"/>
    <w:rsid w:val="00AD191C"/>
    <w:rsid w:val="00AD1A50"/>
    <w:rsid w:val="00AD1AB4"/>
    <w:rsid w:val="00AD1E77"/>
    <w:rsid w:val="00AD1EA0"/>
    <w:rsid w:val="00AD1FEA"/>
    <w:rsid w:val="00AD206E"/>
    <w:rsid w:val="00AD20DD"/>
    <w:rsid w:val="00AD20E2"/>
    <w:rsid w:val="00AD2163"/>
    <w:rsid w:val="00AD21A8"/>
    <w:rsid w:val="00AD21C1"/>
    <w:rsid w:val="00AD230E"/>
    <w:rsid w:val="00AD2342"/>
    <w:rsid w:val="00AD23AE"/>
    <w:rsid w:val="00AD2709"/>
    <w:rsid w:val="00AD2761"/>
    <w:rsid w:val="00AD298E"/>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91"/>
    <w:rsid w:val="00AD3A2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63"/>
    <w:rsid w:val="00AD7AC2"/>
    <w:rsid w:val="00AD7AF0"/>
    <w:rsid w:val="00AD7B0F"/>
    <w:rsid w:val="00AD7BFA"/>
    <w:rsid w:val="00AD7C1E"/>
    <w:rsid w:val="00AD7C59"/>
    <w:rsid w:val="00AD7E32"/>
    <w:rsid w:val="00AD7E6E"/>
    <w:rsid w:val="00AD7F82"/>
    <w:rsid w:val="00AE0012"/>
    <w:rsid w:val="00AE00DF"/>
    <w:rsid w:val="00AE00EA"/>
    <w:rsid w:val="00AE016E"/>
    <w:rsid w:val="00AE036C"/>
    <w:rsid w:val="00AE0440"/>
    <w:rsid w:val="00AE044C"/>
    <w:rsid w:val="00AE0677"/>
    <w:rsid w:val="00AE06A1"/>
    <w:rsid w:val="00AE0772"/>
    <w:rsid w:val="00AE07E4"/>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7C"/>
    <w:rsid w:val="00AE2884"/>
    <w:rsid w:val="00AE28F5"/>
    <w:rsid w:val="00AE2B08"/>
    <w:rsid w:val="00AE2C57"/>
    <w:rsid w:val="00AE2CE7"/>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094"/>
    <w:rsid w:val="00AE6249"/>
    <w:rsid w:val="00AE630D"/>
    <w:rsid w:val="00AE6436"/>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C4"/>
    <w:rsid w:val="00AF12F5"/>
    <w:rsid w:val="00AF14E3"/>
    <w:rsid w:val="00AF165B"/>
    <w:rsid w:val="00AF1721"/>
    <w:rsid w:val="00AF1A26"/>
    <w:rsid w:val="00AF1A2B"/>
    <w:rsid w:val="00AF1A5F"/>
    <w:rsid w:val="00AF1ADE"/>
    <w:rsid w:val="00AF1C5B"/>
    <w:rsid w:val="00AF1CC3"/>
    <w:rsid w:val="00AF1E35"/>
    <w:rsid w:val="00AF1FEC"/>
    <w:rsid w:val="00AF22F1"/>
    <w:rsid w:val="00AF24EE"/>
    <w:rsid w:val="00AF2582"/>
    <w:rsid w:val="00AF2583"/>
    <w:rsid w:val="00AF281C"/>
    <w:rsid w:val="00AF2909"/>
    <w:rsid w:val="00AF2951"/>
    <w:rsid w:val="00AF2BA5"/>
    <w:rsid w:val="00AF2CE9"/>
    <w:rsid w:val="00AF2D04"/>
    <w:rsid w:val="00AF2F16"/>
    <w:rsid w:val="00AF2F8E"/>
    <w:rsid w:val="00AF3025"/>
    <w:rsid w:val="00AF352D"/>
    <w:rsid w:val="00AF3646"/>
    <w:rsid w:val="00AF3673"/>
    <w:rsid w:val="00AF3688"/>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D2A"/>
    <w:rsid w:val="00AF7D3C"/>
    <w:rsid w:val="00AF7D97"/>
    <w:rsid w:val="00AF7DDD"/>
    <w:rsid w:val="00AF7F13"/>
    <w:rsid w:val="00B000B2"/>
    <w:rsid w:val="00B00335"/>
    <w:rsid w:val="00B00356"/>
    <w:rsid w:val="00B0046B"/>
    <w:rsid w:val="00B004FA"/>
    <w:rsid w:val="00B0058B"/>
    <w:rsid w:val="00B00841"/>
    <w:rsid w:val="00B00B0D"/>
    <w:rsid w:val="00B00BBA"/>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91"/>
    <w:rsid w:val="00B02A54"/>
    <w:rsid w:val="00B02A7C"/>
    <w:rsid w:val="00B02A9E"/>
    <w:rsid w:val="00B02B45"/>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A1"/>
    <w:rsid w:val="00B06939"/>
    <w:rsid w:val="00B069E5"/>
    <w:rsid w:val="00B06A1D"/>
    <w:rsid w:val="00B06A7E"/>
    <w:rsid w:val="00B06B57"/>
    <w:rsid w:val="00B06C3D"/>
    <w:rsid w:val="00B06D92"/>
    <w:rsid w:val="00B0704A"/>
    <w:rsid w:val="00B0708F"/>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4"/>
    <w:rsid w:val="00B07D57"/>
    <w:rsid w:val="00B07E63"/>
    <w:rsid w:val="00B07E9F"/>
    <w:rsid w:val="00B10003"/>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E0D"/>
    <w:rsid w:val="00B10EFF"/>
    <w:rsid w:val="00B10F0A"/>
    <w:rsid w:val="00B10F6E"/>
    <w:rsid w:val="00B10F87"/>
    <w:rsid w:val="00B1103D"/>
    <w:rsid w:val="00B1115C"/>
    <w:rsid w:val="00B111CE"/>
    <w:rsid w:val="00B1128A"/>
    <w:rsid w:val="00B11295"/>
    <w:rsid w:val="00B1130E"/>
    <w:rsid w:val="00B1131C"/>
    <w:rsid w:val="00B115D5"/>
    <w:rsid w:val="00B11738"/>
    <w:rsid w:val="00B11755"/>
    <w:rsid w:val="00B11829"/>
    <w:rsid w:val="00B118B5"/>
    <w:rsid w:val="00B11938"/>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9D"/>
    <w:rsid w:val="00B205B5"/>
    <w:rsid w:val="00B2080B"/>
    <w:rsid w:val="00B20A46"/>
    <w:rsid w:val="00B20A78"/>
    <w:rsid w:val="00B20ABF"/>
    <w:rsid w:val="00B20AE8"/>
    <w:rsid w:val="00B20BC0"/>
    <w:rsid w:val="00B20BC5"/>
    <w:rsid w:val="00B20BCC"/>
    <w:rsid w:val="00B20CA7"/>
    <w:rsid w:val="00B20D6C"/>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2E2"/>
    <w:rsid w:val="00B24380"/>
    <w:rsid w:val="00B2454E"/>
    <w:rsid w:val="00B24704"/>
    <w:rsid w:val="00B24911"/>
    <w:rsid w:val="00B24AA1"/>
    <w:rsid w:val="00B24DCE"/>
    <w:rsid w:val="00B24E3A"/>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47E"/>
    <w:rsid w:val="00B278E3"/>
    <w:rsid w:val="00B278EC"/>
    <w:rsid w:val="00B27A65"/>
    <w:rsid w:val="00B27A70"/>
    <w:rsid w:val="00B27A97"/>
    <w:rsid w:val="00B27B41"/>
    <w:rsid w:val="00B27B64"/>
    <w:rsid w:val="00B27BA2"/>
    <w:rsid w:val="00B27C3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D45"/>
    <w:rsid w:val="00B40EA0"/>
    <w:rsid w:val="00B40EB6"/>
    <w:rsid w:val="00B40FFB"/>
    <w:rsid w:val="00B4122F"/>
    <w:rsid w:val="00B412C7"/>
    <w:rsid w:val="00B41857"/>
    <w:rsid w:val="00B4186B"/>
    <w:rsid w:val="00B418CE"/>
    <w:rsid w:val="00B418D8"/>
    <w:rsid w:val="00B41AA7"/>
    <w:rsid w:val="00B41ABC"/>
    <w:rsid w:val="00B41AD8"/>
    <w:rsid w:val="00B41C05"/>
    <w:rsid w:val="00B41DBE"/>
    <w:rsid w:val="00B41DD5"/>
    <w:rsid w:val="00B41DF6"/>
    <w:rsid w:val="00B41E0B"/>
    <w:rsid w:val="00B41EC8"/>
    <w:rsid w:val="00B42095"/>
    <w:rsid w:val="00B42207"/>
    <w:rsid w:val="00B42325"/>
    <w:rsid w:val="00B4240C"/>
    <w:rsid w:val="00B424D2"/>
    <w:rsid w:val="00B42782"/>
    <w:rsid w:val="00B42787"/>
    <w:rsid w:val="00B427B4"/>
    <w:rsid w:val="00B42A1B"/>
    <w:rsid w:val="00B42B6F"/>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28"/>
    <w:rsid w:val="00B45C74"/>
    <w:rsid w:val="00B45E27"/>
    <w:rsid w:val="00B45F5B"/>
    <w:rsid w:val="00B45F7E"/>
    <w:rsid w:val="00B45FAC"/>
    <w:rsid w:val="00B4606D"/>
    <w:rsid w:val="00B4610A"/>
    <w:rsid w:val="00B4643F"/>
    <w:rsid w:val="00B46499"/>
    <w:rsid w:val="00B464DF"/>
    <w:rsid w:val="00B4665B"/>
    <w:rsid w:val="00B46669"/>
    <w:rsid w:val="00B4667C"/>
    <w:rsid w:val="00B4684D"/>
    <w:rsid w:val="00B468B5"/>
    <w:rsid w:val="00B469EF"/>
    <w:rsid w:val="00B46A57"/>
    <w:rsid w:val="00B46C9A"/>
    <w:rsid w:val="00B46D90"/>
    <w:rsid w:val="00B46E93"/>
    <w:rsid w:val="00B46F92"/>
    <w:rsid w:val="00B47070"/>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E0B"/>
    <w:rsid w:val="00B47E4E"/>
    <w:rsid w:val="00B47F2B"/>
    <w:rsid w:val="00B47F4B"/>
    <w:rsid w:val="00B47FA0"/>
    <w:rsid w:val="00B50037"/>
    <w:rsid w:val="00B500C7"/>
    <w:rsid w:val="00B5018A"/>
    <w:rsid w:val="00B50444"/>
    <w:rsid w:val="00B5050E"/>
    <w:rsid w:val="00B50540"/>
    <w:rsid w:val="00B5056C"/>
    <w:rsid w:val="00B50570"/>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2001"/>
    <w:rsid w:val="00B52094"/>
    <w:rsid w:val="00B521AC"/>
    <w:rsid w:val="00B522D1"/>
    <w:rsid w:val="00B522E7"/>
    <w:rsid w:val="00B5243C"/>
    <w:rsid w:val="00B5265B"/>
    <w:rsid w:val="00B52934"/>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36"/>
    <w:rsid w:val="00B5487E"/>
    <w:rsid w:val="00B548A6"/>
    <w:rsid w:val="00B548DB"/>
    <w:rsid w:val="00B54933"/>
    <w:rsid w:val="00B54979"/>
    <w:rsid w:val="00B54CCF"/>
    <w:rsid w:val="00B54D39"/>
    <w:rsid w:val="00B54FE8"/>
    <w:rsid w:val="00B553F5"/>
    <w:rsid w:val="00B555AD"/>
    <w:rsid w:val="00B5567E"/>
    <w:rsid w:val="00B55702"/>
    <w:rsid w:val="00B557B8"/>
    <w:rsid w:val="00B557EB"/>
    <w:rsid w:val="00B5588A"/>
    <w:rsid w:val="00B55890"/>
    <w:rsid w:val="00B558FB"/>
    <w:rsid w:val="00B559EA"/>
    <w:rsid w:val="00B55BA8"/>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79"/>
    <w:rsid w:val="00B56FF4"/>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B5"/>
    <w:rsid w:val="00B6139E"/>
    <w:rsid w:val="00B6144E"/>
    <w:rsid w:val="00B614BC"/>
    <w:rsid w:val="00B61501"/>
    <w:rsid w:val="00B61627"/>
    <w:rsid w:val="00B6169A"/>
    <w:rsid w:val="00B616D2"/>
    <w:rsid w:val="00B616DE"/>
    <w:rsid w:val="00B6199F"/>
    <w:rsid w:val="00B61A01"/>
    <w:rsid w:val="00B61A0F"/>
    <w:rsid w:val="00B61A7E"/>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85B"/>
    <w:rsid w:val="00B628A1"/>
    <w:rsid w:val="00B628B8"/>
    <w:rsid w:val="00B62936"/>
    <w:rsid w:val="00B629D7"/>
    <w:rsid w:val="00B62A74"/>
    <w:rsid w:val="00B62B52"/>
    <w:rsid w:val="00B62BCC"/>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B09"/>
    <w:rsid w:val="00B65B4D"/>
    <w:rsid w:val="00B65B57"/>
    <w:rsid w:val="00B65C4B"/>
    <w:rsid w:val="00B65C74"/>
    <w:rsid w:val="00B65DC9"/>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6D79"/>
    <w:rsid w:val="00B67046"/>
    <w:rsid w:val="00B67111"/>
    <w:rsid w:val="00B673C0"/>
    <w:rsid w:val="00B67449"/>
    <w:rsid w:val="00B6757C"/>
    <w:rsid w:val="00B675C4"/>
    <w:rsid w:val="00B67671"/>
    <w:rsid w:val="00B6775B"/>
    <w:rsid w:val="00B677D6"/>
    <w:rsid w:val="00B67889"/>
    <w:rsid w:val="00B67C62"/>
    <w:rsid w:val="00B67FA7"/>
    <w:rsid w:val="00B70120"/>
    <w:rsid w:val="00B70415"/>
    <w:rsid w:val="00B70500"/>
    <w:rsid w:val="00B705D7"/>
    <w:rsid w:val="00B7061E"/>
    <w:rsid w:val="00B70A9C"/>
    <w:rsid w:val="00B70BF5"/>
    <w:rsid w:val="00B70D33"/>
    <w:rsid w:val="00B70DF0"/>
    <w:rsid w:val="00B70F1D"/>
    <w:rsid w:val="00B70FD4"/>
    <w:rsid w:val="00B710B3"/>
    <w:rsid w:val="00B710CB"/>
    <w:rsid w:val="00B71150"/>
    <w:rsid w:val="00B711D6"/>
    <w:rsid w:val="00B712B3"/>
    <w:rsid w:val="00B712B6"/>
    <w:rsid w:val="00B7132E"/>
    <w:rsid w:val="00B71365"/>
    <w:rsid w:val="00B714FD"/>
    <w:rsid w:val="00B716A7"/>
    <w:rsid w:val="00B716D2"/>
    <w:rsid w:val="00B71757"/>
    <w:rsid w:val="00B719A2"/>
    <w:rsid w:val="00B71C8C"/>
    <w:rsid w:val="00B71CD9"/>
    <w:rsid w:val="00B71E81"/>
    <w:rsid w:val="00B71F12"/>
    <w:rsid w:val="00B71FD5"/>
    <w:rsid w:val="00B7206C"/>
    <w:rsid w:val="00B721E4"/>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799"/>
    <w:rsid w:val="00B7489D"/>
    <w:rsid w:val="00B7498E"/>
    <w:rsid w:val="00B74C83"/>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8EC"/>
    <w:rsid w:val="00B80ACB"/>
    <w:rsid w:val="00B80AFB"/>
    <w:rsid w:val="00B80C32"/>
    <w:rsid w:val="00B80C6A"/>
    <w:rsid w:val="00B80C79"/>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102"/>
    <w:rsid w:val="00B821EA"/>
    <w:rsid w:val="00B821F3"/>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EA"/>
    <w:rsid w:val="00B83708"/>
    <w:rsid w:val="00B8374C"/>
    <w:rsid w:val="00B838CD"/>
    <w:rsid w:val="00B83C2D"/>
    <w:rsid w:val="00B83DC3"/>
    <w:rsid w:val="00B84044"/>
    <w:rsid w:val="00B840BC"/>
    <w:rsid w:val="00B84256"/>
    <w:rsid w:val="00B84488"/>
    <w:rsid w:val="00B845ED"/>
    <w:rsid w:val="00B846CA"/>
    <w:rsid w:val="00B847BD"/>
    <w:rsid w:val="00B847F7"/>
    <w:rsid w:val="00B8493D"/>
    <w:rsid w:val="00B849A2"/>
    <w:rsid w:val="00B84A00"/>
    <w:rsid w:val="00B84ADD"/>
    <w:rsid w:val="00B84B49"/>
    <w:rsid w:val="00B84BE7"/>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F8"/>
    <w:rsid w:val="00B93E0C"/>
    <w:rsid w:val="00B93E77"/>
    <w:rsid w:val="00B93EEF"/>
    <w:rsid w:val="00B93FA2"/>
    <w:rsid w:val="00B9404F"/>
    <w:rsid w:val="00B9409D"/>
    <w:rsid w:val="00B940ED"/>
    <w:rsid w:val="00B9417F"/>
    <w:rsid w:val="00B94215"/>
    <w:rsid w:val="00B9432E"/>
    <w:rsid w:val="00B944B2"/>
    <w:rsid w:val="00B94527"/>
    <w:rsid w:val="00B945CF"/>
    <w:rsid w:val="00B946D2"/>
    <w:rsid w:val="00B947C6"/>
    <w:rsid w:val="00B949EA"/>
    <w:rsid w:val="00B94B12"/>
    <w:rsid w:val="00B94B6D"/>
    <w:rsid w:val="00B94EF4"/>
    <w:rsid w:val="00B94F9F"/>
    <w:rsid w:val="00B94FAC"/>
    <w:rsid w:val="00B94FDF"/>
    <w:rsid w:val="00B9500D"/>
    <w:rsid w:val="00B9513E"/>
    <w:rsid w:val="00B9514A"/>
    <w:rsid w:val="00B95159"/>
    <w:rsid w:val="00B9516A"/>
    <w:rsid w:val="00B95190"/>
    <w:rsid w:val="00B951CB"/>
    <w:rsid w:val="00B9534F"/>
    <w:rsid w:val="00B95380"/>
    <w:rsid w:val="00B9549C"/>
    <w:rsid w:val="00B9574A"/>
    <w:rsid w:val="00B957B9"/>
    <w:rsid w:val="00B9581C"/>
    <w:rsid w:val="00B95942"/>
    <w:rsid w:val="00B959DC"/>
    <w:rsid w:val="00B95A10"/>
    <w:rsid w:val="00B95AE3"/>
    <w:rsid w:val="00B95C8D"/>
    <w:rsid w:val="00B95FEF"/>
    <w:rsid w:val="00B9608F"/>
    <w:rsid w:val="00B96256"/>
    <w:rsid w:val="00B96270"/>
    <w:rsid w:val="00B963E4"/>
    <w:rsid w:val="00B9656A"/>
    <w:rsid w:val="00B967DC"/>
    <w:rsid w:val="00B968DD"/>
    <w:rsid w:val="00B96A24"/>
    <w:rsid w:val="00B96A3D"/>
    <w:rsid w:val="00B96AFA"/>
    <w:rsid w:val="00B96C45"/>
    <w:rsid w:val="00B96D63"/>
    <w:rsid w:val="00B96D95"/>
    <w:rsid w:val="00B96DED"/>
    <w:rsid w:val="00B971CC"/>
    <w:rsid w:val="00B971E5"/>
    <w:rsid w:val="00B972CD"/>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B2"/>
    <w:rsid w:val="00BA3FD1"/>
    <w:rsid w:val="00BA40F7"/>
    <w:rsid w:val="00BA42CF"/>
    <w:rsid w:val="00BA4324"/>
    <w:rsid w:val="00BA4439"/>
    <w:rsid w:val="00BA45E3"/>
    <w:rsid w:val="00BA477A"/>
    <w:rsid w:val="00BA47CC"/>
    <w:rsid w:val="00BA47F2"/>
    <w:rsid w:val="00BA47F5"/>
    <w:rsid w:val="00BA4806"/>
    <w:rsid w:val="00BA4868"/>
    <w:rsid w:val="00BA496F"/>
    <w:rsid w:val="00BA4BD5"/>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6062"/>
    <w:rsid w:val="00BA6246"/>
    <w:rsid w:val="00BA6384"/>
    <w:rsid w:val="00BA64BB"/>
    <w:rsid w:val="00BA65B6"/>
    <w:rsid w:val="00BA66C7"/>
    <w:rsid w:val="00BA6C4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A5"/>
    <w:rsid w:val="00BA7D6A"/>
    <w:rsid w:val="00BA7E4E"/>
    <w:rsid w:val="00BA7E63"/>
    <w:rsid w:val="00BA7F58"/>
    <w:rsid w:val="00BB0037"/>
    <w:rsid w:val="00BB0148"/>
    <w:rsid w:val="00BB026F"/>
    <w:rsid w:val="00BB03E5"/>
    <w:rsid w:val="00BB0460"/>
    <w:rsid w:val="00BB04DA"/>
    <w:rsid w:val="00BB05C7"/>
    <w:rsid w:val="00BB062C"/>
    <w:rsid w:val="00BB0745"/>
    <w:rsid w:val="00BB08E3"/>
    <w:rsid w:val="00BB08F7"/>
    <w:rsid w:val="00BB09B8"/>
    <w:rsid w:val="00BB09FB"/>
    <w:rsid w:val="00BB0A05"/>
    <w:rsid w:val="00BB0A8B"/>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469"/>
    <w:rsid w:val="00BB5586"/>
    <w:rsid w:val="00BB55FE"/>
    <w:rsid w:val="00BB569B"/>
    <w:rsid w:val="00BB570C"/>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F5"/>
    <w:rsid w:val="00BC0418"/>
    <w:rsid w:val="00BC0630"/>
    <w:rsid w:val="00BC06D7"/>
    <w:rsid w:val="00BC089B"/>
    <w:rsid w:val="00BC0A2F"/>
    <w:rsid w:val="00BC0B53"/>
    <w:rsid w:val="00BC0EE9"/>
    <w:rsid w:val="00BC146C"/>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FC"/>
    <w:rsid w:val="00BC2C3B"/>
    <w:rsid w:val="00BC2C5E"/>
    <w:rsid w:val="00BC2CDF"/>
    <w:rsid w:val="00BC2D98"/>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9B9"/>
    <w:rsid w:val="00BC5A5F"/>
    <w:rsid w:val="00BC5B47"/>
    <w:rsid w:val="00BC5B71"/>
    <w:rsid w:val="00BC5B91"/>
    <w:rsid w:val="00BC5BD9"/>
    <w:rsid w:val="00BC5C40"/>
    <w:rsid w:val="00BC5E9E"/>
    <w:rsid w:val="00BC6235"/>
    <w:rsid w:val="00BC625A"/>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55D"/>
    <w:rsid w:val="00BC759B"/>
    <w:rsid w:val="00BC75A0"/>
    <w:rsid w:val="00BC75B0"/>
    <w:rsid w:val="00BC769F"/>
    <w:rsid w:val="00BC76D4"/>
    <w:rsid w:val="00BC7851"/>
    <w:rsid w:val="00BC787F"/>
    <w:rsid w:val="00BC789F"/>
    <w:rsid w:val="00BC7A0F"/>
    <w:rsid w:val="00BC7CD4"/>
    <w:rsid w:val="00BC7DBF"/>
    <w:rsid w:val="00BC7E6C"/>
    <w:rsid w:val="00BC7E9D"/>
    <w:rsid w:val="00BC7EA1"/>
    <w:rsid w:val="00BC7FF1"/>
    <w:rsid w:val="00BD00CA"/>
    <w:rsid w:val="00BD0360"/>
    <w:rsid w:val="00BD0372"/>
    <w:rsid w:val="00BD0407"/>
    <w:rsid w:val="00BD05C4"/>
    <w:rsid w:val="00BD05FC"/>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0F8E"/>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21C"/>
    <w:rsid w:val="00BD232B"/>
    <w:rsid w:val="00BD24E2"/>
    <w:rsid w:val="00BD24EF"/>
    <w:rsid w:val="00BD25A9"/>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FBE"/>
    <w:rsid w:val="00BD30FF"/>
    <w:rsid w:val="00BD31A1"/>
    <w:rsid w:val="00BD330E"/>
    <w:rsid w:val="00BD33D4"/>
    <w:rsid w:val="00BD3455"/>
    <w:rsid w:val="00BD34A0"/>
    <w:rsid w:val="00BD35A9"/>
    <w:rsid w:val="00BD35B9"/>
    <w:rsid w:val="00BD35FD"/>
    <w:rsid w:val="00BD3612"/>
    <w:rsid w:val="00BD3649"/>
    <w:rsid w:val="00BD3790"/>
    <w:rsid w:val="00BD37DA"/>
    <w:rsid w:val="00BD3809"/>
    <w:rsid w:val="00BD3858"/>
    <w:rsid w:val="00BD396B"/>
    <w:rsid w:val="00BD3A50"/>
    <w:rsid w:val="00BD3BC3"/>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06"/>
    <w:rsid w:val="00BD505F"/>
    <w:rsid w:val="00BD5171"/>
    <w:rsid w:val="00BD5337"/>
    <w:rsid w:val="00BD54CA"/>
    <w:rsid w:val="00BD54CB"/>
    <w:rsid w:val="00BD56EB"/>
    <w:rsid w:val="00BD56EF"/>
    <w:rsid w:val="00BD586F"/>
    <w:rsid w:val="00BD5956"/>
    <w:rsid w:val="00BD5A9D"/>
    <w:rsid w:val="00BD5E80"/>
    <w:rsid w:val="00BD5F0B"/>
    <w:rsid w:val="00BD62B4"/>
    <w:rsid w:val="00BD6322"/>
    <w:rsid w:val="00BD6324"/>
    <w:rsid w:val="00BD637D"/>
    <w:rsid w:val="00BD640F"/>
    <w:rsid w:val="00BD6435"/>
    <w:rsid w:val="00BD64ED"/>
    <w:rsid w:val="00BD6561"/>
    <w:rsid w:val="00BD6623"/>
    <w:rsid w:val="00BD6958"/>
    <w:rsid w:val="00BD69F1"/>
    <w:rsid w:val="00BD6A1E"/>
    <w:rsid w:val="00BD6A7A"/>
    <w:rsid w:val="00BD6B48"/>
    <w:rsid w:val="00BD6BBC"/>
    <w:rsid w:val="00BD6C71"/>
    <w:rsid w:val="00BD6D51"/>
    <w:rsid w:val="00BD6DDD"/>
    <w:rsid w:val="00BD6E37"/>
    <w:rsid w:val="00BD6E98"/>
    <w:rsid w:val="00BD7006"/>
    <w:rsid w:val="00BD7299"/>
    <w:rsid w:val="00BD73AD"/>
    <w:rsid w:val="00BD73F5"/>
    <w:rsid w:val="00BD74A2"/>
    <w:rsid w:val="00BD75D1"/>
    <w:rsid w:val="00BD76E2"/>
    <w:rsid w:val="00BD780B"/>
    <w:rsid w:val="00BD7873"/>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BBE"/>
    <w:rsid w:val="00BE1BCB"/>
    <w:rsid w:val="00BE1DE0"/>
    <w:rsid w:val="00BE1E6D"/>
    <w:rsid w:val="00BE2266"/>
    <w:rsid w:val="00BE2288"/>
    <w:rsid w:val="00BE2358"/>
    <w:rsid w:val="00BE248B"/>
    <w:rsid w:val="00BE2595"/>
    <w:rsid w:val="00BE27D3"/>
    <w:rsid w:val="00BE2833"/>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D7"/>
    <w:rsid w:val="00BF30DD"/>
    <w:rsid w:val="00BF3106"/>
    <w:rsid w:val="00BF3145"/>
    <w:rsid w:val="00BF3196"/>
    <w:rsid w:val="00BF319C"/>
    <w:rsid w:val="00BF3294"/>
    <w:rsid w:val="00BF32B7"/>
    <w:rsid w:val="00BF341D"/>
    <w:rsid w:val="00BF349A"/>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F33"/>
    <w:rsid w:val="00BF5F8B"/>
    <w:rsid w:val="00BF630A"/>
    <w:rsid w:val="00BF6391"/>
    <w:rsid w:val="00BF66B3"/>
    <w:rsid w:val="00BF67E3"/>
    <w:rsid w:val="00BF6942"/>
    <w:rsid w:val="00BF69E5"/>
    <w:rsid w:val="00BF6A29"/>
    <w:rsid w:val="00BF6C31"/>
    <w:rsid w:val="00BF6C4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388"/>
    <w:rsid w:val="00C00488"/>
    <w:rsid w:val="00C005F3"/>
    <w:rsid w:val="00C00745"/>
    <w:rsid w:val="00C007C2"/>
    <w:rsid w:val="00C00890"/>
    <w:rsid w:val="00C00D42"/>
    <w:rsid w:val="00C00F7E"/>
    <w:rsid w:val="00C010BF"/>
    <w:rsid w:val="00C011E3"/>
    <w:rsid w:val="00C0120D"/>
    <w:rsid w:val="00C01535"/>
    <w:rsid w:val="00C01640"/>
    <w:rsid w:val="00C01742"/>
    <w:rsid w:val="00C01A71"/>
    <w:rsid w:val="00C01BA5"/>
    <w:rsid w:val="00C01C3F"/>
    <w:rsid w:val="00C01C8D"/>
    <w:rsid w:val="00C01D67"/>
    <w:rsid w:val="00C01EC2"/>
    <w:rsid w:val="00C01F69"/>
    <w:rsid w:val="00C0200A"/>
    <w:rsid w:val="00C021FB"/>
    <w:rsid w:val="00C0232E"/>
    <w:rsid w:val="00C02548"/>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717"/>
    <w:rsid w:val="00C0371E"/>
    <w:rsid w:val="00C039AB"/>
    <w:rsid w:val="00C03A07"/>
    <w:rsid w:val="00C03AD8"/>
    <w:rsid w:val="00C03B4D"/>
    <w:rsid w:val="00C03B7E"/>
    <w:rsid w:val="00C03BD8"/>
    <w:rsid w:val="00C03BEF"/>
    <w:rsid w:val="00C03CA9"/>
    <w:rsid w:val="00C03D9A"/>
    <w:rsid w:val="00C04050"/>
    <w:rsid w:val="00C0405A"/>
    <w:rsid w:val="00C042B2"/>
    <w:rsid w:val="00C04343"/>
    <w:rsid w:val="00C0438D"/>
    <w:rsid w:val="00C0439B"/>
    <w:rsid w:val="00C045E4"/>
    <w:rsid w:val="00C04680"/>
    <w:rsid w:val="00C0485E"/>
    <w:rsid w:val="00C0487E"/>
    <w:rsid w:val="00C049DE"/>
    <w:rsid w:val="00C04BFB"/>
    <w:rsid w:val="00C04CE6"/>
    <w:rsid w:val="00C04D0D"/>
    <w:rsid w:val="00C04ED7"/>
    <w:rsid w:val="00C04FAA"/>
    <w:rsid w:val="00C051BE"/>
    <w:rsid w:val="00C05301"/>
    <w:rsid w:val="00C05315"/>
    <w:rsid w:val="00C05318"/>
    <w:rsid w:val="00C05746"/>
    <w:rsid w:val="00C057BA"/>
    <w:rsid w:val="00C057C5"/>
    <w:rsid w:val="00C0589A"/>
    <w:rsid w:val="00C058C7"/>
    <w:rsid w:val="00C05919"/>
    <w:rsid w:val="00C05943"/>
    <w:rsid w:val="00C05C82"/>
    <w:rsid w:val="00C05D08"/>
    <w:rsid w:val="00C05D76"/>
    <w:rsid w:val="00C05F32"/>
    <w:rsid w:val="00C05FF4"/>
    <w:rsid w:val="00C0603C"/>
    <w:rsid w:val="00C060BF"/>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B6E"/>
    <w:rsid w:val="00C10C24"/>
    <w:rsid w:val="00C10E31"/>
    <w:rsid w:val="00C10F60"/>
    <w:rsid w:val="00C11096"/>
    <w:rsid w:val="00C110E4"/>
    <w:rsid w:val="00C110F8"/>
    <w:rsid w:val="00C1114B"/>
    <w:rsid w:val="00C11165"/>
    <w:rsid w:val="00C112C4"/>
    <w:rsid w:val="00C11370"/>
    <w:rsid w:val="00C113C2"/>
    <w:rsid w:val="00C11553"/>
    <w:rsid w:val="00C11624"/>
    <w:rsid w:val="00C11777"/>
    <w:rsid w:val="00C11888"/>
    <w:rsid w:val="00C118DE"/>
    <w:rsid w:val="00C11989"/>
    <w:rsid w:val="00C11B38"/>
    <w:rsid w:val="00C11B88"/>
    <w:rsid w:val="00C11D34"/>
    <w:rsid w:val="00C11E35"/>
    <w:rsid w:val="00C11EF5"/>
    <w:rsid w:val="00C11FB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CB"/>
    <w:rsid w:val="00C134CC"/>
    <w:rsid w:val="00C1363E"/>
    <w:rsid w:val="00C13647"/>
    <w:rsid w:val="00C136A1"/>
    <w:rsid w:val="00C136EC"/>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DD4"/>
    <w:rsid w:val="00C21E10"/>
    <w:rsid w:val="00C21E45"/>
    <w:rsid w:val="00C21E48"/>
    <w:rsid w:val="00C21E4D"/>
    <w:rsid w:val="00C21F3F"/>
    <w:rsid w:val="00C21FF8"/>
    <w:rsid w:val="00C22055"/>
    <w:rsid w:val="00C2205D"/>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6F"/>
    <w:rsid w:val="00C23FCA"/>
    <w:rsid w:val="00C23FD4"/>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7285"/>
    <w:rsid w:val="00C2731A"/>
    <w:rsid w:val="00C27388"/>
    <w:rsid w:val="00C27460"/>
    <w:rsid w:val="00C2761F"/>
    <w:rsid w:val="00C2767A"/>
    <w:rsid w:val="00C276A4"/>
    <w:rsid w:val="00C27803"/>
    <w:rsid w:val="00C27A1B"/>
    <w:rsid w:val="00C27C2F"/>
    <w:rsid w:val="00C27C32"/>
    <w:rsid w:val="00C27C5C"/>
    <w:rsid w:val="00C27E20"/>
    <w:rsid w:val="00C27EFF"/>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F4"/>
    <w:rsid w:val="00C34285"/>
    <w:rsid w:val="00C3429E"/>
    <w:rsid w:val="00C3436A"/>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905"/>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E3"/>
    <w:rsid w:val="00C37AC4"/>
    <w:rsid w:val="00C37BF6"/>
    <w:rsid w:val="00C37F59"/>
    <w:rsid w:val="00C40073"/>
    <w:rsid w:val="00C4040A"/>
    <w:rsid w:val="00C404E5"/>
    <w:rsid w:val="00C4078E"/>
    <w:rsid w:val="00C40947"/>
    <w:rsid w:val="00C409D1"/>
    <w:rsid w:val="00C40AE6"/>
    <w:rsid w:val="00C40B91"/>
    <w:rsid w:val="00C40B9E"/>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4AD"/>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ABD"/>
    <w:rsid w:val="00C56C39"/>
    <w:rsid w:val="00C56C49"/>
    <w:rsid w:val="00C56C54"/>
    <w:rsid w:val="00C56CC2"/>
    <w:rsid w:val="00C56D6B"/>
    <w:rsid w:val="00C5714A"/>
    <w:rsid w:val="00C5730B"/>
    <w:rsid w:val="00C57335"/>
    <w:rsid w:val="00C57503"/>
    <w:rsid w:val="00C576F7"/>
    <w:rsid w:val="00C57735"/>
    <w:rsid w:val="00C57756"/>
    <w:rsid w:val="00C57841"/>
    <w:rsid w:val="00C578ED"/>
    <w:rsid w:val="00C579D4"/>
    <w:rsid w:val="00C579FD"/>
    <w:rsid w:val="00C57A14"/>
    <w:rsid w:val="00C57D21"/>
    <w:rsid w:val="00C57F67"/>
    <w:rsid w:val="00C60016"/>
    <w:rsid w:val="00C60141"/>
    <w:rsid w:val="00C60327"/>
    <w:rsid w:val="00C603B8"/>
    <w:rsid w:val="00C60509"/>
    <w:rsid w:val="00C60715"/>
    <w:rsid w:val="00C60881"/>
    <w:rsid w:val="00C608AF"/>
    <w:rsid w:val="00C60AA0"/>
    <w:rsid w:val="00C60ABC"/>
    <w:rsid w:val="00C60B13"/>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575"/>
    <w:rsid w:val="00C65667"/>
    <w:rsid w:val="00C656BF"/>
    <w:rsid w:val="00C6576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82B"/>
    <w:rsid w:val="00C73853"/>
    <w:rsid w:val="00C73C39"/>
    <w:rsid w:val="00C73E5B"/>
    <w:rsid w:val="00C73E6B"/>
    <w:rsid w:val="00C73E78"/>
    <w:rsid w:val="00C73F6D"/>
    <w:rsid w:val="00C73F87"/>
    <w:rsid w:val="00C74174"/>
    <w:rsid w:val="00C7442E"/>
    <w:rsid w:val="00C744E5"/>
    <w:rsid w:val="00C746D5"/>
    <w:rsid w:val="00C74758"/>
    <w:rsid w:val="00C7485D"/>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8"/>
    <w:rsid w:val="00C75B05"/>
    <w:rsid w:val="00C75BCD"/>
    <w:rsid w:val="00C75C3C"/>
    <w:rsid w:val="00C75EB3"/>
    <w:rsid w:val="00C75F3E"/>
    <w:rsid w:val="00C75FDA"/>
    <w:rsid w:val="00C76017"/>
    <w:rsid w:val="00C760E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6EF"/>
    <w:rsid w:val="00C837D8"/>
    <w:rsid w:val="00C83923"/>
    <w:rsid w:val="00C83958"/>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5D"/>
    <w:rsid w:val="00C8519E"/>
    <w:rsid w:val="00C85254"/>
    <w:rsid w:val="00C852AB"/>
    <w:rsid w:val="00C85383"/>
    <w:rsid w:val="00C85576"/>
    <w:rsid w:val="00C85670"/>
    <w:rsid w:val="00C856B8"/>
    <w:rsid w:val="00C857DC"/>
    <w:rsid w:val="00C8587F"/>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ED"/>
    <w:rsid w:val="00C86D0A"/>
    <w:rsid w:val="00C86E66"/>
    <w:rsid w:val="00C86EB7"/>
    <w:rsid w:val="00C86FCE"/>
    <w:rsid w:val="00C870BB"/>
    <w:rsid w:val="00C870F6"/>
    <w:rsid w:val="00C870FE"/>
    <w:rsid w:val="00C87133"/>
    <w:rsid w:val="00C87705"/>
    <w:rsid w:val="00C87747"/>
    <w:rsid w:val="00C8774B"/>
    <w:rsid w:val="00C87773"/>
    <w:rsid w:val="00C8781D"/>
    <w:rsid w:val="00C87869"/>
    <w:rsid w:val="00C8797E"/>
    <w:rsid w:val="00C87ACA"/>
    <w:rsid w:val="00C87B38"/>
    <w:rsid w:val="00C87D59"/>
    <w:rsid w:val="00C87DBD"/>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4D1"/>
    <w:rsid w:val="00C92597"/>
    <w:rsid w:val="00C925E2"/>
    <w:rsid w:val="00C926E9"/>
    <w:rsid w:val="00C927F1"/>
    <w:rsid w:val="00C92897"/>
    <w:rsid w:val="00C929F1"/>
    <w:rsid w:val="00C92ABF"/>
    <w:rsid w:val="00C92B36"/>
    <w:rsid w:val="00C92C62"/>
    <w:rsid w:val="00C92CE3"/>
    <w:rsid w:val="00C92D34"/>
    <w:rsid w:val="00C92D4F"/>
    <w:rsid w:val="00C92DF7"/>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72"/>
    <w:rsid w:val="00C94128"/>
    <w:rsid w:val="00C94179"/>
    <w:rsid w:val="00C94465"/>
    <w:rsid w:val="00C94559"/>
    <w:rsid w:val="00C946DE"/>
    <w:rsid w:val="00C948E8"/>
    <w:rsid w:val="00C94931"/>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E2"/>
    <w:rsid w:val="00C95DEF"/>
    <w:rsid w:val="00C95FFE"/>
    <w:rsid w:val="00C9608F"/>
    <w:rsid w:val="00C960FB"/>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C7"/>
    <w:rsid w:val="00CA3A29"/>
    <w:rsid w:val="00CA3A53"/>
    <w:rsid w:val="00CA3BA8"/>
    <w:rsid w:val="00CA3E67"/>
    <w:rsid w:val="00CA40D1"/>
    <w:rsid w:val="00CA45AE"/>
    <w:rsid w:val="00CA4648"/>
    <w:rsid w:val="00CA4930"/>
    <w:rsid w:val="00CA49F9"/>
    <w:rsid w:val="00CA4ABC"/>
    <w:rsid w:val="00CA4ADD"/>
    <w:rsid w:val="00CA4BD9"/>
    <w:rsid w:val="00CA4C78"/>
    <w:rsid w:val="00CA4F8F"/>
    <w:rsid w:val="00CA503E"/>
    <w:rsid w:val="00CA5225"/>
    <w:rsid w:val="00CA5398"/>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AD3"/>
    <w:rsid w:val="00CA6D34"/>
    <w:rsid w:val="00CA7083"/>
    <w:rsid w:val="00CA7100"/>
    <w:rsid w:val="00CA71A6"/>
    <w:rsid w:val="00CA7266"/>
    <w:rsid w:val="00CA72C1"/>
    <w:rsid w:val="00CA7401"/>
    <w:rsid w:val="00CA75CA"/>
    <w:rsid w:val="00CA7603"/>
    <w:rsid w:val="00CA781D"/>
    <w:rsid w:val="00CA78B5"/>
    <w:rsid w:val="00CA78F0"/>
    <w:rsid w:val="00CA78FF"/>
    <w:rsid w:val="00CA798B"/>
    <w:rsid w:val="00CA7B07"/>
    <w:rsid w:val="00CA7DC8"/>
    <w:rsid w:val="00CA7F40"/>
    <w:rsid w:val="00CA7FE2"/>
    <w:rsid w:val="00CB00B6"/>
    <w:rsid w:val="00CB012E"/>
    <w:rsid w:val="00CB0150"/>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34"/>
    <w:rsid w:val="00CB1CC9"/>
    <w:rsid w:val="00CB1E0A"/>
    <w:rsid w:val="00CB1F00"/>
    <w:rsid w:val="00CB2079"/>
    <w:rsid w:val="00CB22FB"/>
    <w:rsid w:val="00CB2318"/>
    <w:rsid w:val="00CB2509"/>
    <w:rsid w:val="00CB2589"/>
    <w:rsid w:val="00CB2995"/>
    <w:rsid w:val="00CB2A83"/>
    <w:rsid w:val="00CB2CAF"/>
    <w:rsid w:val="00CB2E3E"/>
    <w:rsid w:val="00CB2E48"/>
    <w:rsid w:val="00CB2E6F"/>
    <w:rsid w:val="00CB2EDC"/>
    <w:rsid w:val="00CB2F90"/>
    <w:rsid w:val="00CB318F"/>
    <w:rsid w:val="00CB320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B92"/>
    <w:rsid w:val="00CB5CDC"/>
    <w:rsid w:val="00CB5D1A"/>
    <w:rsid w:val="00CB5D69"/>
    <w:rsid w:val="00CB5D6F"/>
    <w:rsid w:val="00CB5E9D"/>
    <w:rsid w:val="00CB5EEC"/>
    <w:rsid w:val="00CB5F99"/>
    <w:rsid w:val="00CB601A"/>
    <w:rsid w:val="00CB60A9"/>
    <w:rsid w:val="00CB6186"/>
    <w:rsid w:val="00CB6488"/>
    <w:rsid w:val="00CB64ED"/>
    <w:rsid w:val="00CB66A6"/>
    <w:rsid w:val="00CB67E6"/>
    <w:rsid w:val="00CB6817"/>
    <w:rsid w:val="00CB688C"/>
    <w:rsid w:val="00CB6905"/>
    <w:rsid w:val="00CB6A37"/>
    <w:rsid w:val="00CB6C48"/>
    <w:rsid w:val="00CB6D1F"/>
    <w:rsid w:val="00CB6E0F"/>
    <w:rsid w:val="00CB6F57"/>
    <w:rsid w:val="00CB6F96"/>
    <w:rsid w:val="00CB6F9B"/>
    <w:rsid w:val="00CB6FFA"/>
    <w:rsid w:val="00CB731B"/>
    <w:rsid w:val="00CB74BE"/>
    <w:rsid w:val="00CB756B"/>
    <w:rsid w:val="00CB7582"/>
    <w:rsid w:val="00CB778F"/>
    <w:rsid w:val="00CB7858"/>
    <w:rsid w:val="00CB78A5"/>
    <w:rsid w:val="00CB78D2"/>
    <w:rsid w:val="00CB7A1B"/>
    <w:rsid w:val="00CB7BB6"/>
    <w:rsid w:val="00CB7BE0"/>
    <w:rsid w:val="00CB7C5A"/>
    <w:rsid w:val="00CB7C63"/>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558"/>
    <w:rsid w:val="00CC36D0"/>
    <w:rsid w:val="00CC374C"/>
    <w:rsid w:val="00CC37A3"/>
    <w:rsid w:val="00CC37FB"/>
    <w:rsid w:val="00CC38AB"/>
    <w:rsid w:val="00CC3A81"/>
    <w:rsid w:val="00CC3B4F"/>
    <w:rsid w:val="00CC3B5B"/>
    <w:rsid w:val="00CC3BCA"/>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E7"/>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608"/>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23F"/>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85A"/>
    <w:rsid w:val="00CE28ED"/>
    <w:rsid w:val="00CE2918"/>
    <w:rsid w:val="00CE2A0B"/>
    <w:rsid w:val="00CE2B52"/>
    <w:rsid w:val="00CE2CC4"/>
    <w:rsid w:val="00CE2D74"/>
    <w:rsid w:val="00CE2D8A"/>
    <w:rsid w:val="00CE2E56"/>
    <w:rsid w:val="00CE2EDE"/>
    <w:rsid w:val="00CE325A"/>
    <w:rsid w:val="00CE32D8"/>
    <w:rsid w:val="00CE32E9"/>
    <w:rsid w:val="00CE33B0"/>
    <w:rsid w:val="00CE3422"/>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E0"/>
    <w:rsid w:val="00CE5522"/>
    <w:rsid w:val="00CE56DC"/>
    <w:rsid w:val="00CE5791"/>
    <w:rsid w:val="00CE5843"/>
    <w:rsid w:val="00CE586D"/>
    <w:rsid w:val="00CE58E5"/>
    <w:rsid w:val="00CE5BDA"/>
    <w:rsid w:val="00CE5CA6"/>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F65"/>
    <w:rsid w:val="00CE70DD"/>
    <w:rsid w:val="00CE7204"/>
    <w:rsid w:val="00CE723D"/>
    <w:rsid w:val="00CE72EF"/>
    <w:rsid w:val="00CE7344"/>
    <w:rsid w:val="00CE736E"/>
    <w:rsid w:val="00CE745D"/>
    <w:rsid w:val="00CE74DA"/>
    <w:rsid w:val="00CE75B4"/>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527"/>
    <w:rsid w:val="00CF1627"/>
    <w:rsid w:val="00CF16E4"/>
    <w:rsid w:val="00CF17B8"/>
    <w:rsid w:val="00CF1810"/>
    <w:rsid w:val="00CF1834"/>
    <w:rsid w:val="00CF1847"/>
    <w:rsid w:val="00CF191E"/>
    <w:rsid w:val="00CF199C"/>
    <w:rsid w:val="00CF1A10"/>
    <w:rsid w:val="00CF1A18"/>
    <w:rsid w:val="00CF1B6A"/>
    <w:rsid w:val="00CF1BE9"/>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37A"/>
    <w:rsid w:val="00CF4542"/>
    <w:rsid w:val="00CF45CA"/>
    <w:rsid w:val="00CF473B"/>
    <w:rsid w:val="00CF4801"/>
    <w:rsid w:val="00CF4A76"/>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D58"/>
    <w:rsid w:val="00CF7E18"/>
    <w:rsid w:val="00CF7FC0"/>
    <w:rsid w:val="00D000B7"/>
    <w:rsid w:val="00D00138"/>
    <w:rsid w:val="00D0035B"/>
    <w:rsid w:val="00D004F2"/>
    <w:rsid w:val="00D005BD"/>
    <w:rsid w:val="00D0061C"/>
    <w:rsid w:val="00D0068C"/>
    <w:rsid w:val="00D00721"/>
    <w:rsid w:val="00D008B4"/>
    <w:rsid w:val="00D00952"/>
    <w:rsid w:val="00D00B5E"/>
    <w:rsid w:val="00D00C0E"/>
    <w:rsid w:val="00D00C4C"/>
    <w:rsid w:val="00D00C55"/>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98"/>
    <w:rsid w:val="00D05DA5"/>
    <w:rsid w:val="00D05EAE"/>
    <w:rsid w:val="00D05FAD"/>
    <w:rsid w:val="00D05FE1"/>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D11"/>
    <w:rsid w:val="00D12D96"/>
    <w:rsid w:val="00D12DB0"/>
    <w:rsid w:val="00D13027"/>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854"/>
    <w:rsid w:val="00D21A00"/>
    <w:rsid w:val="00D21ACC"/>
    <w:rsid w:val="00D21BA2"/>
    <w:rsid w:val="00D21C74"/>
    <w:rsid w:val="00D21EFE"/>
    <w:rsid w:val="00D21F75"/>
    <w:rsid w:val="00D2201C"/>
    <w:rsid w:val="00D221BF"/>
    <w:rsid w:val="00D22203"/>
    <w:rsid w:val="00D22288"/>
    <w:rsid w:val="00D222DE"/>
    <w:rsid w:val="00D226DF"/>
    <w:rsid w:val="00D227AF"/>
    <w:rsid w:val="00D22806"/>
    <w:rsid w:val="00D22815"/>
    <w:rsid w:val="00D2284E"/>
    <w:rsid w:val="00D22896"/>
    <w:rsid w:val="00D22A9D"/>
    <w:rsid w:val="00D22B08"/>
    <w:rsid w:val="00D230A1"/>
    <w:rsid w:val="00D23163"/>
    <w:rsid w:val="00D23171"/>
    <w:rsid w:val="00D23189"/>
    <w:rsid w:val="00D23203"/>
    <w:rsid w:val="00D23219"/>
    <w:rsid w:val="00D2337C"/>
    <w:rsid w:val="00D233B7"/>
    <w:rsid w:val="00D233F4"/>
    <w:rsid w:val="00D234DB"/>
    <w:rsid w:val="00D23504"/>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79"/>
    <w:rsid w:val="00D2709B"/>
    <w:rsid w:val="00D27119"/>
    <w:rsid w:val="00D272ED"/>
    <w:rsid w:val="00D27313"/>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94"/>
    <w:rsid w:val="00D312D4"/>
    <w:rsid w:val="00D31358"/>
    <w:rsid w:val="00D3140F"/>
    <w:rsid w:val="00D31655"/>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BE"/>
    <w:rsid w:val="00D34553"/>
    <w:rsid w:val="00D34747"/>
    <w:rsid w:val="00D34793"/>
    <w:rsid w:val="00D34964"/>
    <w:rsid w:val="00D34AC5"/>
    <w:rsid w:val="00D34AE0"/>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D"/>
    <w:rsid w:val="00D359C7"/>
    <w:rsid w:val="00D35AB5"/>
    <w:rsid w:val="00D35AE3"/>
    <w:rsid w:val="00D35C84"/>
    <w:rsid w:val="00D35D4A"/>
    <w:rsid w:val="00D35FA7"/>
    <w:rsid w:val="00D36040"/>
    <w:rsid w:val="00D36141"/>
    <w:rsid w:val="00D362A0"/>
    <w:rsid w:val="00D3630A"/>
    <w:rsid w:val="00D36344"/>
    <w:rsid w:val="00D36522"/>
    <w:rsid w:val="00D366D9"/>
    <w:rsid w:val="00D368E9"/>
    <w:rsid w:val="00D36A94"/>
    <w:rsid w:val="00D36AD5"/>
    <w:rsid w:val="00D36B48"/>
    <w:rsid w:val="00D36C59"/>
    <w:rsid w:val="00D36C9D"/>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B21"/>
    <w:rsid w:val="00D37B38"/>
    <w:rsid w:val="00D37C88"/>
    <w:rsid w:val="00D37D13"/>
    <w:rsid w:val="00D37D2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AF6"/>
    <w:rsid w:val="00D42CC2"/>
    <w:rsid w:val="00D42CE9"/>
    <w:rsid w:val="00D42D94"/>
    <w:rsid w:val="00D42E38"/>
    <w:rsid w:val="00D4317D"/>
    <w:rsid w:val="00D432B8"/>
    <w:rsid w:val="00D4342B"/>
    <w:rsid w:val="00D434E8"/>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813"/>
    <w:rsid w:val="00D45871"/>
    <w:rsid w:val="00D459CE"/>
    <w:rsid w:val="00D45B3C"/>
    <w:rsid w:val="00D45C1F"/>
    <w:rsid w:val="00D45E18"/>
    <w:rsid w:val="00D45EBD"/>
    <w:rsid w:val="00D45FC0"/>
    <w:rsid w:val="00D46017"/>
    <w:rsid w:val="00D461E9"/>
    <w:rsid w:val="00D4624E"/>
    <w:rsid w:val="00D4636C"/>
    <w:rsid w:val="00D4639C"/>
    <w:rsid w:val="00D463C1"/>
    <w:rsid w:val="00D46419"/>
    <w:rsid w:val="00D465BB"/>
    <w:rsid w:val="00D46636"/>
    <w:rsid w:val="00D467A8"/>
    <w:rsid w:val="00D46AA0"/>
    <w:rsid w:val="00D46B3F"/>
    <w:rsid w:val="00D46BD4"/>
    <w:rsid w:val="00D46C4A"/>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17"/>
    <w:rsid w:val="00D507AC"/>
    <w:rsid w:val="00D507BF"/>
    <w:rsid w:val="00D508D2"/>
    <w:rsid w:val="00D50923"/>
    <w:rsid w:val="00D5093D"/>
    <w:rsid w:val="00D5096C"/>
    <w:rsid w:val="00D50A5C"/>
    <w:rsid w:val="00D50B2A"/>
    <w:rsid w:val="00D50BA7"/>
    <w:rsid w:val="00D50CB3"/>
    <w:rsid w:val="00D50D02"/>
    <w:rsid w:val="00D50DBD"/>
    <w:rsid w:val="00D50EA3"/>
    <w:rsid w:val="00D51141"/>
    <w:rsid w:val="00D512B3"/>
    <w:rsid w:val="00D512B5"/>
    <w:rsid w:val="00D5141E"/>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5E8"/>
    <w:rsid w:val="00D5463E"/>
    <w:rsid w:val="00D54825"/>
    <w:rsid w:val="00D5494B"/>
    <w:rsid w:val="00D549E7"/>
    <w:rsid w:val="00D54A0C"/>
    <w:rsid w:val="00D54AB0"/>
    <w:rsid w:val="00D54AB9"/>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81"/>
    <w:rsid w:val="00D608EF"/>
    <w:rsid w:val="00D608F6"/>
    <w:rsid w:val="00D6099A"/>
    <w:rsid w:val="00D609C5"/>
    <w:rsid w:val="00D60A8B"/>
    <w:rsid w:val="00D60B4D"/>
    <w:rsid w:val="00D60DA3"/>
    <w:rsid w:val="00D6103A"/>
    <w:rsid w:val="00D61066"/>
    <w:rsid w:val="00D6115D"/>
    <w:rsid w:val="00D6142E"/>
    <w:rsid w:val="00D61754"/>
    <w:rsid w:val="00D61ADA"/>
    <w:rsid w:val="00D61B0D"/>
    <w:rsid w:val="00D61B88"/>
    <w:rsid w:val="00D61C62"/>
    <w:rsid w:val="00D61D1A"/>
    <w:rsid w:val="00D61E1B"/>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611"/>
    <w:rsid w:val="00D666B0"/>
    <w:rsid w:val="00D66925"/>
    <w:rsid w:val="00D66A4C"/>
    <w:rsid w:val="00D66B16"/>
    <w:rsid w:val="00D66B3C"/>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AB"/>
    <w:rsid w:val="00D712E3"/>
    <w:rsid w:val="00D713F2"/>
    <w:rsid w:val="00D717AE"/>
    <w:rsid w:val="00D717E9"/>
    <w:rsid w:val="00D71894"/>
    <w:rsid w:val="00D71962"/>
    <w:rsid w:val="00D71A7F"/>
    <w:rsid w:val="00D71AF0"/>
    <w:rsid w:val="00D71B1C"/>
    <w:rsid w:val="00D71B5E"/>
    <w:rsid w:val="00D71BD0"/>
    <w:rsid w:val="00D71BF5"/>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B2"/>
    <w:rsid w:val="00D7656F"/>
    <w:rsid w:val="00D766D5"/>
    <w:rsid w:val="00D767D9"/>
    <w:rsid w:val="00D7687B"/>
    <w:rsid w:val="00D7695C"/>
    <w:rsid w:val="00D76A59"/>
    <w:rsid w:val="00D76BF1"/>
    <w:rsid w:val="00D76C15"/>
    <w:rsid w:val="00D76EF2"/>
    <w:rsid w:val="00D77055"/>
    <w:rsid w:val="00D77297"/>
    <w:rsid w:val="00D77336"/>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FF"/>
    <w:rsid w:val="00D812E6"/>
    <w:rsid w:val="00D81581"/>
    <w:rsid w:val="00D8165E"/>
    <w:rsid w:val="00D81A6E"/>
    <w:rsid w:val="00D820D4"/>
    <w:rsid w:val="00D82414"/>
    <w:rsid w:val="00D82639"/>
    <w:rsid w:val="00D82652"/>
    <w:rsid w:val="00D826D6"/>
    <w:rsid w:val="00D82934"/>
    <w:rsid w:val="00D8298D"/>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9"/>
    <w:rsid w:val="00D8394C"/>
    <w:rsid w:val="00D83AE3"/>
    <w:rsid w:val="00D83C1D"/>
    <w:rsid w:val="00D83DF1"/>
    <w:rsid w:val="00D8416B"/>
    <w:rsid w:val="00D841AE"/>
    <w:rsid w:val="00D841CB"/>
    <w:rsid w:val="00D841D1"/>
    <w:rsid w:val="00D8421B"/>
    <w:rsid w:val="00D842B1"/>
    <w:rsid w:val="00D843CA"/>
    <w:rsid w:val="00D84456"/>
    <w:rsid w:val="00D84464"/>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AE3"/>
    <w:rsid w:val="00D86C5C"/>
    <w:rsid w:val="00D86C87"/>
    <w:rsid w:val="00D86DAF"/>
    <w:rsid w:val="00D870FE"/>
    <w:rsid w:val="00D8718E"/>
    <w:rsid w:val="00D872E0"/>
    <w:rsid w:val="00D872E7"/>
    <w:rsid w:val="00D87480"/>
    <w:rsid w:val="00D874F9"/>
    <w:rsid w:val="00D87536"/>
    <w:rsid w:val="00D875CD"/>
    <w:rsid w:val="00D875F6"/>
    <w:rsid w:val="00D87787"/>
    <w:rsid w:val="00D87815"/>
    <w:rsid w:val="00D8796F"/>
    <w:rsid w:val="00D879F6"/>
    <w:rsid w:val="00D87B4B"/>
    <w:rsid w:val="00D87BA1"/>
    <w:rsid w:val="00D87CAB"/>
    <w:rsid w:val="00D87DAB"/>
    <w:rsid w:val="00D87DD3"/>
    <w:rsid w:val="00D87DD7"/>
    <w:rsid w:val="00D87DF3"/>
    <w:rsid w:val="00D87FB9"/>
    <w:rsid w:val="00D87FDC"/>
    <w:rsid w:val="00D87FFD"/>
    <w:rsid w:val="00D901AF"/>
    <w:rsid w:val="00D903A7"/>
    <w:rsid w:val="00D903D7"/>
    <w:rsid w:val="00D90581"/>
    <w:rsid w:val="00D9083E"/>
    <w:rsid w:val="00D90933"/>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857"/>
    <w:rsid w:val="00D91B47"/>
    <w:rsid w:val="00D91C79"/>
    <w:rsid w:val="00D91D75"/>
    <w:rsid w:val="00D91DB1"/>
    <w:rsid w:val="00D91E13"/>
    <w:rsid w:val="00D91E20"/>
    <w:rsid w:val="00D91E66"/>
    <w:rsid w:val="00D91EDB"/>
    <w:rsid w:val="00D91F61"/>
    <w:rsid w:val="00D921D4"/>
    <w:rsid w:val="00D9220A"/>
    <w:rsid w:val="00D92240"/>
    <w:rsid w:val="00D92288"/>
    <w:rsid w:val="00D922C6"/>
    <w:rsid w:val="00D92810"/>
    <w:rsid w:val="00D92872"/>
    <w:rsid w:val="00D928D5"/>
    <w:rsid w:val="00D92901"/>
    <w:rsid w:val="00D92978"/>
    <w:rsid w:val="00D92982"/>
    <w:rsid w:val="00D92B8C"/>
    <w:rsid w:val="00D92BE7"/>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25"/>
    <w:rsid w:val="00D94ECB"/>
    <w:rsid w:val="00D950A3"/>
    <w:rsid w:val="00D951A0"/>
    <w:rsid w:val="00D951B2"/>
    <w:rsid w:val="00D9524F"/>
    <w:rsid w:val="00D95298"/>
    <w:rsid w:val="00D953C4"/>
    <w:rsid w:val="00D9542C"/>
    <w:rsid w:val="00D955A8"/>
    <w:rsid w:val="00D956C9"/>
    <w:rsid w:val="00D95751"/>
    <w:rsid w:val="00D957C5"/>
    <w:rsid w:val="00D95966"/>
    <w:rsid w:val="00D95A2E"/>
    <w:rsid w:val="00D95AF8"/>
    <w:rsid w:val="00D95B5C"/>
    <w:rsid w:val="00D95C47"/>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EF8"/>
    <w:rsid w:val="00DA0F6B"/>
    <w:rsid w:val="00DA0F9C"/>
    <w:rsid w:val="00DA1076"/>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705"/>
    <w:rsid w:val="00DA280F"/>
    <w:rsid w:val="00DA282C"/>
    <w:rsid w:val="00DA2859"/>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6C3"/>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A8"/>
    <w:rsid w:val="00DA68C5"/>
    <w:rsid w:val="00DA6938"/>
    <w:rsid w:val="00DA6993"/>
    <w:rsid w:val="00DA6CDD"/>
    <w:rsid w:val="00DA6D1A"/>
    <w:rsid w:val="00DA6E69"/>
    <w:rsid w:val="00DA72B5"/>
    <w:rsid w:val="00DA7408"/>
    <w:rsid w:val="00DA7428"/>
    <w:rsid w:val="00DA74A7"/>
    <w:rsid w:val="00DA7599"/>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D1D"/>
    <w:rsid w:val="00DB1DF1"/>
    <w:rsid w:val="00DB1E99"/>
    <w:rsid w:val="00DB1ECA"/>
    <w:rsid w:val="00DB1F02"/>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30D5"/>
    <w:rsid w:val="00DB3110"/>
    <w:rsid w:val="00DB3145"/>
    <w:rsid w:val="00DB323D"/>
    <w:rsid w:val="00DB3275"/>
    <w:rsid w:val="00DB32E1"/>
    <w:rsid w:val="00DB334F"/>
    <w:rsid w:val="00DB35A9"/>
    <w:rsid w:val="00DB360C"/>
    <w:rsid w:val="00DB3748"/>
    <w:rsid w:val="00DB38BA"/>
    <w:rsid w:val="00DB38E7"/>
    <w:rsid w:val="00DB390C"/>
    <w:rsid w:val="00DB3A5A"/>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85"/>
    <w:rsid w:val="00DB51A3"/>
    <w:rsid w:val="00DB51B3"/>
    <w:rsid w:val="00DB51D5"/>
    <w:rsid w:val="00DB5256"/>
    <w:rsid w:val="00DB5343"/>
    <w:rsid w:val="00DB54A2"/>
    <w:rsid w:val="00DB54F9"/>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8D1"/>
    <w:rsid w:val="00DC09AE"/>
    <w:rsid w:val="00DC0BA6"/>
    <w:rsid w:val="00DC0DBA"/>
    <w:rsid w:val="00DC0DF5"/>
    <w:rsid w:val="00DC0F04"/>
    <w:rsid w:val="00DC1190"/>
    <w:rsid w:val="00DC134C"/>
    <w:rsid w:val="00DC14A6"/>
    <w:rsid w:val="00DC15C9"/>
    <w:rsid w:val="00DC166A"/>
    <w:rsid w:val="00DC16D9"/>
    <w:rsid w:val="00DC197D"/>
    <w:rsid w:val="00DC1ADA"/>
    <w:rsid w:val="00DC1B9A"/>
    <w:rsid w:val="00DC1D1F"/>
    <w:rsid w:val="00DC1E64"/>
    <w:rsid w:val="00DC1F99"/>
    <w:rsid w:val="00DC2055"/>
    <w:rsid w:val="00DC2302"/>
    <w:rsid w:val="00DC234D"/>
    <w:rsid w:val="00DC23CD"/>
    <w:rsid w:val="00DC28A0"/>
    <w:rsid w:val="00DC2A81"/>
    <w:rsid w:val="00DC2BDD"/>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96"/>
    <w:rsid w:val="00DC65D5"/>
    <w:rsid w:val="00DC65E9"/>
    <w:rsid w:val="00DC662A"/>
    <w:rsid w:val="00DC66BD"/>
    <w:rsid w:val="00DC671F"/>
    <w:rsid w:val="00DC679B"/>
    <w:rsid w:val="00DC67D1"/>
    <w:rsid w:val="00DC68DC"/>
    <w:rsid w:val="00DC6AD6"/>
    <w:rsid w:val="00DC6C1A"/>
    <w:rsid w:val="00DC6D12"/>
    <w:rsid w:val="00DC6DA5"/>
    <w:rsid w:val="00DC7003"/>
    <w:rsid w:val="00DC7063"/>
    <w:rsid w:val="00DC72EB"/>
    <w:rsid w:val="00DC7525"/>
    <w:rsid w:val="00DC75BC"/>
    <w:rsid w:val="00DC7642"/>
    <w:rsid w:val="00DC7949"/>
    <w:rsid w:val="00DC7A0B"/>
    <w:rsid w:val="00DC7A38"/>
    <w:rsid w:val="00DC7B48"/>
    <w:rsid w:val="00DC7D10"/>
    <w:rsid w:val="00DC7DB5"/>
    <w:rsid w:val="00DC7E51"/>
    <w:rsid w:val="00DC7EEF"/>
    <w:rsid w:val="00DC7F28"/>
    <w:rsid w:val="00DC7F3A"/>
    <w:rsid w:val="00DD00A1"/>
    <w:rsid w:val="00DD010F"/>
    <w:rsid w:val="00DD01B3"/>
    <w:rsid w:val="00DD01D3"/>
    <w:rsid w:val="00DD022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AC2"/>
    <w:rsid w:val="00DD3B1B"/>
    <w:rsid w:val="00DD3CC3"/>
    <w:rsid w:val="00DD3E25"/>
    <w:rsid w:val="00DD3E76"/>
    <w:rsid w:val="00DD3E8F"/>
    <w:rsid w:val="00DD3F38"/>
    <w:rsid w:val="00DD3FD2"/>
    <w:rsid w:val="00DD406D"/>
    <w:rsid w:val="00DD40FA"/>
    <w:rsid w:val="00DD4114"/>
    <w:rsid w:val="00DD4148"/>
    <w:rsid w:val="00DD43ED"/>
    <w:rsid w:val="00DD44AD"/>
    <w:rsid w:val="00DD45A8"/>
    <w:rsid w:val="00DD4636"/>
    <w:rsid w:val="00DD46DA"/>
    <w:rsid w:val="00DD46E9"/>
    <w:rsid w:val="00DD4712"/>
    <w:rsid w:val="00DD498E"/>
    <w:rsid w:val="00DD4AAF"/>
    <w:rsid w:val="00DD4BFB"/>
    <w:rsid w:val="00DD502E"/>
    <w:rsid w:val="00DD51AD"/>
    <w:rsid w:val="00DD51E6"/>
    <w:rsid w:val="00DD51FA"/>
    <w:rsid w:val="00DD524C"/>
    <w:rsid w:val="00DD5369"/>
    <w:rsid w:val="00DD53CA"/>
    <w:rsid w:val="00DD53E6"/>
    <w:rsid w:val="00DD576B"/>
    <w:rsid w:val="00DD5783"/>
    <w:rsid w:val="00DD59C0"/>
    <w:rsid w:val="00DD5A23"/>
    <w:rsid w:val="00DD5A77"/>
    <w:rsid w:val="00DD5B40"/>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FB"/>
    <w:rsid w:val="00DE0881"/>
    <w:rsid w:val="00DE08B7"/>
    <w:rsid w:val="00DE09AC"/>
    <w:rsid w:val="00DE09BE"/>
    <w:rsid w:val="00DE0A12"/>
    <w:rsid w:val="00DE0A51"/>
    <w:rsid w:val="00DE0BD8"/>
    <w:rsid w:val="00DE0CE6"/>
    <w:rsid w:val="00DE0D5D"/>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50E"/>
    <w:rsid w:val="00DE351C"/>
    <w:rsid w:val="00DE356F"/>
    <w:rsid w:val="00DE3579"/>
    <w:rsid w:val="00DE35BE"/>
    <w:rsid w:val="00DE361D"/>
    <w:rsid w:val="00DE3681"/>
    <w:rsid w:val="00DE36BC"/>
    <w:rsid w:val="00DE37CF"/>
    <w:rsid w:val="00DE383F"/>
    <w:rsid w:val="00DE3917"/>
    <w:rsid w:val="00DE3963"/>
    <w:rsid w:val="00DE3A89"/>
    <w:rsid w:val="00DE3AF9"/>
    <w:rsid w:val="00DE3B09"/>
    <w:rsid w:val="00DE3B1D"/>
    <w:rsid w:val="00DE3B32"/>
    <w:rsid w:val="00DE3CC6"/>
    <w:rsid w:val="00DE3EEB"/>
    <w:rsid w:val="00DE3FC3"/>
    <w:rsid w:val="00DE4289"/>
    <w:rsid w:val="00DE433A"/>
    <w:rsid w:val="00DE43EC"/>
    <w:rsid w:val="00DE4546"/>
    <w:rsid w:val="00DE46B7"/>
    <w:rsid w:val="00DE470B"/>
    <w:rsid w:val="00DE478B"/>
    <w:rsid w:val="00DE4A7B"/>
    <w:rsid w:val="00DE4B36"/>
    <w:rsid w:val="00DE4D23"/>
    <w:rsid w:val="00DE4EF5"/>
    <w:rsid w:val="00DE5074"/>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EF"/>
    <w:rsid w:val="00DF2FE4"/>
    <w:rsid w:val="00DF3143"/>
    <w:rsid w:val="00DF31F5"/>
    <w:rsid w:val="00DF3560"/>
    <w:rsid w:val="00DF3665"/>
    <w:rsid w:val="00DF3758"/>
    <w:rsid w:val="00DF3948"/>
    <w:rsid w:val="00DF3AC1"/>
    <w:rsid w:val="00DF3ACE"/>
    <w:rsid w:val="00DF3B3E"/>
    <w:rsid w:val="00DF3C29"/>
    <w:rsid w:val="00DF3CBD"/>
    <w:rsid w:val="00DF3E5F"/>
    <w:rsid w:val="00DF3E6A"/>
    <w:rsid w:val="00DF4007"/>
    <w:rsid w:val="00DF4348"/>
    <w:rsid w:val="00DF43C5"/>
    <w:rsid w:val="00DF43CC"/>
    <w:rsid w:val="00DF44C9"/>
    <w:rsid w:val="00DF44E0"/>
    <w:rsid w:val="00DF4510"/>
    <w:rsid w:val="00DF4521"/>
    <w:rsid w:val="00DF45AE"/>
    <w:rsid w:val="00DF4732"/>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B19"/>
    <w:rsid w:val="00DF7B74"/>
    <w:rsid w:val="00DF7CB4"/>
    <w:rsid w:val="00DF7D99"/>
    <w:rsid w:val="00DF7DAE"/>
    <w:rsid w:val="00DF7DD2"/>
    <w:rsid w:val="00DF7E1D"/>
    <w:rsid w:val="00DF7EDB"/>
    <w:rsid w:val="00DF7F8B"/>
    <w:rsid w:val="00DF7F8C"/>
    <w:rsid w:val="00E00064"/>
    <w:rsid w:val="00E0007F"/>
    <w:rsid w:val="00E000A6"/>
    <w:rsid w:val="00E000F5"/>
    <w:rsid w:val="00E00141"/>
    <w:rsid w:val="00E002DD"/>
    <w:rsid w:val="00E002EC"/>
    <w:rsid w:val="00E00361"/>
    <w:rsid w:val="00E00578"/>
    <w:rsid w:val="00E005B4"/>
    <w:rsid w:val="00E00718"/>
    <w:rsid w:val="00E007C0"/>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EE5"/>
    <w:rsid w:val="00E10FD7"/>
    <w:rsid w:val="00E11056"/>
    <w:rsid w:val="00E11227"/>
    <w:rsid w:val="00E11316"/>
    <w:rsid w:val="00E11422"/>
    <w:rsid w:val="00E1161D"/>
    <w:rsid w:val="00E11676"/>
    <w:rsid w:val="00E11849"/>
    <w:rsid w:val="00E1199A"/>
    <w:rsid w:val="00E11AB4"/>
    <w:rsid w:val="00E11B08"/>
    <w:rsid w:val="00E11B9F"/>
    <w:rsid w:val="00E11D42"/>
    <w:rsid w:val="00E11F35"/>
    <w:rsid w:val="00E11FE7"/>
    <w:rsid w:val="00E12134"/>
    <w:rsid w:val="00E12181"/>
    <w:rsid w:val="00E123B4"/>
    <w:rsid w:val="00E12459"/>
    <w:rsid w:val="00E124DA"/>
    <w:rsid w:val="00E1255C"/>
    <w:rsid w:val="00E1260C"/>
    <w:rsid w:val="00E12641"/>
    <w:rsid w:val="00E127C8"/>
    <w:rsid w:val="00E12824"/>
    <w:rsid w:val="00E12A44"/>
    <w:rsid w:val="00E12A5D"/>
    <w:rsid w:val="00E12B8A"/>
    <w:rsid w:val="00E12D73"/>
    <w:rsid w:val="00E12DBB"/>
    <w:rsid w:val="00E12F70"/>
    <w:rsid w:val="00E12F87"/>
    <w:rsid w:val="00E12F91"/>
    <w:rsid w:val="00E130C6"/>
    <w:rsid w:val="00E1311D"/>
    <w:rsid w:val="00E13150"/>
    <w:rsid w:val="00E1326A"/>
    <w:rsid w:val="00E132AB"/>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92E"/>
    <w:rsid w:val="00E1598F"/>
    <w:rsid w:val="00E15A1E"/>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23"/>
    <w:rsid w:val="00E22CBD"/>
    <w:rsid w:val="00E22D1F"/>
    <w:rsid w:val="00E22D36"/>
    <w:rsid w:val="00E22E5F"/>
    <w:rsid w:val="00E2316A"/>
    <w:rsid w:val="00E232AC"/>
    <w:rsid w:val="00E232C7"/>
    <w:rsid w:val="00E23448"/>
    <w:rsid w:val="00E23499"/>
    <w:rsid w:val="00E236A2"/>
    <w:rsid w:val="00E2379C"/>
    <w:rsid w:val="00E23885"/>
    <w:rsid w:val="00E238FB"/>
    <w:rsid w:val="00E23B1C"/>
    <w:rsid w:val="00E23B3B"/>
    <w:rsid w:val="00E23BA5"/>
    <w:rsid w:val="00E23BE3"/>
    <w:rsid w:val="00E23CBA"/>
    <w:rsid w:val="00E23CE5"/>
    <w:rsid w:val="00E23D90"/>
    <w:rsid w:val="00E23DCC"/>
    <w:rsid w:val="00E23F41"/>
    <w:rsid w:val="00E23F77"/>
    <w:rsid w:val="00E240EA"/>
    <w:rsid w:val="00E24127"/>
    <w:rsid w:val="00E241D2"/>
    <w:rsid w:val="00E24430"/>
    <w:rsid w:val="00E24732"/>
    <w:rsid w:val="00E24767"/>
    <w:rsid w:val="00E24B25"/>
    <w:rsid w:val="00E24B85"/>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4D"/>
    <w:rsid w:val="00E25A17"/>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CBF"/>
    <w:rsid w:val="00E27CFB"/>
    <w:rsid w:val="00E27E89"/>
    <w:rsid w:val="00E27ECE"/>
    <w:rsid w:val="00E27F0C"/>
    <w:rsid w:val="00E300C9"/>
    <w:rsid w:val="00E3019C"/>
    <w:rsid w:val="00E301FF"/>
    <w:rsid w:val="00E3021F"/>
    <w:rsid w:val="00E3059F"/>
    <w:rsid w:val="00E305D0"/>
    <w:rsid w:val="00E307F6"/>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F48"/>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F89"/>
    <w:rsid w:val="00E33080"/>
    <w:rsid w:val="00E330A4"/>
    <w:rsid w:val="00E330E5"/>
    <w:rsid w:val="00E33107"/>
    <w:rsid w:val="00E3319A"/>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5D"/>
    <w:rsid w:val="00E345EA"/>
    <w:rsid w:val="00E345ED"/>
    <w:rsid w:val="00E3475D"/>
    <w:rsid w:val="00E34A79"/>
    <w:rsid w:val="00E34B1B"/>
    <w:rsid w:val="00E34B55"/>
    <w:rsid w:val="00E34CF8"/>
    <w:rsid w:val="00E34D2A"/>
    <w:rsid w:val="00E34D52"/>
    <w:rsid w:val="00E34F08"/>
    <w:rsid w:val="00E34F0E"/>
    <w:rsid w:val="00E35389"/>
    <w:rsid w:val="00E353F3"/>
    <w:rsid w:val="00E3558C"/>
    <w:rsid w:val="00E35636"/>
    <w:rsid w:val="00E358D5"/>
    <w:rsid w:val="00E358FD"/>
    <w:rsid w:val="00E3590F"/>
    <w:rsid w:val="00E35AA4"/>
    <w:rsid w:val="00E35B24"/>
    <w:rsid w:val="00E35E57"/>
    <w:rsid w:val="00E35F57"/>
    <w:rsid w:val="00E36186"/>
    <w:rsid w:val="00E3628C"/>
    <w:rsid w:val="00E362D3"/>
    <w:rsid w:val="00E36472"/>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B7"/>
    <w:rsid w:val="00E4148F"/>
    <w:rsid w:val="00E414AD"/>
    <w:rsid w:val="00E415DA"/>
    <w:rsid w:val="00E416B3"/>
    <w:rsid w:val="00E416E2"/>
    <w:rsid w:val="00E41785"/>
    <w:rsid w:val="00E41905"/>
    <w:rsid w:val="00E41951"/>
    <w:rsid w:val="00E41A4D"/>
    <w:rsid w:val="00E41ABB"/>
    <w:rsid w:val="00E41B17"/>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B7"/>
    <w:rsid w:val="00E4433B"/>
    <w:rsid w:val="00E4444B"/>
    <w:rsid w:val="00E4449A"/>
    <w:rsid w:val="00E4460F"/>
    <w:rsid w:val="00E44696"/>
    <w:rsid w:val="00E44699"/>
    <w:rsid w:val="00E44851"/>
    <w:rsid w:val="00E4499A"/>
    <w:rsid w:val="00E44A30"/>
    <w:rsid w:val="00E44A65"/>
    <w:rsid w:val="00E44B52"/>
    <w:rsid w:val="00E44CD0"/>
    <w:rsid w:val="00E44EC6"/>
    <w:rsid w:val="00E44EF3"/>
    <w:rsid w:val="00E44EF9"/>
    <w:rsid w:val="00E44FC8"/>
    <w:rsid w:val="00E45054"/>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A2E"/>
    <w:rsid w:val="00E51AF6"/>
    <w:rsid w:val="00E51B89"/>
    <w:rsid w:val="00E51B9D"/>
    <w:rsid w:val="00E51E28"/>
    <w:rsid w:val="00E51F2B"/>
    <w:rsid w:val="00E51FCB"/>
    <w:rsid w:val="00E520E1"/>
    <w:rsid w:val="00E520F8"/>
    <w:rsid w:val="00E5213A"/>
    <w:rsid w:val="00E521FE"/>
    <w:rsid w:val="00E52279"/>
    <w:rsid w:val="00E522F4"/>
    <w:rsid w:val="00E52362"/>
    <w:rsid w:val="00E52847"/>
    <w:rsid w:val="00E528BC"/>
    <w:rsid w:val="00E528F9"/>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4F"/>
    <w:rsid w:val="00E5406C"/>
    <w:rsid w:val="00E541B5"/>
    <w:rsid w:val="00E54216"/>
    <w:rsid w:val="00E54266"/>
    <w:rsid w:val="00E5433D"/>
    <w:rsid w:val="00E5438C"/>
    <w:rsid w:val="00E54453"/>
    <w:rsid w:val="00E54480"/>
    <w:rsid w:val="00E54852"/>
    <w:rsid w:val="00E54855"/>
    <w:rsid w:val="00E5489C"/>
    <w:rsid w:val="00E54938"/>
    <w:rsid w:val="00E549E5"/>
    <w:rsid w:val="00E54A82"/>
    <w:rsid w:val="00E54B18"/>
    <w:rsid w:val="00E54C5A"/>
    <w:rsid w:val="00E54FD6"/>
    <w:rsid w:val="00E55095"/>
    <w:rsid w:val="00E5514B"/>
    <w:rsid w:val="00E55219"/>
    <w:rsid w:val="00E55223"/>
    <w:rsid w:val="00E55227"/>
    <w:rsid w:val="00E55228"/>
    <w:rsid w:val="00E55457"/>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D0"/>
    <w:rsid w:val="00E56159"/>
    <w:rsid w:val="00E562C3"/>
    <w:rsid w:val="00E5633A"/>
    <w:rsid w:val="00E563AB"/>
    <w:rsid w:val="00E56536"/>
    <w:rsid w:val="00E565DE"/>
    <w:rsid w:val="00E565F5"/>
    <w:rsid w:val="00E5668E"/>
    <w:rsid w:val="00E5669F"/>
    <w:rsid w:val="00E568DD"/>
    <w:rsid w:val="00E5696D"/>
    <w:rsid w:val="00E56A59"/>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655"/>
    <w:rsid w:val="00E63AAF"/>
    <w:rsid w:val="00E63B29"/>
    <w:rsid w:val="00E63B52"/>
    <w:rsid w:val="00E63B69"/>
    <w:rsid w:val="00E63C6B"/>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F8E"/>
    <w:rsid w:val="00E72106"/>
    <w:rsid w:val="00E722A3"/>
    <w:rsid w:val="00E723C3"/>
    <w:rsid w:val="00E724C1"/>
    <w:rsid w:val="00E725B6"/>
    <w:rsid w:val="00E72601"/>
    <w:rsid w:val="00E7268B"/>
    <w:rsid w:val="00E72B2F"/>
    <w:rsid w:val="00E72BE7"/>
    <w:rsid w:val="00E72CFF"/>
    <w:rsid w:val="00E72D38"/>
    <w:rsid w:val="00E72F2C"/>
    <w:rsid w:val="00E7304E"/>
    <w:rsid w:val="00E73103"/>
    <w:rsid w:val="00E731CF"/>
    <w:rsid w:val="00E73361"/>
    <w:rsid w:val="00E7354E"/>
    <w:rsid w:val="00E736AA"/>
    <w:rsid w:val="00E7372C"/>
    <w:rsid w:val="00E73785"/>
    <w:rsid w:val="00E737FE"/>
    <w:rsid w:val="00E7385B"/>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91B"/>
    <w:rsid w:val="00E749B2"/>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8C"/>
    <w:rsid w:val="00E75D5A"/>
    <w:rsid w:val="00E75D82"/>
    <w:rsid w:val="00E75ECD"/>
    <w:rsid w:val="00E75F01"/>
    <w:rsid w:val="00E75F81"/>
    <w:rsid w:val="00E760B3"/>
    <w:rsid w:val="00E76199"/>
    <w:rsid w:val="00E76201"/>
    <w:rsid w:val="00E76240"/>
    <w:rsid w:val="00E7625A"/>
    <w:rsid w:val="00E7660E"/>
    <w:rsid w:val="00E76658"/>
    <w:rsid w:val="00E76878"/>
    <w:rsid w:val="00E76AA4"/>
    <w:rsid w:val="00E76B5B"/>
    <w:rsid w:val="00E76C12"/>
    <w:rsid w:val="00E76C25"/>
    <w:rsid w:val="00E76C8C"/>
    <w:rsid w:val="00E76CAC"/>
    <w:rsid w:val="00E76CD1"/>
    <w:rsid w:val="00E76CF2"/>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42D"/>
    <w:rsid w:val="00E804EE"/>
    <w:rsid w:val="00E8053B"/>
    <w:rsid w:val="00E808AF"/>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3"/>
    <w:rsid w:val="00E82B5A"/>
    <w:rsid w:val="00E82D5B"/>
    <w:rsid w:val="00E82E7E"/>
    <w:rsid w:val="00E82F45"/>
    <w:rsid w:val="00E83288"/>
    <w:rsid w:val="00E8331E"/>
    <w:rsid w:val="00E8347C"/>
    <w:rsid w:val="00E834C3"/>
    <w:rsid w:val="00E8358F"/>
    <w:rsid w:val="00E83659"/>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650"/>
    <w:rsid w:val="00E856C5"/>
    <w:rsid w:val="00E858D9"/>
    <w:rsid w:val="00E85D12"/>
    <w:rsid w:val="00E85DBF"/>
    <w:rsid w:val="00E85E7B"/>
    <w:rsid w:val="00E85E90"/>
    <w:rsid w:val="00E85EFA"/>
    <w:rsid w:val="00E85F43"/>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71"/>
    <w:rsid w:val="00E86C7F"/>
    <w:rsid w:val="00E86CF9"/>
    <w:rsid w:val="00E86E42"/>
    <w:rsid w:val="00E87165"/>
    <w:rsid w:val="00E872D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98"/>
    <w:rsid w:val="00E90034"/>
    <w:rsid w:val="00E90346"/>
    <w:rsid w:val="00E90381"/>
    <w:rsid w:val="00E903D3"/>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7BD"/>
    <w:rsid w:val="00E91854"/>
    <w:rsid w:val="00E919D4"/>
    <w:rsid w:val="00E91B2E"/>
    <w:rsid w:val="00E91D67"/>
    <w:rsid w:val="00E91FE6"/>
    <w:rsid w:val="00E92037"/>
    <w:rsid w:val="00E9208D"/>
    <w:rsid w:val="00E92152"/>
    <w:rsid w:val="00E921CA"/>
    <w:rsid w:val="00E921D2"/>
    <w:rsid w:val="00E922A5"/>
    <w:rsid w:val="00E92372"/>
    <w:rsid w:val="00E92383"/>
    <w:rsid w:val="00E92439"/>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E06"/>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217B"/>
    <w:rsid w:val="00EA222C"/>
    <w:rsid w:val="00EA23D4"/>
    <w:rsid w:val="00EA2451"/>
    <w:rsid w:val="00EA24F8"/>
    <w:rsid w:val="00EA252B"/>
    <w:rsid w:val="00EA256A"/>
    <w:rsid w:val="00EA25D8"/>
    <w:rsid w:val="00EA272D"/>
    <w:rsid w:val="00EA2964"/>
    <w:rsid w:val="00EA2986"/>
    <w:rsid w:val="00EA2A70"/>
    <w:rsid w:val="00EA2AFA"/>
    <w:rsid w:val="00EA2B87"/>
    <w:rsid w:val="00EA2BA1"/>
    <w:rsid w:val="00EA2BCC"/>
    <w:rsid w:val="00EA2C31"/>
    <w:rsid w:val="00EA2C54"/>
    <w:rsid w:val="00EA2CCB"/>
    <w:rsid w:val="00EA2F5D"/>
    <w:rsid w:val="00EA3066"/>
    <w:rsid w:val="00EA306E"/>
    <w:rsid w:val="00EA313D"/>
    <w:rsid w:val="00EA3273"/>
    <w:rsid w:val="00EA32D8"/>
    <w:rsid w:val="00EA3302"/>
    <w:rsid w:val="00EA3418"/>
    <w:rsid w:val="00EA3674"/>
    <w:rsid w:val="00EA3688"/>
    <w:rsid w:val="00EA36A3"/>
    <w:rsid w:val="00EA36BC"/>
    <w:rsid w:val="00EA3911"/>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4CE"/>
    <w:rsid w:val="00EA45F6"/>
    <w:rsid w:val="00EA4671"/>
    <w:rsid w:val="00EA4729"/>
    <w:rsid w:val="00EA4837"/>
    <w:rsid w:val="00EA4A5C"/>
    <w:rsid w:val="00EA4C1B"/>
    <w:rsid w:val="00EA4D26"/>
    <w:rsid w:val="00EA4E5B"/>
    <w:rsid w:val="00EA4F03"/>
    <w:rsid w:val="00EA502B"/>
    <w:rsid w:val="00EA50B7"/>
    <w:rsid w:val="00EA5114"/>
    <w:rsid w:val="00EA51DF"/>
    <w:rsid w:val="00EA5335"/>
    <w:rsid w:val="00EA55A4"/>
    <w:rsid w:val="00EA5706"/>
    <w:rsid w:val="00EA5A0D"/>
    <w:rsid w:val="00EA5B50"/>
    <w:rsid w:val="00EA5CD6"/>
    <w:rsid w:val="00EA5F7C"/>
    <w:rsid w:val="00EA5F80"/>
    <w:rsid w:val="00EA61F3"/>
    <w:rsid w:val="00EA62C4"/>
    <w:rsid w:val="00EA62DE"/>
    <w:rsid w:val="00EA6507"/>
    <w:rsid w:val="00EA6726"/>
    <w:rsid w:val="00EA67A7"/>
    <w:rsid w:val="00EA687F"/>
    <w:rsid w:val="00EA6A65"/>
    <w:rsid w:val="00EA6AA0"/>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658"/>
    <w:rsid w:val="00EB277A"/>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86A"/>
    <w:rsid w:val="00EB48AB"/>
    <w:rsid w:val="00EB4A76"/>
    <w:rsid w:val="00EB4AC8"/>
    <w:rsid w:val="00EB4B07"/>
    <w:rsid w:val="00EB4C06"/>
    <w:rsid w:val="00EB4DDA"/>
    <w:rsid w:val="00EB4E32"/>
    <w:rsid w:val="00EB4E6E"/>
    <w:rsid w:val="00EB4F0D"/>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A6C"/>
    <w:rsid w:val="00EC1CB7"/>
    <w:rsid w:val="00EC1D55"/>
    <w:rsid w:val="00EC1FB1"/>
    <w:rsid w:val="00EC1FF3"/>
    <w:rsid w:val="00EC20DC"/>
    <w:rsid w:val="00EC2116"/>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70F"/>
    <w:rsid w:val="00EC38F5"/>
    <w:rsid w:val="00EC3966"/>
    <w:rsid w:val="00EC3B28"/>
    <w:rsid w:val="00EC3D2E"/>
    <w:rsid w:val="00EC4160"/>
    <w:rsid w:val="00EC421A"/>
    <w:rsid w:val="00EC42B5"/>
    <w:rsid w:val="00EC43FE"/>
    <w:rsid w:val="00EC4474"/>
    <w:rsid w:val="00EC453C"/>
    <w:rsid w:val="00EC456B"/>
    <w:rsid w:val="00EC4640"/>
    <w:rsid w:val="00EC4869"/>
    <w:rsid w:val="00EC48CD"/>
    <w:rsid w:val="00EC4A0E"/>
    <w:rsid w:val="00EC4B19"/>
    <w:rsid w:val="00EC4C54"/>
    <w:rsid w:val="00EC4CD3"/>
    <w:rsid w:val="00EC5128"/>
    <w:rsid w:val="00EC51C7"/>
    <w:rsid w:val="00EC51FA"/>
    <w:rsid w:val="00EC5282"/>
    <w:rsid w:val="00EC5304"/>
    <w:rsid w:val="00EC538A"/>
    <w:rsid w:val="00EC5457"/>
    <w:rsid w:val="00EC54AE"/>
    <w:rsid w:val="00EC5559"/>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90"/>
    <w:rsid w:val="00ED1468"/>
    <w:rsid w:val="00ED16CB"/>
    <w:rsid w:val="00ED191D"/>
    <w:rsid w:val="00ED1A85"/>
    <w:rsid w:val="00ED1B2C"/>
    <w:rsid w:val="00ED1B71"/>
    <w:rsid w:val="00ED1BA0"/>
    <w:rsid w:val="00ED1BAC"/>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D7"/>
    <w:rsid w:val="00ED3544"/>
    <w:rsid w:val="00ED3575"/>
    <w:rsid w:val="00ED35F2"/>
    <w:rsid w:val="00ED371F"/>
    <w:rsid w:val="00ED3804"/>
    <w:rsid w:val="00ED39C9"/>
    <w:rsid w:val="00ED3BE5"/>
    <w:rsid w:val="00ED3C0B"/>
    <w:rsid w:val="00ED3D13"/>
    <w:rsid w:val="00ED3E05"/>
    <w:rsid w:val="00ED3E48"/>
    <w:rsid w:val="00ED3F23"/>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DD"/>
    <w:rsid w:val="00ED6C16"/>
    <w:rsid w:val="00ED6D02"/>
    <w:rsid w:val="00ED6EB0"/>
    <w:rsid w:val="00ED6F50"/>
    <w:rsid w:val="00ED6F91"/>
    <w:rsid w:val="00ED7168"/>
    <w:rsid w:val="00ED7181"/>
    <w:rsid w:val="00ED718F"/>
    <w:rsid w:val="00ED7210"/>
    <w:rsid w:val="00ED74AD"/>
    <w:rsid w:val="00ED754C"/>
    <w:rsid w:val="00ED75E2"/>
    <w:rsid w:val="00ED7641"/>
    <w:rsid w:val="00ED775B"/>
    <w:rsid w:val="00ED7790"/>
    <w:rsid w:val="00ED785A"/>
    <w:rsid w:val="00ED78AA"/>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F12"/>
    <w:rsid w:val="00EE4000"/>
    <w:rsid w:val="00EE4126"/>
    <w:rsid w:val="00EE41BA"/>
    <w:rsid w:val="00EE429F"/>
    <w:rsid w:val="00EE42F2"/>
    <w:rsid w:val="00EE432D"/>
    <w:rsid w:val="00EE448F"/>
    <w:rsid w:val="00EE4635"/>
    <w:rsid w:val="00EE463F"/>
    <w:rsid w:val="00EE4660"/>
    <w:rsid w:val="00EE4834"/>
    <w:rsid w:val="00EE4889"/>
    <w:rsid w:val="00EE489A"/>
    <w:rsid w:val="00EE49CA"/>
    <w:rsid w:val="00EE4A48"/>
    <w:rsid w:val="00EE4D71"/>
    <w:rsid w:val="00EE4DB0"/>
    <w:rsid w:val="00EE4DD8"/>
    <w:rsid w:val="00EE4DE1"/>
    <w:rsid w:val="00EE4EDB"/>
    <w:rsid w:val="00EE4F1F"/>
    <w:rsid w:val="00EE4F35"/>
    <w:rsid w:val="00EE4FB9"/>
    <w:rsid w:val="00EE5173"/>
    <w:rsid w:val="00EE51EF"/>
    <w:rsid w:val="00EE53D5"/>
    <w:rsid w:val="00EE5526"/>
    <w:rsid w:val="00EE55C2"/>
    <w:rsid w:val="00EE5741"/>
    <w:rsid w:val="00EE581A"/>
    <w:rsid w:val="00EE59E1"/>
    <w:rsid w:val="00EE5A80"/>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92C"/>
    <w:rsid w:val="00EE7961"/>
    <w:rsid w:val="00EE79BC"/>
    <w:rsid w:val="00EE7A50"/>
    <w:rsid w:val="00EE7B30"/>
    <w:rsid w:val="00EE7B70"/>
    <w:rsid w:val="00EE7BD6"/>
    <w:rsid w:val="00EE7C64"/>
    <w:rsid w:val="00EE7CF6"/>
    <w:rsid w:val="00EE7DA9"/>
    <w:rsid w:val="00EE7EE5"/>
    <w:rsid w:val="00EE7F03"/>
    <w:rsid w:val="00EF0325"/>
    <w:rsid w:val="00EF03CD"/>
    <w:rsid w:val="00EF0465"/>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92C"/>
    <w:rsid w:val="00EF2977"/>
    <w:rsid w:val="00EF29A3"/>
    <w:rsid w:val="00EF2A4C"/>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D1B"/>
    <w:rsid w:val="00F00D66"/>
    <w:rsid w:val="00F00E41"/>
    <w:rsid w:val="00F00FBA"/>
    <w:rsid w:val="00F00FE6"/>
    <w:rsid w:val="00F011CF"/>
    <w:rsid w:val="00F01241"/>
    <w:rsid w:val="00F01299"/>
    <w:rsid w:val="00F01381"/>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B"/>
    <w:rsid w:val="00F029B9"/>
    <w:rsid w:val="00F02A9B"/>
    <w:rsid w:val="00F02AC5"/>
    <w:rsid w:val="00F02B73"/>
    <w:rsid w:val="00F02C7B"/>
    <w:rsid w:val="00F02DF9"/>
    <w:rsid w:val="00F03003"/>
    <w:rsid w:val="00F03265"/>
    <w:rsid w:val="00F03482"/>
    <w:rsid w:val="00F03485"/>
    <w:rsid w:val="00F034EA"/>
    <w:rsid w:val="00F03643"/>
    <w:rsid w:val="00F0376D"/>
    <w:rsid w:val="00F03808"/>
    <w:rsid w:val="00F0382A"/>
    <w:rsid w:val="00F0392D"/>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6010"/>
    <w:rsid w:val="00F06084"/>
    <w:rsid w:val="00F06102"/>
    <w:rsid w:val="00F0619E"/>
    <w:rsid w:val="00F062CD"/>
    <w:rsid w:val="00F0639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679"/>
    <w:rsid w:val="00F07871"/>
    <w:rsid w:val="00F078A1"/>
    <w:rsid w:val="00F0794A"/>
    <w:rsid w:val="00F07985"/>
    <w:rsid w:val="00F07B62"/>
    <w:rsid w:val="00F07CE4"/>
    <w:rsid w:val="00F10211"/>
    <w:rsid w:val="00F1045D"/>
    <w:rsid w:val="00F104CC"/>
    <w:rsid w:val="00F106D4"/>
    <w:rsid w:val="00F106E0"/>
    <w:rsid w:val="00F108EE"/>
    <w:rsid w:val="00F10A7F"/>
    <w:rsid w:val="00F10BC3"/>
    <w:rsid w:val="00F10DED"/>
    <w:rsid w:val="00F10EE3"/>
    <w:rsid w:val="00F11047"/>
    <w:rsid w:val="00F110B3"/>
    <w:rsid w:val="00F11246"/>
    <w:rsid w:val="00F11260"/>
    <w:rsid w:val="00F112E4"/>
    <w:rsid w:val="00F1147A"/>
    <w:rsid w:val="00F1153C"/>
    <w:rsid w:val="00F117F7"/>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B56"/>
    <w:rsid w:val="00F12E4C"/>
    <w:rsid w:val="00F12E65"/>
    <w:rsid w:val="00F12FB8"/>
    <w:rsid w:val="00F1303F"/>
    <w:rsid w:val="00F13083"/>
    <w:rsid w:val="00F1309A"/>
    <w:rsid w:val="00F1314E"/>
    <w:rsid w:val="00F13273"/>
    <w:rsid w:val="00F132E9"/>
    <w:rsid w:val="00F13325"/>
    <w:rsid w:val="00F133E9"/>
    <w:rsid w:val="00F1344F"/>
    <w:rsid w:val="00F135DE"/>
    <w:rsid w:val="00F13657"/>
    <w:rsid w:val="00F13719"/>
    <w:rsid w:val="00F137DC"/>
    <w:rsid w:val="00F13884"/>
    <w:rsid w:val="00F139FB"/>
    <w:rsid w:val="00F13CBA"/>
    <w:rsid w:val="00F13F4A"/>
    <w:rsid w:val="00F13FE5"/>
    <w:rsid w:val="00F14157"/>
    <w:rsid w:val="00F14182"/>
    <w:rsid w:val="00F141F0"/>
    <w:rsid w:val="00F14205"/>
    <w:rsid w:val="00F14276"/>
    <w:rsid w:val="00F14310"/>
    <w:rsid w:val="00F14462"/>
    <w:rsid w:val="00F145E9"/>
    <w:rsid w:val="00F14646"/>
    <w:rsid w:val="00F146C3"/>
    <w:rsid w:val="00F14898"/>
    <w:rsid w:val="00F148E2"/>
    <w:rsid w:val="00F1496E"/>
    <w:rsid w:val="00F14A71"/>
    <w:rsid w:val="00F14B69"/>
    <w:rsid w:val="00F14CC1"/>
    <w:rsid w:val="00F14DD3"/>
    <w:rsid w:val="00F14E5A"/>
    <w:rsid w:val="00F15006"/>
    <w:rsid w:val="00F151F2"/>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8D8"/>
    <w:rsid w:val="00F16B44"/>
    <w:rsid w:val="00F16B5B"/>
    <w:rsid w:val="00F16D5E"/>
    <w:rsid w:val="00F16E10"/>
    <w:rsid w:val="00F16F38"/>
    <w:rsid w:val="00F170FA"/>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7AC"/>
    <w:rsid w:val="00F2694A"/>
    <w:rsid w:val="00F26ACD"/>
    <w:rsid w:val="00F26B92"/>
    <w:rsid w:val="00F26C25"/>
    <w:rsid w:val="00F26DA2"/>
    <w:rsid w:val="00F26DEA"/>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A"/>
    <w:rsid w:val="00F303D0"/>
    <w:rsid w:val="00F304C0"/>
    <w:rsid w:val="00F30750"/>
    <w:rsid w:val="00F308CB"/>
    <w:rsid w:val="00F30967"/>
    <w:rsid w:val="00F30E01"/>
    <w:rsid w:val="00F30E24"/>
    <w:rsid w:val="00F30F9A"/>
    <w:rsid w:val="00F30FF6"/>
    <w:rsid w:val="00F31228"/>
    <w:rsid w:val="00F31314"/>
    <w:rsid w:val="00F31427"/>
    <w:rsid w:val="00F31720"/>
    <w:rsid w:val="00F31855"/>
    <w:rsid w:val="00F319A9"/>
    <w:rsid w:val="00F31B88"/>
    <w:rsid w:val="00F31BC3"/>
    <w:rsid w:val="00F31BCB"/>
    <w:rsid w:val="00F31CB6"/>
    <w:rsid w:val="00F31D1A"/>
    <w:rsid w:val="00F31D91"/>
    <w:rsid w:val="00F31DDB"/>
    <w:rsid w:val="00F31EE1"/>
    <w:rsid w:val="00F31EE7"/>
    <w:rsid w:val="00F32223"/>
    <w:rsid w:val="00F32229"/>
    <w:rsid w:val="00F323A9"/>
    <w:rsid w:val="00F323DF"/>
    <w:rsid w:val="00F323E1"/>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62A"/>
    <w:rsid w:val="00F346FF"/>
    <w:rsid w:val="00F3474C"/>
    <w:rsid w:val="00F347DF"/>
    <w:rsid w:val="00F348AE"/>
    <w:rsid w:val="00F34ABA"/>
    <w:rsid w:val="00F34B86"/>
    <w:rsid w:val="00F34D4F"/>
    <w:rsid w:val="00F34D98"/>
    <w:rsid w:val="00F34E0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AB"/>
    <w:rsid w:val="00F4010E"/>
    <w:rsid w:val="00F40132"/>
    <w:rsid w:val="00F40202"/>
    <w:rsid w:val="00F4037D"/>
    <w:rsid w:val="00F405D4"/>
    <w:rsid w:val="00F4066F"/>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74E"/>
    <w:rsid w:val="00F418A1"/>
    <w:rsid w:val="00F4198D"/>
    <w:rsid w:val="00F419B6"/>
    <w:rsid w:val="00F419FD"/>
    <w:rsid w:val="00F41A51"/>
    <w:rsid w:val="00F41C5E"/>
    <w:rsid w:val="00F41CC8"/>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4E"/>
    <w:rsid w:val="00F42F52"/>
    <w:rsid w:val="00F42F62"/>
    <w:rsid w:val="00F42F76"/>
    <w:rsid w:val="00F42FA5"/>
    <w:rsid w:val="00F43086"/>
    <w:rsid w:val="00F43231"/>
    <w:rsid w:val="00F4329C"/>
    <w:rsid w:val="00F4347F"/>
    <w:rsid w:val="00F434B8"/>
    <w:rsid w:val="00F434E0"/>
    <w:rsid w:val="00F434FC"/>
    <w:rsid w:val="00F43595"/>
    <w:rsid w:val="00F43623"/>
    <w:rsid w:val="00F436BD"/>
    <w:rsid w:val="00F437EC"/>
    <w:rsid w:val="00F43865"/>
    <w:rsid w:val="00F438E5"/>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722"/>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71"/>
    <w:rsid w:val="00F52DE2"/>
    <w:rsid w:val="00F52E1C"/>
    <w:rsid w:val="00F5312F"/>
    <w:rsid w:val="00F5315F"/>
    <w:rsid w:val="00F53171"/>
    <w:rsid w:val="00F5326A"/>
    <w:rsid w:val="00F53391"/>
    <w:rsid w:val="00F5344D"/>
    <w:rsid w:val="00F5352B"/>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700"/>
    <w:rsid w:val="00F54923"/>
    <w:rsid w:val="00F54985"/>
    <w:rsid w:val="00F549B6"/>
    <w:rsid w:val="00F54A42"/>
    <w:rsid w:val="00F54BAB"/>
    <w:rsid w:val="00F54BE3"/>
    <w:rsid w:val="00F54EC7"/>
    <w:rsid w:val="00F5510C"/>
    <w:rsid w:val="00F552F5"/>
    <w:rsid w:val="00F55385"/>
    <w:rsid w:val="00F55391"/>
    <w:rsid w:val="00F553B1"/>
    <w:rsid w:val="00F555EC"/>
    <w:rsid w:val="00F5562F"/>
    <w:rsid w:val="00F556D3"/>
    <w:rsid w:val="00F55702"/>
    <w:rsid w:val="00F55814"/>
    <w:rsid w:val="00F5593C"/>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844"/>
    <w:rsid w:val="00F569B4"/>
    <w:rsid w:val="00F56A43"/>
    <w:rsid w:val="00F56A63"/>
    <w:rsid w:val="00F56AB9"/>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42F"/>
    <w:rsid w:val="00F61455"/>
    <w:rsid w:val="00F615DF"/>
    <w:rsid w:val="00F61706"/>
    <w:rsid w:val="00F61751"/>
    <w:rsid w:val="00F617AE"/>
    <w:rsid w:val="00F618CF"/>
    <w:rsid w:val="00F61942"/>
    <w:rsid w:val="00F61945"/>
    <w:rsid w:val="00F61B60"/>
    <w:rsid w:val="00F61CB9"/>
    <w:rsid w:val="00F61D10"/>
    <w:rsid w:val="00F61E15"/>
    <w:rsid w:val="00F61E6F"/>
    <w:rsid w:val="00F61F9C"/>
    <w:rsid w:val="00F6200F"/>
    <w:rsid w:val="00F6201C"/>
    <w:rsid w:val="00F62045"/>
    <w:rsid w:val="00F6206B"/>
    <w:rsid w:val="00F620F7"/>
    <w:rsid w:val="00F621B3"/>
    <w:rsid w:val="00F6233B"/>
    <w:rsid w:val="00F628EF"/>
    <w:rsid w:val="00F62949"/>
    <w:rsid w:val="00F62B15"/>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137"/>
    <w:rsid w:val="00F6426E"/>
    <w:rsid w:val="00F642A6"/>
    <w:rsid w:val="00F64383"/>
    <w:rsid w:val="00F646FA"/>
    <w:rsid w:val="00F647A1"/>
    <w:rsid w:val="00F6481A"/>
    <w:rsid w:val="00F64AFA"/>
    <w:rsid w:val="00F64CC5"/>
    <w:rsid w:val="00F64D03"/>
    <w:rsid w:val="00F64DCD"/>
    <w:rsid w:val="00F64DF8"/>
    <w:rsid w:val="00F651AA"/>
    <w:rsid w:val="00F65621"/>
    <w:rsid w:val="00F658DE"/>
    <w:rsid w:val="00F658E4"/>
    <w:rsid w:val="00F65962"/>
    <w:rsid w:val="00F6597F"/>
    <w:rsid w:val="00F65A5E"/>
    <w:rsid w:val="00F65A95"/>
    <w:rsid w:val="00F65AA3"/>
    <w:rsid w:val="00F65C2A"/>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70"/>
    <w:rsid w:val="00F700CE"/>
    <w:rsid w:val="00F70120"/>
    <w:rsid w:val="00F701C7"/>
    <w:rsid w:val="00F701E4"/>
    <w:rsid w:val="00F70420"/>
    <w:rsid w:val="00F7046F"/>
    <w:rsid w:val="00F70483"/>
    <w:rsid w:val="00F7049F"/>
    <w:rsid w:val="00F70704"/>
    <w:rsid w:val="00F70A35"/>
    <w:rsid w:val="00F70AA8"/>
    <w:rsid w:val="00F70C37"/>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27"/>
    <w:rsid w:val="00F71DDE"/>
    <w:rsid w:val="00F71F7E"/>
    <w:rsid w:val="00F71FA1"/>
    <w:rsid w:val="00F71FEF"/>
    <w:rsid w:val="00F72046"/>
    <w:rsid w:val="00F7207E"/>
    <w:rsid w:val="00F721E2"/>
    <w:rsid w:val="00F722E9"/>
    <w:rsid w:val="00F7246B"/>
    <w:rsid w:val="00F7257C"/>
    <w:rsid w:val="00F72649"/>
    <w:rsid w:val="00F726B6"/>
    <w:rsid w:val="00F727F7"/>
    <w:rsid w:val="00F72895"/>
    <w:rsid w:val="00F728E3"/>
    <w:rsid w:val="00F7293F"/>
    <w:rsid w:val="00F72954"/>
    <w:rsid w:val="00F729B5"/>
    <w:rsid w:val="00F72A07"/>
    <w:rsid w:val="00F72B40"/>
    <w:rsid w:val="00F72E66"/>
    <w:rsid w:val="00F72F9A"/>
    <w:rsid w:val="00F72FB8"/>
    <w:rsid w:val="00F72FCE"/>
    <w:rsid w:val="00F73001"/>
    <w:rsid w:val="00F73014"/>
    <w:rsid w:val="00F73045"/>
    <w:rsid w:val="00F73048"/>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9AF"/>
    <w:rsid w:val="00F74BD0"/>
    <w:rsid w:val="00F74CAF"/>
    <w:rsid w:val="00F74E2C"/>
    <w:rsid w:val="00F74E79"/>
    <w:rsid w:val="00F74ED9"/>
    <w:rsid w:val="00F74F00"/>
    <w:rsid w:val="00F75132"/>
    <w:rsid w:val="00F753AB"/>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267"/>
    <w:rsid w:val="00F76401"/>
    <w:rsid w:val="00F764C9"/>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6E"/>
    <w:rsid w:val="00F774C7"/>
    <w:rsid w:val="00F774F5"/>
    <w:rsid w:val="00F77527"/>
    <w:rsid w:val="00F77571"/>
    <w:rsid w:val="00F776A3"/>
    <w:rsid w:val="00F77724"/>
    <w:rsid w:val="00F77971"/>
    <w:rsid w:val="00F77A9D"/>
    <w:rsid w:val="00F77B41"/>
    <w:rsid w:val="00F77BAE"/>
    <w:rsid w:val="00F77D33"/>
    <w:rsid w:val="00F77D81"/>
    <w:rsid w:val="00F77DB4"/>
    <w:rsid w:val="00F77E6A"/>
    <w:rsid w:val="00F77E88"/>
    <w:rsid w:val="00F80135"/>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AF0"/>
    <w:rsid w:val="00F81B20"/>
    <w:rsid w:val="00F81C19"/>
    <w:rsid w:val="00F81C57"/>
    <w:rsid w:val="00F81C9C"/>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5209"/>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91A"/>
    <w:rsid w:val="00F86BBB"/>
    <w:rsid w:val="00F86BF9"/>
    <w:rsid w:val="00F86DD1"/>
    <w:rsid w:val="00F86DF1"/>
    <w:rsid w:val="00F86E17"/>
    <w:rsid w:val="00F86E18"/>
    <w:rsid w:val="00F86E1F"/>
    <w:rsid w:val="00F86E94"/>
    <w:rsid w:val="00F86F0A"/>
    <w:rsid w:val="00F86F6A"/>
    <w:rsid w:val="00F8701D"/>
    <w:rsid w:val="00F871F4"/>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838"/>
    <w:rsid w:val="00F948B9"/>
    <w:rsid w:val="00F949EC"/>
    <w:rsid w:val="00F94A21"/>
    <w:rsid w:val="00F94AC6"/>
    <w:rsid w:val="00F94AD3"/>
    <w:rsid w:val="00F94B1C"/>
    <w:rsid w:val="00F94B81"/>
    <w:rsid w:val="00F94D9B"/>
    <w:rsid w:val="00F94E61"/>
    <w:rsid w:val="00F950CB"/>
    <w:rsid w:val="00F951DF"/>
    <w:rsid w:val="00F9524C"/>
    <w:rsid w:val="00F952EF"/>
    <w:rsid w:val="00F952FB"/>
    <w:rsid w:val="00F95412"/>
    <w:rsid w:val="00F9549A"/>
    <w:rsid w:val="00F954BC"/>
    <w:rsid w:val="00F95558"/>
    <w:rsid w:val="00F955C4"/>
    <w:rsid w:val="00F956A5"/>
    <w:rsid w:val="00F95833"/>
    <w:rsid w:val="00F958D1"/>
    <w:rsid w:val="00F95C1F"/>
    <w:rsid w:val="00F95D60"/>
    <w:rsid w:val="00F95D6D"/>
    <w:rsid w:val="00F95DB7"/>
    <w:rsid w:val="00F95F59"/>
    <w:rsid w:val="00F95F99"/>
    <w:rsid w:val="00F95FF8"/>
    <w:rsid w:val="00F960B9"/>
    <w:rsid w:val="00F96110"/>
    <w:rsid w:val="00F963B2"/>
    <w:rsid w:val="00F96562"/>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85"/>
    <w:rsid w:val="00FA0C23"/>
    <w:rsid w:val="00FA0D7C"/>
    <w:rsid w:val="00FA0DB2"/>
    <w:rsid w:val="00FA0DE4"/>
    <w:rsid w:val="00FA0EDD"/>
    <w:rsid w:val="00FA1016"/>
    <w:rsid w:val="00FA12BB"/>
    <w:rsid w:val="00FA13A1"/>
    <w:rsid w:val="00FA14D8"/>
    <w:rsid w:val="00FA17C0"/>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FDE"/>
    <w:rsid w:val="00FA507D"/>
    <w:rsid w:val="00FA512B"/>
    <w:rsid w:val="00FA51AD"/>
    <w:rsid w:val="00FA52AA"/>
    <w:rsid w:val="00FA52D1"/>
    <w:rsid w:val="00FA54D6"/>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A11"/>
    <w:rsid w:val="00FB1BE4"/>
    <w:rsid w:val="00FB1CA9"/>
    <w:rsid w:val="00FB1D7A"/>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C3"/>
    <w:rsid w:val="00FB3289"/>
    <w:rsid w:val="00FB33BC"/>
    <w:rsid w:val="00FB3431"/>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123"/>
    <w:rsid w:val="00FB62B3"/>
    <w:rsid w:val="00FB62FA"/>
    <w:rsid w:val="00FB63F1"/>
    <w:rsid w:val="00FB64B1"/>
    <w:rsid w:val="00FB66BC"/>
    <w:rsid w:val="00FB66D6"/>
    <w:rsid w:val="00FB676D"/>
    <w:rsid w:val="00FB6891"/>
    <w:rsid w:val="00FB6A39"/>
    <w:rsid w:val="00FB6DB4"/>
    <w:rsid w:val="00FB6DE3"/>
    <w:rsid w:val="00FB6EA4"/>
    <w:rsid w:val="00FB72AA"/>
    <w:rsid w:val="00FB72C1"/>
    <w:rsid w:val="00FB73D4"/>
    <w:rsid w:val="00FB7725"/>
    <w:rsid w:val="00FB7768"/>
    <w:rsid w:val="00FB784C"/>
    <w:rsid w:val="00FB7890"/>
    <w:rsid w:val="00FB78D4"/>
    <w:rsid w:val="00FB7923"/>
    <w:rsid w:val="00FB792F"/>
    <w:rsid w:val="00FB7B06"/>
    <w:rsid w:val="00FB7D9F"/>
    <w:rsid w:val="00FC01E7"/>
    <w:rsid w:val="00FC026F"/>
    <w:rsid w:val="00FC0456"/>
    <w:rsid w:val="00FC062D"/>
    <w:rsid w:val="00FC08C1"/>
    <w:rsid w:val="00FC0AB5"/>
    <w:rsid w:val="00FC0B14"/>
    <w:rsid w:val="00FC0B1F"/>
    <w:rsid w:val="00FC0BEC"/>
    <w:rsid w:val="00FC0D04"/>
    <w:rsid w:val="00FC0D1E"/>
    <w:rsid w:val="00FC0D3C"/>
    <w:rsid w:val="00FC0DC6"/>
    <w:rsid w:val="00FC0DD6"/>
    <w:rsid w:val="00FC0EAE"/>
    <w:rsid w:val="00FC0EEF"/>
    <w:rsid w:val="00FC0F90"/>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F8"/>
    <w:rsid w:val="00FC37F4"/>
    <w:rsid w:val="00FC3A4A"/>
    <w:rsid w:val="00FC3A7F"/>
    <w:rsid w:val="00FC3E25"/>
    <w:rsid w:val="00FC3EE9"/>
    <w:rsid w:val="00FC3EFF"/>
    <w:rsid w:val="00FC3F25"/>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831"/>
    <w:rsid w:val="00FD093D"/>
    <w:rsid w:val="00FD0976"/>
    <w:rsid w:val="00FD09B5"/>
    <w:rsid w:val="00FD09F5"/>
    <w:rsid w:val="00FD0B76"/>
    <w:rsid w:val="00FD0C43"/>
    <w:rsid w:val="00FD0CC6"/>
    <w:rsid w:val="00FD0DEE"/>
    <w:rsid w:val="00FD0E8B"/>
    <w:rsid w:val="00FD0EBD"/>
    <w:rsid w:val="00FD10F5"/>
    <w:rsid w:val="00FD111F"/>
    <w:rsid w:val="00FD12F7"/>
    <w:rsid w:val="00FD135E"/>
    <w:rsid w:val="00FD1478"/>
    <w:rsid w:val="00FD14EC"/>
    <w:rsid w:val="00FD1548"/>
    <w:rsid w:val="00FD15D7"/>
    <w:rsid w:val="00FD161C"/>
    <w:rsid w:val="00FD1727"/>
    <w:rsid w:val="00FD181C"/>
    <w:rsid w:val="00FD198D"/>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640"/>
    <w:rsid w:val="00FE06D8"/>
    <w:rsid w:val="00FE0731"/>
    <w:rsid w:val="00FE076A"/>
    <w:rsid w:val="00FE07A9"/>
    <w:rsid w:val="00FE099A"/>
    <w:rsid w:val="00FE0AFF"/>
    <w:rsid w:val="00FE0BCB"/>
    <w:rsid w:val="00FE0BDB"/>
    <w:rsid w:val="00FE0BF1"/>
    <w:rsid w:val="00FE0C14"/>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25A"/>
    <w:rsid w:val="00FE2347"/>
    <w:rsid w:val="00FE2401"/>
    <w:rsid w:val="00FE264E"/>
    <w:rsid w:val="00FE2A02"/>
    <w:rsid w:val="00FE2AEA"/>
    <w:rsid w:val="00FE2C52"/>
    <w:rsid w:val="00FE2D87"/>
    <w:rsid w:val="00FE2EBD"/>
    <w:rsid w:val="00FE2F85"/>
    <w:rsid w:val="00FE302F"/>
    <w:rsid w:val="00FE306A"/>
    <w:rsid w:val="00FE30F2"/>
    <w:rsid w:val="00FE3157"/>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BA8"/>
    <w:rsid w:val="00FE4F23"/>
    <w:rsid w:val="00FE51DA"/>
    <w:rsid w:val="00FE5287"/>
    <w:rsid w:val="00FE5306"/>
    <w:rsid w:val="00FE5344"/>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BAD"/>
    <w:rsid w:val="00FF0BB3"/>
    <w:rsid w:val="00FF0C1D"/>
    <w:rsid w:val="00FF0E43"/>
    <w:rsid w:val="00FF0EBD"/>
    <w:rsid w:val="00FF0EDF"/>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DC"/>
    <w:rsid w:val="00FF4D00"/>
    <w:rsid w:val="00FF4E21"/>
    <w:rsid w:val="00FF4E27"/>
    <w:rsid w:val="00FF52E9"/>
    <w:rsid w:val="00FF52F7"/>
    <w:rsid w:val="00FF547F"/>
    <w:rsid w:val="00FF5524"/>
    <w:rsid w:val="00FF5553"/>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ABD"/>
    <w:rsid w:val="00FF6D25"/>
    <w:rsid w:val="00FF6DAA"/>
    <w:rsid w:val="00FF6DBE"/>
    <w:rsid w:val="00FF6E4B"/>
    <w:rsid w:val="00FF6F77"/>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94"/>
    <w:pPr>
      <w:widowControl w:val="0"/>
      <w:suppressAutoHyphens/>
      <w:overflowPunct w:val="0"/>
      <w:autoSpaceDE w:val="0"/>
      <w:autoSpaceDN w:val="0"/>
      <w:adjustRightInd w:val="0"/>
    </w:pPr>
    <w:rPr>
      <w:rFonts w:ascii="Calibri" w:eastAsia="Times New Roman" w:hAnsi="Calibri" w:cs="Times New Roman"/>
      <w:kern w:val="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E6094"/>
    <w:rPr>
      <w:color w:val="0000FF"/>
      <w:u w:val="single"/>
    </w:rPr>
  </w:style>
  <w:style w:type="paragraph" w:customStyle="1" w:styleId="11">
    <w:name w:val="Заголовок 11"/>
    <w:basedOn w:val="a"/>
    <w:rsid w:val="00AE6094"/>
    <w:pPr>
      <w:spacing w:before="100" w:after="100" w:line="200" w:lineRule="atLeast"/>
    </w:pPr>
    <w:rPr>
      <w:rFonts w:ascii="Arial" w:hAnsi="Arial"/>
      <w:color w:val="FF0000"/>
      <w:sz w:val="34"/>
    </w:rPr>
  </w:style>
  <w:style w:type="paragraph" w:customStyle="1" w:styleId="21">
    <w:name w:val="Заголовок 21"/>
    <w:basedOn w:val="a"/>
    <w:next w:val="a"/>
    <w:rsid w:val="00AE6094"/>
    <w:pPr>
      <w:keepNext/>
      <w:spacing w:after="0" w:line="200" w:lineRule="atLeast"/>
      <w:jc w:val="center"/>
    </w:pPr>
    <w:rPr>
      <w:rFonts w:ascii="Times New Roman" w:hAnsi="Times New Roman"/>
      <w:b/>
      <w:sz w:val="32"/>
    </w:rPr>
  </w:style>
  <w:style w:type="paragraph" w:customStyle="1" w:styleId="31">
    <w:name w:val="Заголовок 31"/>
    <w:basedOn w:val="a"/>
    <w:next w:val="a"/>
    <w:rsid w:val="00AE6094"/>
    <w:pPr>
      <w:keepNext/>
      <w:spacing w:after="0" w:line="200" w:lineRule="atLeast"/>
      <w:jc w:val="center"/>
    </w:pPr>
    <w:rPr>
      <w:rFonts w:ascii="Times New Roman" w:hAnsi="Times New Roman"/>
      <w:b/>
      <w:sz w:val="23"/>
    </w:rPr>
  </w:style>
  <w:style w:type="paragraph" w:customStyle="1" w:styleId="ConsPlusNormal">
    <w:name w:val="ConsPlusNormal"/>
    <w:rsid w:val="00AE6094"/>
    <w:pPr>
      <w:widowControl w:val="0"/>
      <w:suppressAutoHyphens/>
      <w:overflowPunct w:val="0"/>
      <w:autoSpaceDE w:val="0"/>
      <w:autoSpaceDN w:val="0"/>
      <w:adjustRightInd w:val="0"/>
      <w:spacing w:after="0" w:line="240" w:lineRule="auto"/>
    </w:pPr>
    <w:rPr>
      <w:rFonts w:ascii="Arial" w:eastAsia="Times New Roman" w:hAnsi="Arial" w:cs="Times New Roman"/>
      <w:kern w:val="2"/>
      <w:sz w:val="20"/>
      <w:szCs w:val="20"/>
      <w:lang w:eastAsia="ru-RU"/>
    </w:rPr>
  </w:style>
  <w:style w:type="character" w:customStyle="1" w:styleId="2">
    <w:name w:val="Основной текст (2)_"/>
    <w:basedOn w:val="a0"/>
    <w:link w:val="20"/>
    <w:locked/>
    <w:rsid w:val="00AE6094"/>
    <w:rPr>
      <w:spacing w:val="-1"/>
      <w:sz w:val="16"/>
      <w:szCs w:val="16"/>
      <w:shd w:val="clear" w:color="auto" w:fill="FFFFFF"/>
    </w:rPr>
  </w:style>
  <w:style w:type="paragraph" w:customStyle="1" w:styleId="20">
    <w:name w:val="Основной текст (2)"/>
    <w:basedOn w:val="a"/>
    <w:link w:val="2"/>
    <w:rsid w:val="00AE6094"/>
    <w:pPr>
      <w:shd w:val="clear" w:color="auto" w:fill="FFFFFF"/>
      <w:suppressAutoHyphens w:val="0"/>
      <w:overflowPunct/>
      <w:autoSpaceDE/>
      <w:autoSpaceDN/>
      <w:adjustRightInd/>
      <w:spacing w:after="300" w:line="216" w:lineRule="exact"/>
      <w:jc w:val="both"/>
    </w:pPr>
    <w:rPr>
      <w:rFonts w:asciiTheme="minorHAnsi" w:eastAsiaTheme="minorHAnsi" w:hAnsiTheme="minorHAnsi" w:cstheme="minorBidi"/>
      <w:spacing w:val="-1"/>
      <w:kern w:val="0"/>
      <w:sz w:val="16"/>
      <w:szCs w:val="16"/>
      <w:lang w:eastAsia="en-US"/>
    </w:rPr>
  </w:style>
  <w:style w:type="character" w:customStyle="1" w:styleId="22">
    <w:name w:val="Заголовок №2_"/>
    <w:basedOn w:val="a0"/>
    <w:link w:val="23"/>
    <w:locked/>
    <w:rsid w:val="00AE6094"/>
    <w:rPr>
      <w:b/>
      <w:bCs/>
      <w:spacing w:val="3"/>
      <w:sz w:val="21"/>
      <w:szCs w:val="21"/>
      <w:shd w:val="clear" w:color="auto" w:fill="FFFFFF"/>
    </w:rPr>
  </w:style>
  <w:style w:type="paragraph" w:customStyle="1" w:styleId="23">
    <w:name w:val="Заголовок №2"/>
    <w:basedOn w:val="a"/>
    <w:link w:val="22"/>
    <w:rsid w:val="00AE6094"/>
    <w:pPr>
      <w:shd w:val="clear" w:color="auto" w:fill="FFFFFF"/>
      <w:suppressAutoHyphens w:val="0"/>
      <w:overflowPunct/>
      <w:autoSpaceDE/>
      <w:autoSpaceDN/>
      <w:adjustRightInd/>
      <w:spacing w:before="300" w:after="300" w:line="302" w:lineRule="exact"/>
      <w:ind w:hanging="600"/>
      <w:outlineLvl w:val="1"/>
    </w:pPr>
    <w:rPr>
      <w:rFonts w:asciiTheme="minorHAnsi" w:eastAsiaTheme="minorHAnsi" w:hAnsiTheme="minorHAnsi" w:cstheme="minorBidi"/>
      <w:b/>
      <w:bCs/>
      <w:spacing w:val="3"/>
      <w:kern w:val="0"/>
      <w:sz w:val="21"/>
      <w:szCs w:val="21"/>
      <w:lang w:eastAsia="en-US"/>
    </w:rPr>
  </w:style>
  <w:style w:type="character" w:customStyle="1" w:styleId="a4">
    <w:name w:val="Основной текст_"/>
    <w:basedOn w:val="a0"/>
    <w:link w:val="1"/>
    <w:locked/>
    <w:rsid w:val="00AE6094"/>
    <w:rPr>
      <w:spacing w:val="1"/>
      <w:shd w:val="clear" w:color="auto" w:fill="FFFFFF"/>
    </w:rPr>
  </w:style>
  <w:style w:type="paragraph" w:customStyle="1" w:styleId="1">
    <w:name w:val="Основной текст1"/>
    <w:basedOn w:val="a"/>
    <w:link w:val="a4"/>
    <w:rsid w:val="00AE6094"/>
    <w:pPr>
      <w:shd w:val="clear" w:color="auto" w:fill="FFFFFF"/>
      <w:suppressAutoHyphens w:val="0"/>
      <w:overflowPunct/>
      <w:autoSpaceDE/>
      <w:autoSpaceDN/>
      <w:adjustRightInd/>
      <w:spacing w:before="300" w:after="180" w:line="0" w:lineRule="atLeast"/>
    </w:pPr>
    <w:rPr>
      <w:rFonts w:asciiTheme="minorHAnsi" w:eastAsiaTheme="minorHAnsi" w:hAnsiTheme="minorHAnsi" w:cstheme="minorBidi"/>
      <w:spacing w:val="1"/>
      <w:kern w:val="0"/>
      <w:szCs w:val="22"/>
      <w:lang w:eastAsia="en-US"/>
    </w:rPr>
  </w:style>
  <w:style w:type="character" w:customStyle="1" w:styleId="10">
    <w:name w:val="Заголовок №1_"/>
    <w:basedOn w:val="a0"/>
    <w:link w:val="12"/>
    <w:locked/>
    <w:rsid w:val="00AE6094"/>
    <w:rPr>
      <w:spacing w:val="1"/>
      <w:shd w:val="clear" w:color="auto" w:fill="FFFFFF"/>
    </w:rPr>
  </w:style>
  <w:style w:type="paragraph" w:customStyle="1" w:styleId="12">
    <w:name w:val="Заголовок №1"/>
    <w:basedOn w:val="a"/>
    <w:link w:val="10"/>
    <w:rsid w:val="00AE6094"/>
    <w:pPr>
      <w:shd w:val="clear" w:color="auto" w:fill="FFFFFF"/>
      <w:suppressAutoHyphens w:val="0"/>
      <w:overflowPunct/>
      <w:autoSpaceDE/>
      <w:autoSpaceDN/>
      <w:adjustRightInd/>
      <w:spacing w:before="60" w:after="600" w:line="0" w:lineRule="atLeast"/>
      <w:outlineLvl w:val="0"/>
    </w:pPr>
    <w:rPr>
      <w:rFonts w:asciiTheme="minorHAnsi" w:eastAsiaTheme="minorHAnsi" w:hAnsiTheme="minorHAnsi" w:cstheme="minorBidi"/>
      <w:spacing w:val="1"/>
      <w:kern w:val="0"/>
      <w:szCs w:val="22"/>
      <w:lang w:eastAsia="en-US"/>
    </w:rPr>
  </w:style>
  <w:style w:type="character" w:customStyle="1" w:styleId="3">
    <w:name w:val="Заголовок №3_"/>
    <w:basedOn w:val="a0"/>
    <w:link w:val="30"/>
    <w:locked/>
    <w:rsid w:val="00AE6094"/>
    <w:rPr>
      <w:spacing w:val="-1"/>
      <w:sz w:val="16"/>
      <w:szCs w:val="16"/>
      <w:shd w:val="clear" w:color="auto" w:fill="FFFFFF"/>
    </w:rPr>
  </w:style>
  <w:style w:type="paragraph" w:customStyle="1" w:styleId="30">
    <w:name w:val="Заголовок №3"/>
    <w:basedOn w:val="a"/>
    <w:link w:val="3"/>
    <w:rsid w:val="00AE6094"/>
    <w:pPr>
      <w:shd w:val="clear" w:color="auto" w:fill="FFFFFF"/>
      <w:suppressAutoHyphens w:val="0"/>
      <w:overflowPunct/>
      <w:autoSpaceDE/>
      <w:autoSpaceDN/>
      <w:adjustRightInd/>
      <w:spacing w:before="600" w:after="0" w:line="235" w:lineRule="exact"/>
      <w:ind w:firstLine="440"/>
      <w:outlineLvl w:val="2"/>
    </w:pPr>
    <w:rPr>
      <w:rFonts w:asciiTheme="minorHAnsi" w:eastAsiaTheme="minorHAnsi" w:hAnsiTheme="minorHAnsi" w:cstheme="minorBidi"/>
      <w:spacing w:val="-1"/>
      <w:kern w:val="0"/>
      <w:sz w:val="16"/>
      <w:szCs w:val="16"/>
      <w:lang w:eastAsia="en-US"/>
    </w:rPr>
  </w:style>
  <w:style w:type="character" w:customStyle="1" w:styleId="7pt">
    <w:name w:val="Основной текст + 7 pt"/>
    <w:basedOn w:val="a4"/>
    <w:rsid w:val="00AE6094"/>
    <w:rPr>
      <w:b w:val="0"/>
      <w:bCs w:val="0"/>
      <w:i w:val="0"/>
      <w:iCs w:val="0"/>
      <w:smallCaps w:val="0"/>
      <w:strike w:val="0"/>
      <w:dstrike w:val="0"/>
      <w:color w:val="000000"/>
      <w:w w:val="100"/>
      <w:position w:val="0"/>
      <w:sz w:val="14"/>
      <w:szCs w:val="14"/>
      <w:u w:val="none"/>
      <w:effect w:val="none"/>
      <w:lang w:val="ru-RU"/>
    </w:rPr>
  </w:style>
  <w:style w:type="character" w:styleId="a5">
    <w:name w:val="Strong"/>
    <w:basedOn w:val="a0"/>
    <w:qFormat/>
    <w:rsid w:val="00AE6094"/>
    <w:rPr>
      <w:b/>
      <w:bCs/>
    </w:rPr>
  </w:style>
</w:styles>
</file>

<file path=word/webSettings.xml><?xml version="1.0" encoding="utf-8"?>
<w:webSettings xmlns:r="http://schemas.openxmlformats.org/officeDocument/2006/relationships" xmlns:w="http://schemas.openxmlformats.org/wordprocessingml/2006/main">
  <w:divs>
    <w:div w:id="10552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2370</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2018-02-20T09:39:00Z</dcterms:created>
  <dcterms:modified xsi:type="dcterms:W3CDTF">2018-02-21T05:48:00Z</dcterms:modified>
</cp:coreProperties>
</file>