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proofErr w:type="gramStart"/>
      <w:r>
        <w:t xml:space="preserve">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</w:t>
      </w:r>
      <w:proofErr w:type="gramEnd"/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14</w:t>
      </w:r>
    </w:p>
    <w:p w:rsidR="00C27A2E" w:rsidRDefault="001912BA" w:rsidP="00C27A2E">
      <w:pPr>
        <w:rPr>
          <w:b/>
          <w:bCs/>
        </w:rPr>
      </w:pPr>
      <w:r>
        <w:rPr>
          <w:b/>
          <w:bCs/>
        </w:rPr>
        <w:t>30</w:t>
      </w:r>
      <w:r w:rsidR="0062266E">
        <w:rPr>
          <w:b/>
          <w:bCs/>
        </w:rPr>
        <w:t xml:space="preserve"> </w:t>
      </w:r>
      <w:proofErr w:type="gramStart"/>
      <w:r w:rsidR="00AB77E9">
        <w:rPr>
          <w:b/>
          <w:bCs/>
        </w:rPr>
        <w:t>апреля</w:t>
      </w:r>
      <w:r w:rsidR="0062266E">
        <w:rPr>
          <w:b/>
          <w:bCs/>
        </w:rPr>
        <w:t xml:space="preserve">  </w:t>
      </w:r>
      <w:r>
        <w:rPr>
          <w:b/>
          <w:bCs/>
        </w:rPr>
        <w:t>вторник</w:t>
      </w:r>
      <w:proofErr w:type="gramEnd"/>
      <w:r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1912BA" w:rsidRDefault="001912BA" w:rsidP="001912BA">
      <w:pPr>
        <w:jc w:val="center"/>
      </w:pPr>
      <w:r>
        <w:t>СОВЕТ ДЕПУТАТОВ ЧУЛЫМСКОГО СЕЛЬСОВЕТА</w:t>
      </w:r>
    </w:p>
    <w:p w:rsidR="001912BA" w:rsidRDefault="001912BA" w:rsidP="001912BA">
      <w:pPr>
        <w:jc w:val="center"/>
      </w:pPr>
      <w:r>
        <w:t>ЗДВИНСКОГО РАЙОНА НОВОСИБИРСКОЙ ОБЛАСТИ</w:t>
      </w:r>
    </w:p>
    <w:p w:rsidR="001912BA" w:rsidRDefault="001912BA" w:rsidP="001912BA">
      <w:pPr>
        <w:jc w:val="center"/>
      </w:pPr>
      <w:r>
        <w:t>Пятого   созыва</w:t>
      </w:r>
    </w:p>
    <w:p w:rsidR="001912BA" w:rsidRDefault="001912BA" w:rsidP="001912BA">
      <w:pPr>
        <w:jc w:val="center"/>
      </w:pPr>
      <w:r>
        <w:t>33-я сессия</w:t>
      </w:r>
    </w:p>
    <w:p w:rsidR="001912BA" w:rsidRDefault="001912BA" w:rsidP="001912BA">
      <w:pPr>
        <w:jc w:val="center"/>
        <w:rPr>
          <w:sz w:val="20"/>
          <w:szCs w:val="20"/>
        </w:rPr>
      </w:pPr>
    </w:p>
    <w:p w:rsidR="001912BA" w:rsidRDefault="001912BA" w:rsidP="001912B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912BA" w:rsidRPr="001912BA" w:rsidRDefault="001912BA" w:rsidP="001912BA">
      <w:pPr>
        <w:pStyle w:val="ac"/>
        <w:numPr>
          <w:ilvl w:val="2"/>
          <w:numId w:val="4"/>
        </w:numPr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с. Чулым        №2                                  </w:t>
      </w:r>
    </w:p>
    <w:p w:rsidR="001912BA" w:rsidRPr="001912BA" w:rsidRDefault="001912BA" w:rsidP="001912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proofErr w:type="gramStart"/>
      <w:r>
        <w:rPr>
          <w:sz w:val="28"/>
          <w:szCs w:val="28"/>
        </w:rPr>
        <w:t>решения  Совета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17.05.2015г  «Об утверждении коэффициентов, устанавливающих зависимость арендной платы от вида разрешенного использования земельного участка, категории арендатора и корректирующего коэффициента за земельные участки, государственная собственность на которые не разграничена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1912BA" w:rsidRDefault="001912BA" w:rsidP="001912BA">
      <w:pPr>
        <w:pStyle w:val="ac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3.3 Федерального закона от 25.10.2001г № 137-ФЗ «О введении в действие Земельного Кодекса </w:t>
      </w:r>
      <w:proofErr w:type="spellStart"/>
      <w:r>
        <w:rPr>
          <w:sz w:val="28"/>
          <w:szCs w:val="28"/>
        </w:rPr>
        <w:t>Росийской</w:t>
      </w:r>
      <w:proofErr w:type="spellEnd"/>
      <w:r>
        <w:rPr>
          <w:sz w:val="28"/>
          <w:szCs w:val="28"/>
        </w:rPr>
        <w:t xml:space="preserve"> Федерации» с изменениями, внесенными ФЗ от 03.07.2016г № 334-ФЗ «О внесении изменений в Земельный Кодекс Российской Федерации и отдельные законодательные акты Российской Федерации» распоряжение земельными участками, государственная собственность на которые не разграничена, с 1 января 2017г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района. </w:t>
      </w:r>
      <w:r>
        <w:rPr>
          <w:b/>
          <w:sz w:val="28"/>
          <w:szCs w:val="28"/>
        </w:rPr>
        <w:t xml:space="preserve">В связи с изложенным, Совет депутатов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решил</w:t>
      </w:r>
      <w:r>
        <w:rPr>
          <w:sz w:val="28"/>
          <w:szCs w:val="28"/>
        </w:rPr>
        <w:t xml:space="preserve">: Решение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17.05.2015г «Об утверждении коэффициентов, устанавливающих зависимость арендной платы от вида разрешенного использования земельного участка, категории арендатора и корректирующего коэффициента за земельные участки, государственная собственность на которые не разграничена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 отменить</w:t>
      </w:r>
    </w:p>
    <w:p w:rsidR="001912BA" w:rsidRPr="001912BA" w:rsidRDefault="001912BA" w:rsidP="001912BA">
      <w:pPr>
        <w:pStyle w:val="ac"/>
        <w:numPr>
          <w:ilvl w:val="0"/>
          <w:numId w:val="5"/>
        </w:numPr>
        <w:suppressAutoHyphens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Настоящее решение вступает в силу со </w:t>
      </w:r>
      <w:proofErr w:type="gramStart"/>
      <w:r>
        <w:rPr>
          <w:sz w:val="28"/>
          <w:szCs w:val="28"/>
        </w:rPr>
        <w:t>дня,  следующего</w:t>
      </w:r>
      <w:proofErr w:type="gramEnd"/>
      <w:r>
        <w:rPr>
          <w:sz w:val="28"/>
          <w:szCs w:val="28"/>
        </w:rPr>
        <w:t xml:space="preserve"> за днем его официального опубликования в «Вестнике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544D0E" w:rsidRDefault="00544D0E" w:rsidP="004E2C89"/>
    <w:p w:rsidR="001912BA" w:rsidRDefault="001912BA" w:rsidP="004E2C89">
      <w:bookmarkStart w:id="0" w:name="_GoBack"/>
      <w:bookmarkEnd w:id="0"/>
    </w:p>
    <w:p w:rsidR="001912BA" w:rsidRDefault="001912BA" w:rsidP="001912B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912BA" w:rsidRDefault="001912BA" w:rsidP="0019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30.04.2019 года                              с. Чулым        №1                                  </w:t>
      </w:r>
    </w:p>
    <w:p w:rsidR="001912BA" w:rsidRDefault="001912BA" w:rsidP="001912B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Исполнение </w:t>
      </w:r>
      <w:r>
        <w:rPr>
          <w:b/>
          <w:sz w:val="28"/>
          <w:szCs w:val="28"/>
        </w:rPr>
        <w:t xml:space="preserve">  бюджета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за  1</w:t>
      </w:r>
      <w:proofErr w:type="gramEnd"/>
      <w:r>
        <w:rPr>
          <w:b/>
          <w:sz w:val="28"/>
          <w:szCs w:val="28"/>
        </w:rPr>
        <w:t>кв. 2019год</w:t>
      </w:r>
    </w:p>
    <w:p w:rsidR="001912BA" w:rsidRPr="001912BA" w:rsidRDefault="001912BA" w:rsidP="001912BA">
      <w:pPr>
        <w:rPr>
          <w:b/>
          <w:sz w:val="28"/>
          <w:szCs w:val="28"/>
        </w:rPr>
      </w:pP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Заслушав  отчет</w:t>
      </w:r>
      <w:proofErr w:type="gramEnd"/>
      <w:r>
        <w:rPr>
          <w:sz w:val="28"/>
          <w:szCs w:val="28"/>
        </w:rPr>
        <w:t xml:space="preserve"> об исполнении бюджета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1 квартал 2019 год Совет депутатов РЕШИЛ: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исполнение бюджета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кв.2019 год по доходам в сумме </w:t>
      </w:r>
      <w:r w:rsidRPr="00BE6D7B">
        <w:rPr>
          <w:sz w:val="28"/>
          <w:szCs w:val="28"/>
        </w:rPr>
        <w:t>2129,7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млн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по расходам в сумме </w:t>
      </w:r>
      <w:r w:rsidRPr="00BE6D7B">
        <w:rPr>
          <w:sz w:val="28"/>
          <w:szCs w:val="28"/>
        </w:rPr>
        <w:t>1742,2</w:t>
      </w:r>
      <w:r>
        <w:rPr>
          <w:sz w:val="28"/>
          <w:szCs w:val="28"/>
        </w:rPr>
        <w:t xml:space="preserve">млн </w:t>
      </w:r>
      <w:proofErr w:type="spellStart"/>
      <w:r>
        <w:rPr>
          <w:sz w:val="28"/>
          <w:szCs w:val="28"/>
        </w:rPr>
        <w:t>руб</w:t>
      </w:r>
      <w:proofErr w:type="spellEnd"/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 2.Утвердить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кв.2019год :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- по кодам классификации доходов </w:t>
      </w:r>
      <w:proofErr w:type="gramStart"/>
      <w:r>
        <w:rPr>
          <w:sz w:val="28"/>
          <w:szCs w:val="28"/>
        </w:rPr>
        <w:t>бюджета  согласно</w:t>
      </w:r>
      <w:proofErr w:type="gramEnd"/>
      <w:r>
        <w:rPr>
          <w:sz w:val="28"/>
          <w:szCs w:val="28"/>
        </w:rPr>
        <w:t xml:space="preserve"> приложению №1к настоящему решению;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- по кодам видов доходов, подвидов доходов, классификации сектора государственного </w:t>
      </w:r>
      <w:proofErr w:type="gramStart"/>
      <w:r>
        <w:rPr>
          <w:sz w:val="28"/>
          <w:szCs w:val="28"/>
        </w:rPr>
        <w:t>управления ,</w:t>
      </w:r>
      <w:proofErr w:type="gramEnd"/>
      <w:r>
        <w:rPr>
          <w:sz w:val="28"/>
          <w:szCs w:val="28"/>
        </w:rPr>
        <w:t xml:space="preserve"> относящихся к доходам бюджета согласно приложению №1к настоящему решению.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    3.Утвердить кассовое исполнение бюджета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расходам </w:t>
      </w:r>
      <w:proofErr w:type="gramStart"/>
      <w:r>
        <w:rPr>
          <w:sz w:val="28"/>
          <w:szCs w:val="28"/>
        </w:rPr>
        <w:t>за  1</w:t>
      </w:r>
      <w:proofErr w:type="gramEnd"/>
      <w:r>
        <w:rPr>
          <w:sz w:val="28"/>
          <w:szCs w:val="28"/>
        </w:rPr>
        <w:t xml:space="preserve"> кв.2019год: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gramStart"/>
      <w:r>
        <w:rPr>
          <w:sz w:val="28"/>
          <w:szCs w:val="28"/>
        </w:rPr>
        <w:t>ведомственной  структуре</w:t>
      </w:r>
      <w:proofErr w:type="gramEnd"/>
      <w:r>
        <w:rPr>
          <w:sz w:val="28"/>
          <w:szCs w:val="28"/>
        </w:rPr>
        <w:t xml:space="preserve"> расходов согласно приложению №  4 к настоящему решению;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-по разделам и подразделам классификации расходов бюджета согласно приложению»5 </w:t>
      </w:r>
      <w:proofErr w:type="gramStart"/>
      <w:r>
        <w:rPr>
          <w:sz w:val="28"/>
          <w:szCs w:val="28"/>
        </w:rPr>
        <w:t>к  настоящему</w:t>
      </w:r>
      <w:proofErr w:type="gramEnd"/>
      <w:r>
        <w:rPr>
          <w:sz w:val="28"/>
          <w:szCs w:val="28"/>
        </w:rPr>
        <w:t xml:space="preserve"> решению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   4.Утвердить кассовое исполнение по источникам финансирования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за 1кв. 2019год по кодам классификации источников финансирования дефицита бюджета согласно приложению №9 к настоящему решению.</w:t>
      </w: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       5.Настоящее решение вступает в силу со </w:t>
      </w:r>
      <w:proofErr w:type="gramStart"/>
      <w:r>
        <w:rPr>
          <w:sz w:val="28"/>
          <w:szCs w:val="28"/>
        </w:rPr>
        <w:t>дня,  следующего</w:t>
      </w:r>
      <w:proofErr w:type="gramEnd"/>
      <w:r>
        <w:rPr>
          <w:sz w:val="28"/>
          <w:szCs w:val="28"/>
        </w:rPr>
        <w:t xml:space="preserve"> за днем его официального опубликования в «Вестнике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1912BA" w:rsidRDefault="001912BA" w:rsidP="001912BA">
      <w:pPr>
        <w:rPr>
          <w:sz w:val="28"/>
          <w:szCs w:val="28"/>
        </w:rPr>
      </w:pPr>
    </w:p>
    <w:p w:rsidR="001912BA" w:rsidRDefault="001912BA" w:rsidP="001912BA">
      <w:pPr>
        <w:rPr>
          <w:sz w:val="28"/>
          <w:szCs w:val="28"/>
        </w:rPr>
      </w:pPr>
    </w:p>
    <w:p w:rsidR="001912BA" w:rsidRDefault="001912BA" w:rsidP="001912B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1912BA" w:rsidRPr="00920153" w:rsidRDefault="001912BA" w:rsidP="001912BA">
      <w:pPr>
        <w:pStyle w:val="ac"/>
        <w:numPr>
          <w:ilvl w:val="2"/>
          <w:numId w:val="7"/>
        </w:numPr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 w:rsidRPr="00920153">
        <w:rPr>
          <w:sz w:val="28"/>
          <w:szCs w:val="28"/>
        </w:rPr>
        <w:t xml:space="preserve">                              с. Чулым        №</w:t>
      </w:r>
      <w:r>
        <w:rPr>
          <w:sz w:val="28"/>
          <w:szCs w:val="28"/>
        </w:rPr>
        <w:t>3</w:t>
      </w:r>
      <w:r w:rsidRPr="00920153">
        <w:rPr>
          <w:sz w:val="28"/>
          <w:szCs w:val="28"/>
        </w:rPr>
        <w:t xml:space="preserve">                                  </w:t>
      </w:r>
    </w:p>
    <w:p w:rsidR="001912BA" w:rsidRPr="007A2EFC" w:rsidRDefault="001912BA" w:rsidP="001912BA">
      <w:pPr>
        <w:rPr>
          <w:sz w:val="28"/>
          <w:szCs w:val="28"/>
        </w:rPr>
      </w:pPr>
      <w:r w:rsidRPr="007A2EFC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7A2EFC">
        <w:rPr>
          <w:sz w:val="28"/>
          <w:szCs w:val="28"/>
        </w:rPr>
        <w:t>Чулымского</w:t>
      </w:r>
      <w:proofErr w:type="spellEnd"/>
      <w:r w:rsidRPr="007A2EFC">
        <w:rPr>
          <w:sz w:val="28"/>
          <w:szCs w:val="28"/>
        </w:rPr>
        <w:t xml:space="preserve"> сельсовета от 24.01.2018г «Об утверждении Положения о старосте населенных пунктов </w:t>
      </w:r>
      <w:proofErr w:type="spellStart"/>
      <w:r w:rsidRPr="007A2EFC">
        <w:rPr>
          <w:sz w:val="28"/>
          <w:szCs w:val="28"/>
        </w:rPr>
        <w:t>Чулымского</w:t>
      </w:r>
      <w:proofErr w:type="spellEnd"/>
      <w:r w:rsidRPr="007A2EFC">
        <w:rPr>
          <w:sz w:val="28"/>
          <w:szCs w:val="28"/>
        </w:rPr>
        <w:t xml:space="preserve"> сельсовета»</w:t>
      </w:r>
    </w:p>
    <w:p w:rsidR="001912BA" w:rsidRDefault="001912BA" w:rsidP="001912BA">
      <w:pPr>
        <w:pStyle w:val="ac"/>
        <w:numPr>
          <w:ilvl w:val="0"/>
          <w:numId w:val="6"/>
        </w:numPr>
        <w:suppressAutoHyphens w:val="0"/>
        <w:spacing w:after="0" w:line="240" w:lineRule="auto"/>
        <w:contextualSpacing/>
        <w:rPr>
          <w:sz w:val="28"/>
          <w:szCs w:val="28"/>
        </w:rPr>
      </w:pPr>
      <w:r w:rsidRPr="007A2EF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7A2EFC">
        <w:rPr>
          <w:sz w:val="28"/>
          <w:szCs w:val="28"/>
        </w:rPr>
        <w:t>.1 Положения изложить в редакции: староста сельского населенного пункта избирается в населенном пункте, входящем в состав поселения и не являющегося его административным центром.</w:t>
      </w:r>
    </w:p>
    <w:p w:rsidR="001912BA" w:rsidRPr="00840581" w:rsidRDefault="001912BA" w:rsidP="001912BA">
      <w:pPr>
        <w:pStyle w:val="ac"/>
        <w:numPr>
          <w:ilvl w:val="0"/>
          <w:numId w:val="6"/>
        </w:numPr>
        <w:suppressAutoHyphens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Пункт 2.3.1 изложить в редакции: </w:t>
      </w:r>
      <w:r w:rsidRPr="001234A2">
        <w:rPr>
          <w:bCs/>
          <w:sz w:val="28"/>
          <w:szCs w:val="28"/>
        </w:rPr>
        <w:t>не является лицом, замещающим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1912BA" w:rsidRPr="007A2EFC" w:rsidRDefault="001912BA" w:rsidP="001912BA">
      <w:pPr>
        <w:pStyle w:val="ac"/>
        <w:numPr>
          <w:ilvl w:val="0"/>
          <w:numId w:val="6"/>
        </w:numPr>
        <w:suppressAutoHyphens w:val="0"/>
        <w:spacing w:after="0" w:line="240" w:lineRule="auto"/>
        <w:contextualSpacing/>
        <w:rPr>
          <w:sz w:val="28"/>
          <w:szCs w:val="28"/>
        </w:rPr>
      </w:pPr>
      <w:r w:rsidRPr="007A2EFC">
        <w:rPr>
          <w:sz w:val="28"/>
          <w:szCs w:val="28"/>
        </w:rPr>
        <w:lastRenderedPageBreak/>
        <w:t xml:space="preserve">       Настоящее решение вступает в силу со </w:t>
      </w:r>
      <w:proofErr w:type="gramStart"/>
      <w:r w:rsidRPr="007A2EFC">
        <w:rPr>
          <w:sz w:val="28"/>
          <w:szCs w:val="28"/>
        </w:rPr>
        <w:t>дня,  следующего</w:t>
      </w:r>
      <w:proofErr w:type="gramEnd"/>
      <w:r w:rsidRPr="007A2EFC">
        <w:rPr>
          <w:sz w:val="28"/>
          <w:szCs w:val="28"/>
        </w:rPr>
        <w:t xml:space="preserve"> за днем его официального опубликования в «Вестнике </w:t>
      </w:r>
      <w:proofErr w:type="spellStart"/>
      <w:r w:rsidRPr="007A2EFC">
        <w:rPr>
          <w:sz w:val="28"/>
          <w:szCs w:val="28"/>
        </w:rPr>
        <w:t>Чулымского</w:t>
      </w:r>
      <w:proofErr w:type="spellEnd"/>
      <w:r w:rsidRPr="007A2EFC">
        <w:rPr>
          <w:sz w:val="28"/>
          <w:szCs w:val="28"/>
        </w:rPr>
        <w:t xml:space="preserve"> сельсовета».</w:t>
      </w:r>
    </w:p>
    <w:p w:rsidR="001912BA" w:rsidRDefault="001912BA" w:rsidP="001912BA">
      <w:pPr>
        <w:rPr>
          <w:sz w:val="28"/>
          <w:szCs w:val="28"/>
        </w:rPr>
      </w:pPr>
    </w:p>
    <w:p w:rsidR="001912BA" w:rsidRDefault="001912BA" w:rsidP="001912BA">
      <w:pPr>
        <w:rPr>
          <w:sz w:val="28"/>
          <w:szCs w:val="28"/>
        </w:rPr>
      </w:pPr>
    </w:p>
    <w:p w:rsidR="001912BA" w:rsidRDefault="001912BA" w:rsidP="001912BA">
      <w:pPr>
        <w:rPr>
          <w:sz w:val="28"/>
          <w:szCs w:val="28"/>
        </w:rPr>
      </w:pPr>
    </w:p>
    <w:p w:rsidR="001912BA" w:rsidRDefault="001912BA" w:rsidP="001912B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1912BA" w:rsidRDefault="001912BA" w:rsidP="001912BA"/>
    <w:p w:rsidR="001912BA" w:rsidRDefault="001912BA" w:rsidP="001912BA"/>
    <w:p w:rsidR="00544D0E" w:rsidRPr="004A33E2" w:rsidRDefault="00544D0E" w:rsidP="00544D0E">
      <w:pPr>
        <w:jc w:val="both"/>
        <w:rPr>
          <w:sz w:val="28"/>
          <w:szCs w:val="28"/>
        </w:rPr>
      </w:pP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B77E9">
        <w:t>1</w:t>
      </w:r>
      <w:r w:rsidR="00544D0E">
        <w:t>3</w:t>
      </w:r>
      <w:r>
        <w:t xml:space="preserve"> от </w:t>
      </w:r>
      <w:r w:rsidR="004E2C89">
        <w:t>2</w:t>
      </w:r>
      <w:r w:rsidR="00544D0E">
        <w:t>9</w:t>
      </w:r>
      <w:r w:rsidR="0062266E">
        <w:t>.0</w:t>
      </w:r>
      <w:r w:rsidR="00AB77E9">
        <w:t>4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544D0E">
        <w:t>5</w:t>
      </w:r>
      <w:r w:rsidRPr="00676BFF">
        <w:t xml:space="preserve"> из  </w:t>
      </w:r>
      <w:r w:rsidR="00544D0E">
        <w:t>5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47C6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726</Words>
  <Characters>4139</Characters>
  <Application>Microsoft Office Word</Application>
  <DocSecurity>0</DocSecurity>
  <Lines>34</Lines>
  <Paragraphs>9</Paragraphs>
  <ScaleCrop>false</ScaleCrop>
  <Company>Grizli777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26</cp:revision>
  <cp:lastPrinted>2019-04-23T10:54:00Z</cp:lastPrinted>
  <dcterms:created xsi:type="dcterms:W3CDTF">2018-05-03T08:41:00Z</dcterms:created>
  <dcterms:modified xsi:type="dcterms:W3CDTF">2019-05-17T02:51:00Z</dcterms:modified>
</cp:coreProperties>
</file>