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261828">
        <w:rPr>
          <w:b/>
          <w:bCs/>
          <w:sz w:val="28"/>
          <w:szCs w:val="28"/>
        </w:rPr>
        <w:t>2</w:t>
      </w:r>
      <w:r w:rsidR="00D1358C">
        <w:rPr>
          <w:b/>
          <w:bCs/>
          <w:sz w:val="28"/>
          <w:szCs w:val="28"/>
        </w:rPr>
        <w:t>9</w:t>
      </w:r>
    </w:p>
    <w:p w:rsidR="00C27A2E" w:rsidRDefault="00D1358C" w:rsidP="00C27A2E">
      <w:pPr>
        <w:rPr>
          <w:b/>
          <w:bCs/>
        </w:rPr>
      </w:pPr>
      <w:r>
        <w:rPr>
          <w:b/>
          <w:bCs/>
        </w:rPr>
        <w:t>21</w:t>
      </w:r>
      <w:r w:rsidR="0062266E">
        <w:rPr>
          <w:b/>
          <w:bCs/>
        </w:rPr>
        <w:t xml:space="preserve"> </w:t>
      </w:r>
      <w:r w:rsidR="00887190">
        <w:rPr>
          <w:b/>
          <w:bCs/>
        </w:rPr>
        <w:t>августа</w:t>
      </w:r>
      <w:r w:rsidR="00F867E2">
        <w:rPr>
          <w:b/>
          <w:bCs/>
        </w:rPr>
        <w:t xml:space="preserve"> </w:t>
      </w:r>
      <w:r>
        <w:rPr>
          <w:b/>
          <w:bCs/>
        </w:rPr>
        <w:t>среда</w:t>
      </w:r>
      <w:r w:rsidR="007411D5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Default="00C27A2E" w:rsidP="00675FDF">
      <w:pPr>
        <w:jc w:val="both"/>
        <w:rPr>
          <w:rStyle w:val="a9"/>
          <w:i w:val="0"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D1358C" w:rsidRDefault="00D1358C" w:rsidP="00D1358C">
      <w:pPr>
        <w:jc w:val="center"/>
      </w:pPr>
      <w:r>
        <w:t>СОВЕТ ДЕПУТАТОВ ЧУЛЫМСКОГО СЕЛЬСОВЕТА</w:t>
      </w:r>
    </w:p>
    <w:p w:rsidR="00D1358C" w:rsidRDefault="00D1358C" w:rsidP="00D1358C">
      <w:pPr>
        <w:jc w:val="center"/>
      </w:pPr>
      <w:r>
        <w:t>ЗДВИНСКОГО РАЙОНА НОВОСИБИРСКОЙ ОБЛАСТИ</w:t>
      </w:r>
    </w:p>
    <w:p w:rsidR="00D1358C" w:rsidRDefault="00D1358C" w:rsidP="00D1358C">
      <w:pPr>
        <w:jc w:val="center"/>
      </w:pPr>
      <w:r>
        <w:t>пятого созыва</w:t>
      </w:r>
    </w:p>
    <w:p w:rsidR="00D1358C" w:rsidRDefault="00D1358C" w:rsidP="00D1358C">
      <w:pPr>
        <w:jc w:val="center"/>
      </w:pPr>
      <w:r>
        <w:t>40-я сессия</w:t>
      </w:r>
    </w:p>
    <w:p w:rsidR="00D1358C" w:rsidRDefault="00D1358C" w:rsidP="00D1358C">
      <w:pPr>
        <w:jc w:val="center"/>
      </w:pPr>
    </w:p>
    <w:p w:rsidR="00D1358C" w:rsidRDefault="00D1358C" w:rsidP="006A04C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21.08. 2019г  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                  №1</w:t>
      </w: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D1358C" w:rsidRDefault="00D1358C" w:rsidP="006A04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готовности   к отопительному сезону 2019-2020гг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В работе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за последние годы наметились определенные позитивные тенденции развития технико-эксплуатационных характеристик, совершенствования управленческой </w:t>
      </w:r>
      <w:proofErr w:type="gramStart"/>
      <w:r>
        <w:rPr>
          <w:sz w:val="28"/>
          <w:szCs w:val="28"/>
        </w:rPr>
        <w:t>структуры  отрасли</w:t>
      </w:r>
      <w:proofErr w:type="gramEnd"/>
      <w:r>
        <w:rPr>
          <w:sz w:val="28"/>
          <w:szCs w:val="28"/>
        </w:rPr>
        <w:t>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>В настоящее время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располагает  100</w:t>
      </w:r>
      <w:proofErr w:type="gramEnd"/>
      <w:r>
        <w:rPr>
          <w:sz w:val="28"/>
          <w:szCs w:val="28"/>
        </w:rPr>
        <w:t xml:space="preserve">% муниципальной собственностью объектов теплоэнергетики,100% объектов водоснабжения , 100% жилого фонда. В 2010 году переданы объекты водоснабжения ОАО «Родина». Передаваемые ведомствами объекты находятся в большей части непригодными к эксплуатации. На бюджет муниципального </w:t>
      </w:r>
      <w:proofErr w:type="gramStart"/>
      <w:r>
        <w:rPr>
          <w:sz w:val="28"/>
          <w:szCs w:val="28"/>
        </w:rPr>
        <w:t>образования  ложится</w:t>
      </w:r>
      <w:proofErr w:type="gramEnd"/>
      <w:r>
        <w:rPr>
          <w:sz w:val="28"/>
          <w:szCs w:val="28"/>
        </w:rPr>
        <w:t xml:space="preserve"> дополнительная финансовая нагрузка. На их </w:t>
      </w:r>
      <w:proofErr w:type="gramStart"/>
      <w:r>
        <w:rPr>
          <w:sz w:val="28"/>
          <w:szCs w:val="28"/>
        </w:rPr>
        <w:t>восстановление ,</w:t>
      </w:r>
      <w:proofErr w:type="gramEnd"/>
      <w:r>
        <w:rPr>
          <w:sz w:val="28"/>
          <w:szCs w:val="28"/>
        </w:rPr>
        <w:t xml:space="preserve"> реконструкцию и капитальный ремонт основная часть этих  средств </w:t>
      </w:r>
      <w:proofErr w:type="spellStart"/>
      <w:r>
        <w:rPr>
          <w:sz w:val="28"/>
          <w:szCs w:val="28"/>
        </w:rPr>
        <w:t>кап.влажения</w:t>
      </w:r>
      <w:proofErr w:type="spellEnd"/>
      <w:r>
        <w:rPr>
          <w:sz w:val="28"/>
          <w:szCs w:val="28"/>
        </w:rPr>
        <w:t xml:space="preserve"> из бюджета и только малая доля ( 1,5-2%) ремонтная составляющая   заложена в тарифах на ЖКХ. Постоянная работа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систематическому регулированию тарифов оптимизации фактических затрат производителей ЖКУ, контролю расчетов экономического обоснования цен на </w:t>
      </w:r>
      <w:proofErr w:type="gramStart"/>
      <w:r>
        <w:rPr>
          <w:sz w:val="28"/>
          <w:szCs w:val="28"/>
        </w:rPr>
        <w:t>услуги ,</w:t>
      </w:r>
      <w:proofErr w:type="gramEnd"/>
      <w:r>
        <w:rPr>
          <w:sz w:val="28"/>
          <w:szCs w:val="28"/>
        </w:rPr>
        <w:t xml:space="preserve"> своевременному согласованию и утверждению тарифов позволила несколько улучшить экономическое положение ЖКХ. Сокращаются убытки от основной деятельности. Уровень оплаты населения по итогам 2018 года составил 98%.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Несмотря на рост тарифов по оплате за ЖКУ малообеспеченная часть населения остается социально защищенной благодаря субсидированию оплаты за </w:t>
      </w:r>
      <w:proofErr w:type="gramStart"/>
      <w:r>
        <w:rPr>
          <w:sz w:val="28"/>
          <w:szCs w:val="28"/>
        </w:rPr>
        <w:t>ЖКУ .За</w:t>
      </w:r>
      <w:proofErr w:type="gramEnd"/>
      <w:r>
        <w:rPr>
          <w:sz w:val="28"/>
          <w:szCs w:val="28"/>
        </w:rPr>
        <w:t xml:space="preserve"> период 2018-2019 года увеличилось  количество обращений граждан на предоставление субсидий по  оплате ЖКУ.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В то же время несмотря </w:t>
      </w:r>
      <w:proofErr w:type="gramStart"/>
      <w:r>
        <w:rPr>
          <w:sz w:val="28"/>
          <w:szCs w:val="28"/>
        </w:rPr>
        <w:t>на  принимаемые</w:t>
      </w:r>
      <w:proofErr w:type="gramEnd"/>
      <w:r>
        <w:rPr>
          <w:sz w:val="28"/>
          <w:szCs w:val="28"/>
        </w:rPr>
        <w:t xml:space="preserve"> меры состояние ЖКХ остается напряженным. Причины такого положения носят как объективный, так и субъективный характер. Основные из них это периодичность (1 раз в год) пересмотра тарифов не успевает за ростом цен на энергоносители, в результате, выпадающие доходы ложатся убытками на предприятия </w:t>
      </w:r>
      <w:proofErr w:type="gramStart"/>
      <w:r>
        <w:rPr>
          <w:sz w:val="28"/>
          <w:szCs w:val="28"/>
        </w:rPr>
        <w:t>ЖКХ ,</w:t>
      </w:r>
      <w:proofErr w:type="gramEnd"/>
      <w:r>
        <w:rPr>
          <w:sz w:val="28"/>
          <w:szCs w:val="28"/>
        </w:rPr>
        <w:t xml:space="preserve"> или  администрация 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должна компенсировать эту сумму из бюджета.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Положение с котельным оборудованием удовлетворительное, необходимо обратить особое внимание на тепло- </w:t>
      </w:r>
      <w:proofErr w:type="spellStart"/>
      <w:r>
        <w:rPr>
          <w:sz w:val="28"/>
          <w:szCs w:val="28"/>
        </w:rPr>
        <w:t>водосети</w:t>
      </w:r>
      <w:proofErr w:type="spellEnd"/>
      <w:r>
        <w:rPr>
          <w:sz w:val="28"/>
          <w:szCs w:val="28"/>
        </w:rPr>
        <w:t>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отопительному сезону 2019-2020</w:t>
      </w:r>
      <w:proofErr w:type="gramStart"/>
      <w:r>
        <w:rPr>
          <w:sz w:val="28"/>
          <w:szCs w:val="28"/>
        </w:rPr>
        <w:t>г  полностью</w:t>
      </w:r>
      <w:proofErr w:type="gramEnd"/>
      <w:r>
        <w:rPr>
          <w:sz w:val="28"/>
          <w:szCs w:val="28"/>
        </w:rPr>
        <w:t xml:space="preserve"> подготовлены котельные №1 и №2. Проведен  частичный ремонт тепло-</w:t>
      </w:r>
      <w:proofErr w:type="spellStart"/>
      <w:r>
        <w:rPr>
          <w:sz w:val="28"/>
          <w:szCs w:val="28"/>
        </w:rPr>
        <w:t>водосетей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Созданное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в феврале 2006 </w:t>
      </w:r>
      <w:r w:rsidR="006A04CF">
        <w:rPr>
          <w:sz w:val="28"/>
          <w:szCs w:val="28"/>
        </w:rPr>
        <w:t>года слабо</w:t>
      </w:r>
      <w:r>
        <w:rPr>
          <w:sz w:val="28"/>
          <w:szCs w:val="28"/>
        </w:rPr>
        <w:t xml:space="preserve"> обеспечено техникой. Нет в ЖКХ перспективных планов развития, инвестиционных программ реконструкции и капитальных ремонтов своих основных фондов.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эффективности и качества работы ЖКХ, а также обеспечение дальнейшего развития </w:t>
      </w:r>
      <w:proofErr w:type="gramStart"/>
      <w:r>
        <w:rPr>
          <w:sz w:val="28"/>
          <w:szCs w:val="28"/>
        </w:rPr>
        <w:t>ЖКХ 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6A0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полнее использовать полномочия на основании закона 131-ФЗ «Об общих принципах организации местного самоуправления» в РФ» согласно возложенной ответственности за состояние ЖКХ на совет </w:t>
      </w:r>
      <w:r w:rsidR="006A04CF">
        <w:rPr>
          <w:sz w:val="28"/>
          <w:szCs w:val="28"/>
        </w:rPr>
        <w:t>территории для</w:t>
      </w:r>
      <w:r>
        <w:rPr>
          <w:sz w:val="28"/>
          <w:szCs w:val="28"/>
        </w:rPr>
        <w:t xml:space="preserve"> чего: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- предусмотреть в </w:t>
      </w:r>
      <w:r w:rsidR="006A04CF">
        <w:rPr>
          <w:sz w:val="28"/>
          <w:szCs w:val="28"/>
        </w:rPr>
        <w:t xml:space="preserve">бюджете </w:t>
      </w:r>
      <w:proofErr w:type="spellStart"/>
      <w:r w:rsidR="006A04CF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2020г средства на подготовку тепло-</w:t>
      </w:r>
      <w:proofErr w:type="spellStart"/>
      <w:r w:rsidR="006A04CF">
        <w:rPr>
          <w:sz w:val="28"/>
          <w:szCs w:val="28"/>
        </w:rPr>
        <w:t>водосетей</w:t>
      </w:r>
      <w:proofErr w:type="spellEnd"/>
      <w:r w:rsidR="006A04C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работе в зимнее время и ремонт жилищного фонда;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- применять прогрессивные технологии для ремонтно- восстановительных работ в целях снижения затрат на производство ЖКУ;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- активизировать работу по обеспечению сохранности жилого фонда привлекая для ремонта в том числе и средства жильцов.      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2.Директору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 Черненко В.И. повысить эффективность производства ЖКУ за счет уменьшения потерь экономии угля, электроэнергии, повышения ответственности работников.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4.Депутатам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постоянно вести разъяснительную работу на округах по решению этих вопросов.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выполнением решения возложить на постоянную комиссию (председатель </w:t>
      </w:r>
      <w:proofErr w:type="spellStart"/>
      <w:r>
        <w:rPr>
          <w:sz w:val="28"/>
          <w:szCs w:val="28"/>
        </w:rPr>
        <w:t>Царькова</w:t>
      </w:r>
      <w:proofErr w:type="spellEnd"/>
      <w:r>
        <w:rPr>
          <w:sz w:val="28"/>
          <w:szCs w:val="28"/>
        </w:rPr>
        <w:t xml:space="preserve"> Г.А.).</w:t>
      </w:r>
    </w:p>
    <w:p w:rsidR="00D1358C" w:rsidRDefault="00D1358C" w:rsidP="00D1358C">
      <w:pPr>
        <w:rPr>
          <w:sz w:val="28"/>
          <w:szCs w:val="28"/>
        </w:rPr>
      </w:pP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358C" w:rsidRPr="00675FDF" w:rsidRDefault="00D1358C" w:rsidP="00675FDF">
      <w:pPr>
        <w:jc w:val="both"/>
        <w:rPr>
          <w:b/>
        </w:rPr>
      </w:pPr>
    </w:p>
    <w:p w:rsidR="00D1358C" w:rsidRDefault="00D1358C" w:rsidP="00D1358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1358C" w:rsidRDefault="00D1358C" w:rsidP="00D1358C">
      <w:pPr>
        <w:jc w:val="center"/>
        <w:rPr>
          <w:sz w:val="28"/>
          <w:szCs w:val="28"/>
        </w:rPr>
      </w:pP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>21.08.2019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                                           №2</w:t>
      </w:r>
    </w:p>
    <w:p w:rsidR="00D1358C" w:rsidRDefault="00D1358C" w:rsidP="00D1358C">
      <w:pPr>
        <w:pStyle w:val="a4"/>
        <w:spacing w:line="0" w:lineRule="atLeast"/>
        <w:rPr>
          <w:sz w:val="24"/>
        </w:rPr>
      </w:pPr>
    </w:p>
    <w:p w:rsidR="00D1358C" w:rsidRPr="00E71B02" w:rsidRDefault="00D1358C" w:rsidP="00D1358C">
      <w:pPr>
        <w:jc w:val="center"/>
        <w:rPr>
          <w:b/>
          <w:sz w:val="28"/>
          <w:szCs w:val="28"/>
        </w:rPr>
      </w:pPr>
      <w:r w:rsidRPr="00E71B02">
        <w:rPr>
          <w:b/>
          <w:sz w:val="28"/>
          <w:szCs w:val="28"/>
        </w:rPr>
        <w:t>Об установлении платы за содержание и текущий ремонт для нанимателей жилого помещения, занимаемого по договору социального найма или договора найма жилого помещения муниципального жилого фонда на 201</w:t>
      </w:r>
      <w:r>
        <w:rPr>
          <w:b/>
          <w:sz w:val="28"/>
          <w:szCs w:val="28"/>
        </w:rPr>
        <w:t>9-2020</w:t>
      </w:r>
      <w:r w:rsidRPr="00E71B02">
        <w:rPr>
          <w:b/>
          <w:sz w:val="28"/>
          <w:szCs w:val="28"/>
        </w:rPr>
        <w:t>г.</w:t>
      </w:r>
    </w:p>
    <w:p w:rsidR="00D1358C" w:rsidRDefault="00D1358C" w:rsidP="00D1358C">
      <w:pPr>
        <w:jc w:val="both"/>
        <w:rPr>
          <w:sz w:val="28"/>
          <w:szCs w:val="28"/>
        </w:rPr>
      </w:pPr>
    </w:p>
    <w:p w:rsidR="00D1358C" w:rsidRDefault="00D1358C" w:rsidP="00D1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Руководствуясь  статьями</w:t>
      </w:r>
      <w:proofErr w:type="gramEnd"/>
      <w:r>
        <w:rPr>
          <w:sz w:val="28"/>
          <w:szCs w:val="28"/>
        </w:rPr>
        <w:t xml:space="preserve"> 14, 156 Жилищного  кодекса Российской Федерации   Совет депутатов 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 решил: </w:t>
      </w:r>
    </w:p>
    <w:p w:rsidR="00D1358C" w:rsidRDefault="00D1358C" w:rsidP="00D1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Установить плату за содержание и текущий </w:t>
      </w:r>
      <w:proofErr w:type="gramStart"/>
      <w:r>
        <w:rPr>
          <w:sz w:val="28"/>
          <w:szCs w:val="28"/>
        </w:rPr>
        <w:t>ремонт  для</w:t>
      </w:r>
      <w:proofErr w:type="gramEnd"/>
      <w:r>
        <w:rPr>
          <w:sz w:val="28"/>
          <w:szCs w:val="28"/>
        </w:rPr>
        <w:t xml:space="preserve"> нанимателей жилого  помещения, занимаемого по договору социального  найма или договора найма жилого  помещения муниципального жилого фонда  в размере  11</w:t>
      </w:r>
      <w:r>
        <w:rPr>
          <w:b/>
          <w:sz w:val="28"/>
          <w:szCs w:val="28"/>
        </w:rPr>
        <w:t xml:space="preserve"> рублей 70 копеек</w:t>
      </w:r>
      <w:r>
        <w:rPr>
          <w:sz w:val="28"/>
          <w:szCs w:val="28"/>
        </w:rPr>
        <w:t xml:space="preserve">  за 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 месяц . 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Решение вступает в силу с 01 </w:t>
      </w:r>
      <w:proofErr w:type="gramStart"/>
      <w:r>
        <w:rPr>
          <w:sz w:val="28"/>
          <w:szCs w:val="28"/>
        </w:rPr>
        <w:t>октября  2019</w:t>
      </w:r>
      <w:proofErr w:type="gramEnd"/>
      <w:r>
        <w:rPr>
          <w:sz w:val="28"/>
          <w:szCs w:val="28"/>
        </w:rPr>
        <w:t xml:space="preserve"> года, срок действия не менее одного года.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 xml:space="preserve">         3. Считать утратившим силу   решение двадцать восьмой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26. 07.2018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№ 3 с 01.10.2019г. 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исполнением данного решения возложить на комиссию Совета депутатов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(председатель комиссии </w:t>
      </w:r>
      <w:proofErr w:type="spellStart"/>
      <w:r>
        <w:rPr>
          <w:sz w:val="28"/>
          <w:szCs w:val="28"/>
        </w:rPr>
        <w:t>Царькова</w:t>
      </w:r>
      <w:proofErr w:type="spellEnd"/>
      <w:r>
        <w:rPr>
          <w:sz w:val="28"/>
          <w:szCs w:val="28"/>
        </w:rPr>
        <w:t xml:space="preserve"> Г.А. )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4.Опубликовать в газете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D1358C" w:rsidRDefault="00D1358C" w:rsidP="00D1358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1358C" w:rsidRDefault="00D1358C" w:rsidP="00D1358C">
      <w:pPr>
        <w:jc w:val="center"/>
        <w:rPr>
          <w:sz w:val="28"/>
          <w:szCs w:val="28"/>
        </w:rPr>
      </w:pP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>21.08.2019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№  </w:t>
      </w:r>
      <w:r>
        <w:rPr>
          <w:color w:val="000000" w:themeColor="text1"/>
          <w:sz w:val="28"/>
          <w:szCs w:val="28"/>
        </w:rPr>
        <w:t>3</w:t>
      </w:r>
      <w:proofErr w:type="gramEnd"/>
    </w:p>
    <w:p w:rsidR="00D1358C" w:rsidRDefault="00D1358C" w:rsidP="00D1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платы за вывоз жидких бытовых</w:t>
      </w:r>
    </w:p>
    <w:p w:rsidR="00D1358C" w:rsidRDefault="00D1358C" w:rsidP="00D1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отходов на 2019-2020год</w:t>
      </w:r>
    </w:p>
    <w:p w:rsidR="00D1358C" w:rsidRDefault="00D1358C" w:rsidP="00D135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2019-2020год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в размере 57 руб. 18 </w:t>
      </w:r>
      <w:proofErr w:type="gramStart"/>
      <w:r>
        <w:rPr>
          <w:sz w:val="28"/>
          <w:szCs w:val="28"/>
        </w:rPr>
        <w:t>коп  за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двадцать шестой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26.07.2018 года № 2.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возложить на комиссию Совета депутатов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( председатель комиссии </w:t>
      </w:r>
      <w:proofErr w:type="spellStart"/>
      <w:r>
        <w:rPr>
          <w:sz w:val="28"/>
          <w:szCs w:val="28"/>
        </w:rPr>
        <w:t>Царькова</w:t>
      </w:r>
      <w:proofErr w:type="spellEnd"/>
      <w:r>
        <w:rPr>
          <w:sz w:val="28"/>
          <w:szCs w:val="28"/>
        </w:rPr>
        <w:t xml:space="preserve"> Г.А.)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4.Опубликовать в газете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5.Решение вступает в силу с 01 октября 2019 года, срок действия не менее </w:t>
      </w:r>
      <w:r w:rsidR="00415429">
        <w:rPr>
          <w:sz w:val="28"/>
          <w:szCs w:val="28"/>
        </w:rPr>
        <w:t>одного календарного</w:t>
      </w:r>
      <w:r>
        <w:rPr>
          <w:sz w:val="28"/>
          <w:szCs w:val="28"/>
        </w:rPr>
        <w:t xml:space="preserve"> года.</w:t>
      </w:r>
    </w:p>
    <w:p w:rsidR="00D1358C" w:rsidRDefault="00D1358C" w:rsidP="00D1358C">
      <w:pPr>
        <w:spacing w:line="360" w:lineRule="auto"/>
        <w:rPr>
          <w:sz w:val="28"/>
          <w:szCs w:val="28"/>
        </w:rPr>
      </w:pPr>
    </w:p>
    <w:p w:rsidR="00887190" w:rsidRPr="008A1E38" w:rsidRDefault="007411D5" w:rsidP="00D1358C">
      <w:pPr>
        <w:pStyle w:val="a3"/>
        <w:shd w:val="clear" w:color="auto" w:fill="FFFFFF"/>
        <w:jc w:val="both"/>
        <w:rPr>
          <w:rStyle w:val="a9"/>
          <w:i w:val="0"/>
        </w:rPr>
      </w:pPr>
      <w:r>
        <w:rPr>
          <w:szCs w:val="20"/>
        </w:rPr>
        <w:t xml:space="preserve">           </w:t>
      </w:r>
    </w:p>
    <w:p w:rsidR="007D26D9" w:rsidRPr="00CB3242" w:rsidRDefault="007D26D9" w:rsidP="00887190">
      <w:pPr>
        <w:tabs>
          <w:tab w:val="left" w:pos="2968"/>
        </w:tabs>
        <w:jc w:val="center"/>
      </w:pPr>
    </w:p>
    <w:p w:rsidR="007411D5" w:rsidRPr="00EB6A55" w:rsidRDefault="007411D5" w:rsidP="007411D5">
      <w:pPr>
        <w:tabs>
          <w:tab w:val="left" w:pos="2968"/>
        </w:tabs>
        <w:rPr>
          <w:sz w:val="28"/>
          <w:szCs w:val="28"/>
        </w:rPr>
      </w:pP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D1358C">
        <w:t>9</w:t>
      </w:r>
      <w:r>
        <w:t xml:space="preserve"> от </w:t>
      </w:r>
      <w:r w:rsidR="00D1358C">
        <w:t>21</w:t>
      </w:r>
      <w:r w:rsidR="0062266E">
        <w:t>.0</w:t>
      </w:r>
      <w:r w:rsidR="00887190">
        <w:t>8</w:t>
      </w:r>
      <w:r w:rsidR="0062266E">
        <w:t>.2019г</w:t>
      </w:r>
      <w:r w:rsidRPr="00676BFF">
        <w:t xml:space="preserve"> стр</w:t>
      </w:r>
      <w:r>
        <w:t>.</w:t>
      </w:r>
      <w:r w:rsidR="00D1358C">
        <w:t>4</w:t>
      </w:r>
      <w:r w:rsidR="000646EA">
        <w:t xml:space="preserve"> </w:t>
      </w:r>
      <w:r w:rsidR="00415429" w:rsidRPr="00676BFF">
        <w:t>из 4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2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74E2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47</cp:revision>
  <cp:lastPrinted>2019-04-23T10:54:00Z</cp:lastPrinted>
  <dcterms:created xsi:type="dcterms:W3CDTF">2018-05-03T08:41:00Z</dcterms:created>
  <dcterms:modified xsi:type="dcterms:W3CDTF">2019-08-21T05:53:00Z</dcterms:modified>
</cp:coreProperties>
</file>