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4B" w:rsidRDefault="0014784B" w:rsidP="0014784B">
      <w:r>
        <w:t>Основан</w:t>
      </w:r>
    </w:p>
    <w:p w:rsidR="0014784B" w:rsidRDefault="0014784B" w:rsidP="0014784B">
      <w:r>
        <w:t>08.02.2007г</w:t>
      </w:r>
    </w:p>
    <w:p w:rsidR="0014784B" w:rsidRDefault="0014784B" w:rsidP="0014784B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1</w:t>
      </w:r>
      <w:r w:rsidR="006453AB">
        <w:rPr>
          <w:b/>
          <w:bCs/>
          <w:sz w:val="28"/>
          <w:szCs w:val="28"/>
        </w:rPr>
        <w:t>3</w:t>
      </w:r>
    </w:p>
    <w:p w:rsidR="0014784B" w:rsidRDefault="006453AB" w:rsidP="0014784B">
      <w:pPr>
        <w:rPr>
          <w:b/>
          <w:bCs/>
        </w:rPr>
      </w:pPr>
      <w:r>
        <w:rPr>
          <w:b/>
          <w:bCs/>
        </w:rPr>
        <w:t>01 июня</w:t>
      </w:r>
      <w:r w:rsidR="0014784B">
        <w:rPr>
          <w:b/>
          <w:bCs/>
        </w:rPr>
        <w:t xml:space="preserve"> </w:t>
      </w:r>
      <w:r w:rsidR="005A4ADD">
        <w:rPr>
          <w:b/>
          <w:bCs/>
        </w:rPr>
        <w:t xml:space="preserve">вторник </w:t>
      </w:r>
      <w:r w:rsidR="0014784B">
        <w:rPr>
          <w:b/>
          <w:bCs/>
        </w:rPr>
        <w:t>2021г</w:t>
      </w:r>
    </w:p>
    <w:p w:rsidR="0014784B" w:rsidRDefault="0014784B" w:rsidP="0014784B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14784B" w:rsidRDefault="0014784B" w:rsidP="0014784B">
      <w:pPr>
        <w:jc w:val="both"/>
        <w:rPr>
          <w:b/>
        </w:rPr>
      </w:pPr>
      <w:r>
        <w:rPr>
          <w:b/>
        </w:rPr>
        <w:t xml:space="preserve">  </w:t>
      </w:r>
    </w:p>
    <w:p w:rsidR="0014784B" w:rsidRDefault="0014784B" w:rsidP="0014784B">
      <w:pPr>
        <w:jc w:val="both"/>
        <w:rPr>
          <w:b/>
        </w:rPr>
      </w:pPr>
      <w:r>
        <w:rPr>
          <w:b/>
        </w:rPr>
        <w:t xml:space="preserve">РАЗДЕЛ </w:t>
      </w:r>
      <w:r w:rsidR="00B679F1">
        <w:rPr>
          <w:b/>
        </w:rPr>
        <w:t>2</w:t>
      </w:r>
      <w:r>
        <w:rPr>
          <w:b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tbl>
      <w:tblPr>
        <w:tblW w:w="12080" w:type="dxa"/>
        <w:tblLook w:val="04A0" w:firstRow="1" w:lastRow="0" w:firstColumn="1" w:lastColumn="0" w:noHBand="0" w:noVBand="1"/>
      </w:tblPr>
      <w:tblGrid>
        <w:gridCol w:w="8178"/>
        <w:gridCol w:w="484"/>
        <w:gridCol w:w="1404"/>
        <w:gridCol w:w="1028"/>
        <w:gridCol w:w="1028"/>
        <w:gridCol w:w="1053"/>
        <w:gridCol w:w="220"/>
        <w:gridCol w:w="220"/>
        <w:gridCol w:w="220"/>
        <w:gridCol w:w="735"/>
      </w:tblGrid>
      <w:tr w:rsidR="006453AB" w:rsidRPr="006453AB" w:rsidTr="006453AB">
        <w:trPr>
          <w:trHeight w:val="276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453AB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64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64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bookmarkStart w:id="0" w:name="RANGE!A5"/>
            <w:r w:rsidRPr="006453AB">
              <w:rPr>
                <w:rFonts w:ascii="Arial CYR" w:hAnsi="Arial CYR" w:cs="Arial CYR"/>
              </w:rPr>
              <w:t>на 1 апреля 2021 г.</w:t>
            </w:r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01/04/21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103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6453AB">
              <w:rPr>
                <w:rFonts w:ascii="Arial CYR" w:hAnsi="Arial CYR" w:cs="Arial CYR"/>
                <w:b/>
                <w:bCs/>
              </w:rPr>
              <w:t xml:space="preserve">Администрация </w:t>
            </w:r>
            <w:proofErr w:type="spellStart"/>
            <w:r w:rsidRPr="006453AB">
              <w:rPr>
                <w:rFonts w:ascii="Arial CYR" w:hAnsi="Arial CYR" w:cs="Arial CYR"/>
                <w:b/>
                <w:bCs/>
              </w:rPr>
              <w:t>Чулымского</w:t>
            </w:r>
            <w:proofErr w:type="spellEnd"/>
            <w:r w:rsidRPr="006453AB">
              <w:rPr>
                <w:rFonts w:ascii="Arial CYR" w:hAnsi="Arial CYR" w:cs="Arial CYR"/>
                <w:b/>
                <w:bCs/>
              </w:rPr>
              <w:t xml:space="preserve"> сельсовета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330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  <w:bookmarkStart w:id="1" w:name="RANGE!A7"/>
            <w:bookmarkEnd w:id="1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04201221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55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64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5021383100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76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64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6453AB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64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76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453AB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7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64"/>
        </w:trPr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6453AB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105"/>
        </w:trPr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135"/>
        </w:trPr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90"/>
        </w:trPr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105"/>
        </w:trPr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75"/>
        </w:trPr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64"/>
        </w:trPr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7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38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10 977 060,00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2 090 728,00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8 886 332,00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9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485 900,00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108 195,15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377 704,85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57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553,30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153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244 500,00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53 581,52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190 918,48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172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53AB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6453AB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1 390,00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375,81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1 014,19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153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321 620,00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75 005,14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246 614,86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153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-35 030,00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-9 569,27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57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377,47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27 922,53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38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291 000,00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21 861,00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269 139,00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38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3 667,27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37 332,73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9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000 1 08 04020 01 0000 110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57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2 442 000,00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610 500,00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1 831 500,00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1152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000 2 02 20216 10 0000 150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38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162 680,00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162 680,00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57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57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27 500,00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82 500,00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38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6 282 900,00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1 468 600,00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4 814 300,00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58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53AB">
              <w:rPr>
                <w:rFonts w:ascii="Arial CYR" w:hAnsi="Arial CYR" w:cs="Arial CYR"/>
                <w:sz w:val="14"/>
                <w:szCs w:val="14"/>
              </w:rPr>
              <w:t>000 2 19 60010 10 0000 150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-432 699,39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453AB">
              <w:rPr>
                <w:rFonts w:ascii="Arial CYR" w:hAnsi="Arial CYR" w:cs="Arial CYR"/>
                <w:sz w:val="16"/>
                <w:szCs w:val="16"/>
              </w:rPr>
              <w:t>432 699,39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64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  <w:tr w:rsidR="006453AB" w:rsidRPr="006453AB" w:rsidTr="006453AB">
        <w:trPr>
          <w:trHeight w:val="264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99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"/>
              <w:gridCol w:w="1480"/>
              <w:gridCol w:w="478"/>
              <w:gridCol w:w="1333"/>
              <w:gridCol w:w="164"/>
              <w:gridCol w:w="601"/>
              <w:gridCol w:w="521"/>
              <w:gridCol w:w="879"/>
              <w:gridCol w:w="680"/>
              <w:gridCol w:w="581"/>
              <w:gridCol w:w="939"/>
              <w:gridCol w:w="1483"/>
              <w:gridCol w:w="1533"/>
            </w:tblGrid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247"/>
              </w:trPr>
              <w:tc>
                <w:tcPr>
                  <w:tcW w:w="1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3. Источники финансирования дефицита бюджета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247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94"/>
              </w:trPr>
              <w:tc>
                <w:tcPr>
                  <w:tcW w:w="148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 Наименование показателя</w:t>
                  </w:r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Код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стро-ки</w:t>
                  </w:r>
                  <w:proofErr w:type="spellEnd"/>
                </w:p>
              </w:tc>
              <w:tc>
                <w:tcPr>
                  <w:tcW w:w="133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Утвержденные бюджетные назначения</w:t>
                  </w:r>
                </w:p>
              </w:tc>
              <w:tc>
                <w:tcPr>
                  <w:tcW w:w="87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Исполнено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Неисполненные назначения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94"/>
              </w:trPr>
              <w:tc>
                <w:tcPr>
                  <w:tcW w:w="148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82"/>
              </w:trPr>
              <w:tc>
                <w:tcPr>
                  <w:tcW w:w="148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257"/>
              </w:trPr>
              <w:tc>
                <w:tcPr>
                  <w:tcW w:w="148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53"/>
              </w:trPr>
              <w:tc>
                <w:tcPr>
                  <w:tcW w:w="148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53"/>
              </w:trPr>
              <w:tc>
                <w:tcPr>
                  <w:tcW w:w="148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418"/>
              </w:trPr>
              <w:tc>
                <w:tcPr>
                  <w:tcW w:w="148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247"/>
              </w:trPr>
              <w:tc>
                <w:tcPr>
                  <w:tcW w:w="148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33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343"/>
              </w:trPr>
              <w:tc>
                <w:tcPr>
                  <w:tcW w:w="148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47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500</w:t>
                  </w:r>
                </w:p>
              </w:tc>
              <w:tc>
                <w:tcPr>
                  <w:tcW w:w="133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1 623 400,00</w:t>
                  </w:r>
                </w:p>
              </w:tc>
              <w:tc>
                <w:tcPr>
                  <w:tcW w:w="87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484 157,29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1 139 242,71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343"/>
              </w:trPr>
              <w:tc>
                <w:tcPr>
                  <w:tcW w:w="148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000 01 00 00 00 00 0000 000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343"/>
              </w:trPr>
              <w:tc>
                <w:tcPr>
                  <w:tcW w:w="148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Изменение остатков средств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700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000 01 05 00 00 00 0000 000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1 623 400,00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484 157,29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1 139 242,71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343"/>
              </w:trPr>
              <w:tc>
                <w:tcPr>
                  <w:tcW w:w="148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710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000 01 05 00 00 00 0000 500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-10 977 060,00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-2 523 427,39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343"/>
              </w:trPr>
              <w:tc>
                <w:tcPr>
                  <w:tcW w:w="148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710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000 01 05 02 01 10 0000 510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-10 977 060,00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-2 523 427,39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343"/>
              </w:trPr>
              <w:tc>
                <w:tcPr>
                  <w:tcW w:w="148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720</w:t>
                  </w:r>
                </w:p>
              </w:tc>
              <w:tc>
                <w:tcPr>
                  <w:tcW w:w="13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000 01 05 00 00 00 0000 600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12 600 460,00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3 007 584,68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355"/>
              </w:trPr>
              <w:tc>
                <w:tcPr>
                  <w:tcW w:w="148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720</w:t>
                  </w:r>
                </w:p>
              </w:tc>
              <w:tc>
                <w:tcPr>
                  <w:tcW w:w="133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000 01 05 02 01 10 0000 610</w:t>
                  </w:r>
                </w:p>
              </w:tc>
              <w:tc>
                <w:tcPr>
                  <w:tcW w:w="116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12 600 460,00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3 007 584,68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23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3"/>
                <w:wBefore w:w="30" w:type="dxa"/>
                <w:wAfter w:w="4070" w:type="dxa"/>
                <w:trHeight w:val="238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Руководитель                   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Вельбой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Ю.А.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34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2. Расходы бюджета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34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/>
              </w:trPr>
              <w:tc>
                <w:tcPr>
                  <w:tcW w:w="348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Код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стро-ки</w:t>
                  </w:r>
                  <w:proofErr w:type="spellEnd"/>
                </w:p>
              </w:tc>
              <w:tc>
                <w:tcPr>
                  <w:tcW w:w="209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Утвержденные бюджетные назначения</w:t>
                  </w:r>
                </w:p>
              </w:tc>
              <w:tc>
                <w:tcPr>
                  <w:tcW w:w="155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Исполнено</w:t>
                  </w:r>
                </w:p>
              </w:tc>
              <w:tc>
                <w:tcPr>
                  <w:tcW w:w="15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Неисполненные назначения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/>
              </w:trPr>
              <w:tc>
                <w:tcPr>
                  <w:tcW w:w="3485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/>
              </w:trPr>
              <w:tc>
                <w:tcPr>
                  <w:tcW w:w="3485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/>
              </w:trPr>
              <w:tc>
                <w:tcPr>
                  <w:tcW w:w="3485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3485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09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55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бюджета - всего</w:t>
                  </w:r>
                </w:p>
              </w:tc>
              <w:tc>
                <w:tcPr>
                  <w:tcW w:w="46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200</w:t>
                  </w:r>
                </w:p>
              </w:tc>
              <w:tc>
                <w:tcPr>
                  <w:tcW w:w="209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000 9600 0000000000 000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12 600 460,00</w:t>
                  </w:r>
                </w:p>
              </w:tc>
              <w:tc>
                <w:tcPr>
                  <w:tcW w:w="155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2 574 885,29</w:t>
                  </w:r>
                </w:p>
              </w:tc>
              <w:tc>
                <w:tcPr>
                  <w:tcW w:w="155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10 025 574,71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000 0102 0000000000 000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740 190,00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176 767,17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563 422,83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000 0102 9900000011 000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740 190,00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176 767,17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563 422,83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000 0102 9900000011 100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740 190,00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176 767,17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563 422,83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000 0102 9900000011 120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740 190,00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176 767,17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563 422,83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000 0102 9900000011 121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569 602,00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135 765,88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433 836,12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000 0102 9900000011 129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170 588,00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41 001,29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129 586,71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3 133 356,25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682 336,42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2 451 019,83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1 888 156,25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384 420,30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1 503 735,95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000 0104 9900000013 100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620 410,00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142 839,74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477 570,26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000 0104 9900000013 120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620 410,00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142 839,74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477 570,26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000 0104 9900000013 121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477 698,00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109 981,25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367 716,75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000 0104 9900000013 129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142 712,00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32 858,49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109 853,51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1 121 746,25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222 070,06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899 676,19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1 121 746,25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222 070,06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899 676,19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000 0104 9900000013 242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400 388,00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134 453,27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265 934,73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609 558,25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59 016,79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550 541,46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энергетических ресурсов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000 0104 9900000013 247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111 800,00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28 600,00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83 200,00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000 0104 9900000013 800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146 000,00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19 510,50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126 489,50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000 0104 9900000013 850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146 000,00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19 510,50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126 489,50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000 0104 9900000013 851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89 000,00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19 500,00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69 500,00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прочих налогов, сборов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000 0104 9900000013 852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42 000,00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10,50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41 989,50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иных платежей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000 0104 9900000013 853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15 000,00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15 000,00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 xml:space="preserve">Реализация мероприятий по решению вопросов в сфере административных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правонарущений</w:t>
                  </w:r>
                  <w:proofErr w:type="spellEnd"/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000 0104 9900070190 000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000 0104 9900070190 200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000 0104 9900070190 240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000 0104 9900070190 244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Реализация мероприятий в рамках сбалансированности местных бюджетов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000 0104 9900070510 000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1 245 100,00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297 816,12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947 283,88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000 0104 9900070510 100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1 245 100,00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297 816,12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947 283,88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000 0104 9900070510 120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1 245 100,00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297 816,12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947 283,88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000 0104 9900070510 121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956 265,00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228 546,12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727 718,88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000 0104 9900070510 129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288 835,00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69 270,00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219 565,00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000 0106 0000000000 000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27 000,00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13 500,00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13 500,00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по осуществлению переданных полномочий контрольно-счетных органов поселений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000 0106 9900000015 000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27 000,00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13 500,00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13 500,00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000 0106 9900000015 500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27 000,00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13 500,00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13 500,00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000 0106 9900000015 540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27 000,00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13 500,00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13 500,00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000 0113 0000000000 000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000 0113 9900000020 000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000 0113 9900000020 200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000 0113 9900000020 240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000 0113 9900000020 244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000 0113 9900000020 800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000 0113 9900000020 850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иных платежей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000 0113 9900000020 853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5 000,00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110 000,00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22 033,28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87 966,72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000 0203 9900051180 000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110 000,00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22 033,28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87 966,72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000 0203 9900051180 100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97 484,00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22 033,28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75 450,72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000 0203 9900051180 120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97 484,00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22 033,28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75 450,72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000 0203 9900051180 121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74 873,00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16 922,64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57 950,36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000 0203 9900051180 129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22 611,00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5 110,64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17 500,36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000 0203 9900051180 200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12 516,00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12 516,00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000 0203 9900051180 240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12 516,00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12 516,00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000 0203 9900051180 242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11 616,00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11 616,00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000 0203 9900051180 244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000 0310 0000000000 000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000 0310 9900000031 000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000 0310 9900000031 200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000 0310 9900000031 240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000 0310 9900000031 244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 xml:space="preserve">Подготовка населения и организаций к действиям в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чрезвычайнойситуации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 xml:space="preserve"> в мирное и военное время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000 0310 9900000032 000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000 0310 9900000032 200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000 0310 9900000032 240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000 0310 9900000032 244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2 018 680,00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248 158,58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1 770 521,42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Мероприятия в области дорожного хозяйства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000 0409 9900000101 000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1 412 619,00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248 158,58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1 164 460,42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000 0409 9900000101 200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1 412 619,00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248 158,58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1 164 460,42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000 0409 9900000101 240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1 412 619,00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248 158,58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1 164 460,42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000 0409 9900000101 244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1 412 619,00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248 158,58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1 164 460,42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lastRenderedPageBreak/>
                    <w:t xml:space="preserve">Реализация мероприятий по развитию автомобильных дорог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Чулымского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Здвинского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000 0409 9900070760 000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600 000,00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600 000,00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000 0409 9900070760 200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600 000,00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600 000,00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000 0409 9900070760 240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600 000,00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600 000,00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000 0409 9900070760 244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600 000,00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600 000,00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Софинансирование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 xml:space="preserve"> мероприятий по развитию автомобильных дорог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Чулымского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Здвинского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99000S0760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6 061,00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6 061,00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99000S0760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6 061,00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6 061,00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99000S0760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6 061,00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6 061,00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0409 99000S0760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6 061,00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6 061,00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Жилищное хозяйство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000 0501 0000000000 000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7 593,48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37 406,52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Взносы на капитальный ремонт муниципального жилого фонда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000 0501 9900000905 000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7 593,48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37 406,52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000 0501 9900000905 200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7 593,48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37 406,52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000 0501 9900000905 240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7 593,48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37 406,52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000 0501 9900000905 244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7 593,48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37 406,52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000 0502 0000000000 000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000 0502 9900001001 000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000 0502 9900001001 800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000 0502 9900001001 850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прочих налогов, сборов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000 0502 9900001001 852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21 000,00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1 072 742,00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46 872,90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1 025 869,10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Уличное освещение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000 0503 9900001101 000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111 800,00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46 872,90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64 927,10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000 0503 9900001101 200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111 800,00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46 872,90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64 927,10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000 0503 9900001101 240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111 800,00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46 872,90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64 927,10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энергетических ресурсов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000 0503 9900001101 247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111 800,00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46 872,90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64 927,10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000 0503 9900001105 000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386 642,00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386 642,00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000 0503 9900001105 200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386 642,00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386 642,00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000 0503 9900001105 240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386 642,00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386 642,00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000 0503 9900001105 244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386 642,00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386 642,00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обеспечение мероприятий в рамках сбалансированности местных бюджетов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000 0503 9900001502 000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408 300,00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408 300,00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000 0503 9900001502 200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408 300,00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408 300,00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000 0503 9900001502 240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408 300,00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408 300,00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энергетических ресурсов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000 0503 9900001502 247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408 300,00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408 300,00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Реализация мероприятий по развитию институтов местного самоуправления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000 0503 9900070370 000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162 680,00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162 680,00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000 0503 9900070370 200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162 680,00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162 680,00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000 0503 9900070370 240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162 680,00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162 680,00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000 0503 9900070370 244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162 680,00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162 680,00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Софинансирование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 xml:space="preserve"> мероприятий по развитию институтов местного самоуправления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99000S0370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3 320,00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3 320,00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99000S0370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3 320,00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3 320,00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99000S0370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3 320,00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3 320,00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0503 99000S0370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3 320,00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3 320,00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Культура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5 221 141,75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1 326 039,86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3 895 101,89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591 641,75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168 633,27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423 008,48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000 0801 9900000611 200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566 741,75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168 633,27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398 108,48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000 0801 9900000611 240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566 741,75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168 633,27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398 108,48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000 0801 9900000611 242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47 900,00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6 586,02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41 313,98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000 0801 9900000611 244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145 441,75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76 993,00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68 448,75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Закупка энергетических ресурсов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000 0801 9900000611 247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373 400,00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85 054,25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288 345,75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000 0801 9900000611 800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24 900,00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24 900,00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000 0801 9900000611 850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24 900,00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24 900,00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000 0801 9900000611 851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22 900,00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22 900,00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Уплата иных платежей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000 0801 9900000611 853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2 000,00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Реализация мероприятий в рамках сбалансированности местных бюджетов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000 0801 9900070510 000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4 629 500,00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1 157 406,59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3 472 093,41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000 0801 9900070510 100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4 629 500,00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1 157 406,59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3 472 093,41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000 0801 9900070510 110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4 629 500,00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1 157 406,59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3 472 093,41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Фонд оплаты труда учреждений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000 0801 9900070510 111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3 558 000,00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888 949,77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2 669 050,23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000 0801 9900070510 119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1 071 500,00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268 456,82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803 043,18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000 1001 0000000000 000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181 350,00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45 333,60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136 016,40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Доплаты пенсиям муниципальных служащих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000 1001 9900001301 000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181 350,00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45 333,60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136 016,40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000 1001 9900001301 300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181 350,00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45 333,60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136 016,40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000 1001 9900001301 310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181 350,00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45 333,60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136 016,40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000 1001 9900001301 312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181 350,00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45 333,60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136 016,40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000 1102 0000000000 000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1 250,00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9 750,00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000 1102 9900000091 000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1 250,00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9 750,00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2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000 1102 9900000091 100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1 250,00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9 750,00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/>
              </w:trPr>
              <w:tc>
                <w:tcPr>
                  <w:tcW w:w="3485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000 1102 9900000091 110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1 250,00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9 750,00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/>
              </w:trPr>
              <w:tc>
                <w:tcPr>
                  <w:tcW w:w="3485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000 1102 9900000091 113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11 000,00</w:t>
                  </w:r>
                </w:p>
              </w:tc>
              <w:tc>
                <w:tcPr>
                  <w:tcW w:w="155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1 250,00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9 750,00</w:t>
                  </w:r>
                </w:p>
              </w:tc>
            </w:tr>
            <w:tr w:rsidR="006453AB" w:rsidTr="00645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3485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6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450</w:t>
                  </w:r>
                </w:p>
              </w:tc>
              <w:tc>
                <w:tcPr>
                  <w:tcW w:w="2098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6453AB" w:rsidRDefault="006453AB" w:rsidP="006453AB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  <w:t>000 9600 0000000000 000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-1 623 400,00</w:t>
                  </w:r>
                </w:p>
              </w:tc>
              <w:tc>
                <w:tcPr>
                  <w:tcW w:w="155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-484 157,29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3AB" w:rsidRDefault="006453AB" w:rsidP="006453AB">
                  <w:pPr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</w:tbl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AB" w:rsidRPr="006453AB" w:rsidRDefault="006453AB" w:rsidP="006453AB">
            <w:pPr>
              <w:autoSpaceDE/>
              <w:autoSpaceDN/>
            </w:pPr>
          </w:p>
        </w:tc>
      </w:tr>
    </w:tbl>
    <w:p w:rsidR="0014784B" w:rsidRDefault="0014784B" w:rsidP="0014784B">
      <w:pPr>
        <w:jc w:val="both"/>
        <w:rPr>
          <w:b/>
        </w:rPr>
      </w:pPr>
    </w:p>
    <w:tbl>
      <w:tblPr>
        <w:tblW w:w="560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392"/>
        <w:gridCol w:w="2428"/>
        <w:gridCol w:w="1767"/>
        <w:gridCol w:w="5289"/>
      </w:tblGrid>
      <w:tr w:rsidR="0014784B" w:rsidTr="0014784B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сельсовета,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Р.Л. </w:t>
            </w:r>
            <w:proofErr w:type="spellStart"/>
            <w:r>
              <w:rPr>
                <w:lang w:eastAsia="en-US"/>
              </w:rPr>
              <w:t>Цыпкина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pStyle w:val="a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Телефон редакции: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pStyle w:val="a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Отпечатано в администрации муниципального образования </w:t>
            </w:r>
            <w:proofErr w:type="spellStart"/>
            <w:r>
              <w:rPr>
                <w:sz w:val="20"/>
                <w:lang w:eastAsia="en-US"/>
              </w:rPr>
              <w:t>Чулымского</w:t>
            </w:r>
            <w:proofErr w:type="spellEnd"/>
            <w:r>
              <w:rPr>
                <w:sz w:val="20"/>
                <w:lang w:eastAsia="en-US"/>
              </w:rPr>
              <w:t xml:space="preserve"> сельсовета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45 Бесплатно</w:t>
            </w:r>
          </w:p>
        </w:tc>
      </w:tr>
    </w:tbl>
    <w:p w:rsidR="0014784B" w:rsidRDefault="0014784B" w:rsidP="0014784B">
      <w:pPr>
        <w:rPr>
          <w:sz w:val="24"/>
          <w:szCs w:val="24"/>
        </w:rPr>
      </w:pPr>
    </w:p>
    <w:p w:rsidR="0014784B" w:rsidRDefault="0014784B" w:rsidP="0014784B"/>
    <w:p w:rsidR="0014784B" w:rsidRDefault="0014784B" w:rsidP="0014784B">
      <w:r>
        <w:t xml:space="preserve">Вестник </w:t>
      </w:r>
      <w:proofErr w:type="spellStart"/>
      <w:r>
        <w:t>Чулымского</w:t>
      </w:r>
      <w:proofErr w:type="spellEnd"/>
      <w:r>
        <w:t xml:space="preserve"> сельсовета № 1</w:t>
      </w:r>
      <w:r w:rsidR="006453AB">
        <w:t>3</w:t>
      </w:r>
      <w:r>
        <w:t xml:space="preserve"> от </w:t>
      </w:r>
      <w:r w:rsidR="006453AB">
        <w:t>01</w:t>
      </w:r>
      <w:r>
        <w:t>.0</w:t>
      </w:r>
      <w:r w:rsidR="006453AB">
        <w:t>6</w:t>
      </w:r>
      <w:r>
        <w:t>.2021г стр.</w:t>
      </w:r>
      <w:r w:rsidR="006453AB">
        <w:t>10</w:t>
      </w:r>
      <w:r>
        <w:t xml:space="preserve"> из </w:t>
      </w:r>
      <w:r w:rsidR="006453AB">
        <w:t>10</w:t>
      </w:r>
      <w:bookmarkStart w:id="2" w:name="_GoBack"/>
      <w:bookmarkEnd w:id="2"/>
    </w:p>
    <w:p w:rsidR="0014784B" w:rsidRDefault="0014784B" w:rsidP="0014784B"/>
    <w:p w:rsidR="0014784B" w:rsidRDefault="0014784B" w:rsidP="0014784B"/>
    <w:p w:rsidR="0014784B" w:rsidRDefault="0014784B" w:rsidP="0014784B"/>
    <w:p w:rsidR="00FD0B95" w:rsidRDefault="00FD0B95" w:rsidP="00FD0B95">
      <w:pPr>
        <w:pStyle w:val="a4"/>
        <w:widowControl w:val="0"/>
        <w:jc w:val="right"/>
        <w:rPr>
          <w:b/>
          <w:szCs w:val="28"/>
        </w:rPr>
      </w:pPr>
    </w:p>
    <w:sectPr w:rsidR="00FD0B95" w:rsidSect="006453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E1204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3C1C3B16"/>
    <w:multiLevelType w:val="multilevel"/>
    <w:tmpl w:val="73982CB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3" w15:restartNumberingAfterBreak="0">
    <w:nsid w:val="6A297160"/>
    <w:multiLevelType w:val="hybridMultilevel"/>
    <w:tmpl w:val="F5D8F3FE"/>
    <w:lvl w:ilvl="0" w:tplc="5F9C6A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93A70"/>
    <w:multiLevelType w:val="hybridMultilevel"/>
    <w:tmpl w:val="931C365C"/>
    <w:lvl w:ilvl="0" w:tplc="267824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95"/>
    <w:rsid w:val="0014784B"/>
    <w:rsid w:val="005A4ADD"/>
    <w:rsid w:val="006453AB"/>
    <w:rsid w:val="00B679F1"/>
    <w:rsid w:val="00E86641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4D9E"/>
  <w15:chartTrackingRefBased/>
  <w15:docId w15:val="{4975BD86-AEC6-46C4-B230-62FAF2FC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4784B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 Знак Знак"/>
    <w:basedOn w:val="a0"/>
    <w:link w:val="a4"/>
    <w:locked/>
    <w:rsid w:val="00FD0B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Знак, Знак"/>
    <w:basedOn w:val="a"/>
    <w:link w:val="a3"/>
    <w:unhideWhenUsed/>
    <w:rsid w:val="00FD0B95"/>
    <w:pPr>
      <w:autoSpaceDE/>
      <w:autoSpaceDN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FD0B9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D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unhideWhenUsed/>
    <w:rsid w:val="001478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478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1478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478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478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147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47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7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784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3561</Words>
  <Characters>20298</Characters>
  <Application>Microsoft Office Word</Application>
  <DocSecurity>0</DocSecurity>
  <Lines>169</Lines>
  <Paragraphs>47</Paragraphs>
  <ScaleCrop>false</ScaleCrop>
  <Company>diakov.net</Company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2021-04-27T10:43:00Z</dcterms:created>
  <dcterms:modified xsi:type="dcterms:W3CDTF">2021-06-03T09:21:00Z</dcterms:modified>
</cp:coreProperties>
</file>